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3E778" w14:textId="13A2964E" w:rsidR="00D87315" w:rsidRDefault="00D87315" w:rsidP="00D87315">
      <w:pPr>
        <w:jc w:val="both"/>
        <w:rPr>
          <w:rFonts w:ascii="Arial" w:eastAsiaTheme="minorEastAsia" w:hAnsi="Arial" w:cs="Arial"/>
          <w:b/>
          <w:bCs/>
          <w:sz w:val="24"/>
          <w:szCs w:val="24"/>
          <w:shd w:val="clear" w:color="auto" w:fill="FFFFFF"/>
        </w:rPr>
      </w:pPr>
      <w:r w:rsidRPr="00992321">
        <w:rPr>
          <w:rFonts w:ascii="Arial" w:eastAsiaTheme="minorEastAsia" w:hAnsi="Arial" w:cs="Arial"/>
          <w:b/>
          <w:bCs/>
          <w:sz w:val="24"/>
          <w:szCs w:val="24"/>
          <w:shd w:val="clear" w:color="auto" w:fill="FFFFFF"/>
        </w:rPr>
        <w:t>Supplementary Data</w:t>
      </w:r>
    </w:p>
    <w:p w14:paraId="4CD1D736" w14:textId="77777777" w:rsidR="00B54F13" w:rsidRPr="00B54F13" w:rsidRDefault="00B54F13" w:rsidP="00B54F13">
      <w:pPr>
        <w:shd w:val="clear" w:color="auto" w:fill="FFFFFF"/>
        <w:spacing w:before="100" w:beforeAutospacing="1" w:after="100" w:afterAutospacing="1" w:line="360" w:lineRule="auto"/>
        <w:jc w:val="both"/>
        <w:textAlignment w:val="center"/>
        <w:rPr>
          <w:rFonts w:ascii="Arial" w:hAnsi="Arial" w:cs="Arial"/>
          <w:b/>
          <w:bCs/>
          <w:sz w:val="24"/>
          <w:szCs w:val="24"/>
        </w:rPr>
      </w:pPr>
      <w:r w:rsidRPr="00B54F13">
        <w:rPr>
          <w:rFonts w:ascii="Arial" w:hAnsi="Arial" w:cs="Arial"/>
          <w:b/>
          <w:bCs/>
          <w:sz w:val="24"/>
          <w:szCs w:val="24"/>
        </w:rPr>
        <w:t>Derivation of minimally structured (maximum entropy) stochastic models</w:t>
      </w:r>
    </w:p>
    <w:p w14:paraId="1CABD8D5" w14:textId="1A4FAF3B" w:rsidR="00B54F13" w:rsidRPr="00B54F13" w:rsidRDefault="00B54F13" w:rsidP="00B54F13">
      <w:pPr>
        <w:shd w:val="clear" w:color="auto" w:fill="FFFFFF"/>
        <w:spacing w:before="100" w:beforeAutospacing="1" w:after="100" w:afterAutospacing="1" w:line="360" w:lineRule="auto"/>
        <w:jc w:val="both"/>
        <w:textAlignment w:val="center"/>
        <w:rPr>
          <w:rFonts w:ascii="Arial" w:hAnsi="Arial" w:cs="Arial"/>
          <w:color w:val="000000"/>
        </w:rPr>
      </w:pPr>
      <w:r w:rsidRPr="00B54F13">
        <w:rPr>
          <w:rFonts w:ascii="Arial" w:hAnsi="Arial" w:cs="Arial"/>
          <w:color w:val="000000"/>
        </w:rPr>
        <w:t xml:space="preserve">Here I devise minimally structured (maximum entropy) stochastic models for the trajectories of </w:t>
      </w:r>
      <w:r w:rsidR="004448E9">
        <w:rPr>
          <w:rFonts w:ascii="Arial" w:hAnsi="Arial" w:cs="Arial"/>
          <w:color w:val="000000"/>
        </w:rPr>
        <w:t>insects</w:t>
      </w:r>
      <w:r w:rsidRPr="00B54F13">
        <w:rPr>
          <w:rFonts w:ascii="Arial" w:hAnsi="Arial" w:cs="Arial"/>
          <w:color w:val="000000"/>
        </w:rPr>
        <w:t xml:space="preserve"> in 2-dimensional circular swarms. Models for other cases can be derived in an exactly analogous way. </w:t>
      </w:r>
    </w:p>
    <w:p w14:paraId="3747F5B3" w14:textId="77777777" w:rsidR="00B54F13" w:rsidRPr="00B54F13" w:rsidRDefault="00B54F13" w:rsidP="00B54F13">
      <w:pPr>
        <w:shd w:val="clear" w:color="auto" w:fill="FFFFFF"/>
        <w:spacing w:before="100" w:beforeAutospacing="1" w:after="100" w:afterAutospacing="1" w:line="360" w:lineRule="auto"/>
        <w:jc w:val="both"/>
        <w:textAlignment w:val="center"/>
        <w:rPr>
          <w:rFonts w:ascii="Arial" w:hAnsi="Arial" w:cs="Arial"/>
          <w:color w:val="000000"/>
        </w:rPr>
      </w:pPr>
      <w:r w:rsidRPr="00B54F13">
        <w:rPr>
          <w:rFonts w:ascii="Arial" w:eastAsia="PMingLiU" w:hAnsi="Arial" w:cs="Arial"/>
          <w:color w:val="000000"/>
          <w:lang w:eastAsia="zh-TW"/>
        </w:rPr>
        <w:t xml:space="preserve">It is assumed that the positions, </w:t>
      </w:r>
      <w:r w:rsidRPr="00B54F13">
        <w:rPr>
          <w:rFonts w:ascii="Arial" w:eastAsia="PMingLiU" w:hAnsi="Arial" w:cs="Arial"/>
          <w:b/>
          <w:i/>
          <w:color w:val="000000"/>
          <w:lang w:eastAsia="zh-TW"/>
        </w:rPr>
        <w:t>x</w:t>
      </w:r>
      <w:r w:rsidRPr="00B54F13">
        <w:rPr>
          <w:rFonts w:ascii="Arial" w:eastAsia="PMingLiU" w:hAnsi="Arial" w:cs="Arial"/>
          <w:color w:val="000000"/>
          <w:lang w:eastAsia="zh-TW"/>
        </w:rPr>
        <w:t xml:space="preserve">, and velocities, </w:t>
      </w:r>
      <w:r w:rsidRPr="00B54F13">
        <w:rPr>
          <w:rFonts w:ascii="Arial" w:eastAsia="PMingLiU" w:hAnsi="Arial" w:cs="Arial"/>
          <w:b/>
          <w:i/>
          <w:color w:val="000000"/>
          <w:lang w:eastAsia="zh-TW"/>
        </w:rPr>
        <w:t>u</w:t>
      </w:r>
      <w:r w:rsidRPr="00B54F13">
        <w:rPr>
          <w:rFonts w:ascii="Arial" w:eastAsia="PMingLiU" w:hAnsi="Arial" w:cs="Arial"/>
          <w:color w:val="000000"/>
          <w:lang w:eastAsia="zh-TW"/>
        </w:rPr>
        <w:t xml:space="preserve">, of individual insects can be described by the stochastic differential equations, </w:t>
      </w:r>
    </w:p>
    <w:p w14:paraId="5EA99357" w14:textId="77777777" w:rsidR="00B54F13" w:rsidRPr="00B54F13" w:rsidRDefault="00B54F13" w:rsidP="00B54F13">
      <w:pPr>
        <w:spacing w:line="360" w:lineRule="auto"/>
        <w:jc w:val="both"/>
        <w:rPr>
          <w:rFonts w:ascii="Arial" w:hAnsi="Arial" w:cs="Arial"/>
          <w:color w:val="000000"/>
        </w:rPr>
      </w:pPr>
      <w:r w:rsidRPr="00B54F13">
        <w:rPr>
          <w:rFonts w:ascii="Arial" w:hAnsi="Arial" w:cs="Arial"/>
          <w:color w:val="000000"/>
          <w:position w:val="-30"/>
        </w:rPr>
        <w:object w:dxaOrig="3340" w:dyaOrig="720" w14:anchorId="05916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36pt" o:ole="">
            <v:imagedata r:id="rId7" o:title=""/>
          </v:shape>
          <o:OLEObject Type="Embed" ProgID="Equation.3" ShapeID="_x0000_i1025" DrawAspect="Content" ObjectID="_1780733061" r:id="rId8"/>
        </w:object>
      </w:r>
      <w:r w:rsidRPr="00B54F13">
        <w:rPr>
          <w:rFonts w:ascii="Arial" w:hAnsi="Arial" w:cs="Arial"/>
          <w:color w:val="000000"/>
        </w:rPr>
        <w:tab/>
      </w:r>
      <w:r w:rsidRPr="00B54F13">
        <w:rPr>
          <w:rFonts w:ascii="Arial" w:hAnsi="Arial" w:cs="Arial"/>
          <w:color w:val="000000"/>
        </w:rPr>
        <w:tab/>
      </w:r>
      <w:r w:rsidRPr="00B54F13">
        <w:rPr>
          <w:rFonts w:ascii="Arial" w:hAnsi="Arial" w:cs="Arial"/>
          <w:color w:val="000000"/>
        </w:rPr>
        <w:tab/>
      </w:r>
      <w:r w:rsidRPr="00B54F13">
        <w:rPr>
          <w:rFonts w:ascii="Arial" w:hAnsi="Arial" w:cs="Arial"/>
          <w:color w:val="000000"/>
        </w:rPr>
        <w:tab/>
      </w:r>
      <w:r w:rsidRPr="00B54F13">
        <w:rPr>
          <w:rFonts w:ascii="Arial" w:hAnsi="Arial" w:cs="Arial"/>
          <w:color w:val="000000"/>
        </w:rPr>
        <w:tab/>
      </w:r>
      <w:r w:rsidRPr="00B54F13">
        <w:rPr>
          <w:rFonts w:ascii="Arial" w:hAnsi="Arial" w:cs="Arial"/>
          <w:color w:val="000000"/>
        </w:rPr>
        <w:tab/>
      </w:r>
      <w:r w:rsidRPr="00B54F13">
        <w:rPr>
          <w:rFonts w:ascii="Arial" w:hAnsi="Arial" w:cs="Arial"/>
          <w:color w:val="000000"/>
        </w:rPr>
        <w:tab/>
        <w:t xml:space="preserve">          (S1)</w:t>
      </w:r>
    </w:p>
    <w:p w14:paraId="2A865D1A" w14:textId="77777777" w:rsidR="00B54F13" w:rsidRPr="00B54F13" w:rsidRDefault="00B54F13" w:rsidP="00B54F13">
      <w:pPr>
        <w:shd w:val="clear" w:color="auto" w:fill="FFFFFF"/>
        <w:spacing w:before="100" w:beforeAutospacing="1" w:after="100" w:afterAutospacing="1" w:line="360" w:lineRule="auto"/>
        <w:jc w:val="both"/>
        <w:textAlignment w:val="center"/>
        <w:rPr>
          <w:rFonts w:ascii="Arial" w:hAnsi="Arial" w:cs="Arial"/>
        </w:rPr>
      </w:pPr>
      <w:r w:rsidRPr="00B54F13">
        <w:rPr>
          <w:rFonts w:ascii="Arial" w:hAnsi="Arial" w:cs="Arial"/>
          <w:color w:val="000000"/>
        </w:rPr>
        <w:t xml:space="preserve">where </w:t>
      </w:r>
      <w:r w:rsidRPr="00B54F13">
        <w:rPr>
          <w:rFonts w:ascii="Arial" w:hAnsi="Arial" w:cs="Arial"/>
        </w:rPr>
        <w:t>the subscripts denote Cartesian components</w:t>
      </w:r>
      <w:r w:rsidRPr="00B54F13">
        <w:rPr>
          <w:rFonts w:ascii="Arial" w:hAnsi="Arial" w:cs="Arial"/>
          <w:color w:val="000000"/>
        </w:rPr>
        <w:t xml:space="preserve"> and where </w:t>
      </w:r>
      <w:r w:rsidRPr="00B54F13">
        <w:rPr>
          <w:rFonts w:ascii="Arial" w:hAnsi="Arial" w:cs="Arial"/>
          <w:color w:val="000000"/>
        </w:rPr>
        <w:object w:dxaOrig="660" w:dyaOrig="340" w14:anchorId="35FE54C9">
          <v:shape id="_x0000_i1026" type="#_x0000_t75" style="width:33pt;height:17.25pt" o:ole="">
            <v:imagedata r:id="rId9" o:title=""/>
          </v:shape>
          <o:OLEObject Type="Embed" ProgID="Equation.3" ShapeID="_x0000_i1026" DrawAspect="Content" ObjectID="_1780733062" r:id="rId10"/>
        </w:object>
      </w:r>
      <w:r w:rsidRPr="00B54F13">
        <w:rPr>
          <w:rFonts w:ascii="Arial" w:hAnsi="Arial" w:cs="Arial"/>
          <w:color w:val="000000"/>
        </w:rPr>
        <w:t xml:space="preserve"> </w:t>
      </w:r>
      <w:r w:rsidRPr="00B54F13">
        <w:rPr>
          <w:rFonts w:ascii="Arial" w:hAnsi="Arial" w:cs="Arial"/>
        </w:rPr>
        <w:t xml:space="preserve">is an incremental Wiener process with correlation property </w:t>
      </w:r>
      <w:r w:rsidRPr="00B54F13">
        <w:rPr>
          <w:rFonts w:ascii="Arial" w:hAnsi="Arial" w:cs="Arial"/>
          <w:position w:val="-10"/>
        </w:rPr>
        <w:object w:dxaOrig="2700" w:dyaOrig="420" w14:anchorId="79077A02">
          <v:shape id="_x0000_i1027" type="#_x0000_t75" style="width:135pt;height:20.25pt" o:ole="">
            <v:imagedata r:id="rId11" o:title=""/>
          </v:shape>
          <o:OLEObject Type="Embed" ProgID="Equation.3" ShapeID="_x0000_i1027" DrawAspect="Content" ObjectID="_1780733063" r:id="rId12"/>
        </w:object>
      </w:r>
      <w:r w:rsidRPr="00B54F13">
        <w:rPr>
          <w:rFonts w:ascii="Arial" w:hAnsi="Arial" w:cs="Arial"/>
        </w:rPr>
        <w:t>. I further assume that the magnitude of the driving noise,</w:t>
      </w:r>
      <w:r w:rsidRPr="00B54F13">
        <w:rPr>
          <w:rFonts w:ascii="Arial" w:hAnsi="Arial" w:cs="Arial"/>
          <w:position w:val="-10"/>
        </w:rPr>
        <w:object w:dxaOrig="920" w:dyaOrig="380" w14:anchorId="2EE09A82">
          <v:shape id="_x0000_i1028" type="#_x0000_t75" style="width:45.75pt;height:18.75pt" o:ole="">
            <v:imagedata r:id="rId13" o:title=""/>
          </v:shape>
          <o:OLEObject Type="Embed" ProgID="Equation.3" ShapeID="_x0000_i1028" DrawAspect="Content" ObjectID="_1780733064" r:id="rId14"/>
        </w:object>
      </w:r>
      <w:r w:rsidRPr="00B54F13">
        <w:rPr>
          <w:rFonts w:ascii="Arial" w:hAnsi="Arial" w:cs="Arial"/>
        </w:rPr>
        <w:t>, is a constant. Equation (S1) is effectively a first-order autoregressive stochastic process in which position and velocity are modelled as a joint Markovian process.</w:t>
      </w:r>
    </w:p>
    <w:p w14:paraId="7FAE88E1" w14:textId="4B83287A" w:rsidR="00B54F13" w:rsidRPr="00B54F13" w:rsidRDefault="00B54F13" w:rsidP="00B54F13">
      <w:pPr>
        <w:spacing w:line="360" w:lineRule="auto"/>
        <w:jc w:val="both"/>
        <w:rPr>
          <w:rFonts w:ascii="Arial" w:hAnsi="Arial" w:cs="Arial"/>
        </w:rPr>
      </w:pPr>
      <w:r w:rsidRPr="00B54F13">
        <w:rPr>
          <w:rFonts w:ascii="Arial" w:eastAsia="Times New Roman" w:hAnsi="Arial" w:cs="Arial"/>
          <w:lang w:eastAsia="en-GB"/>
        </w:rPr>
        <w:t xml:space="preserve">The deterministic term, </w:t>
      </w:r>
      <w:r w:rsidRPr="00B54F13">
        <w:rPr>
          <w:rFonts w:ascii="Arial" w:eastAsia="Times New Roman" w:hAnsi="Arial" w:cs="Arial"/>
          <w:position w:val="-10"/>
          <w:lang w:eastAsia="en-GB"/>
        </w:rPr>
        <w:object w:dxaOrig="859" w:dyaOrig="340" w14:anchorId="799449C3">
          <v:shape id="_x0000_i1029" type="#_x0000_t75" style="width:44.25pt;height:17.25pt" o:ole="">
            <v:imagedata r:id="rId15" o:title=""/>
          </v:shape>
          <o:OLEObject Type="Embed" ProgID="Equation.3" ShapeID="_x0000_i1029" DrawAspect="Content" ObjectID="_1780733065" r:id="rId16"/>
        </w:object>
      </w:r>
      <w:r w:rsidRPr="00B54F13">
        <w:rPr>
          <w:rFonts w:ascii="Arial" w:eastAsia="Times New Roman" w:hAnsi="Arial" w:cs="Arial"/>
          <w:lang w:eastAsia="en-GB"/>
        </w:rPr>
        <w:t xml:space="preserve">, is here determined by the requirement that the statistical properties of the simulated </w:t>
      </w:r>
      <w:r w:rsidR="00B20ADD" w:rsidRPr="00692FC6">
        <w:rPr>
          <w:rFonts w:ascii="Arial" w:eastAsia="Times New Roman" w:hAnsi="Arial" w:cs="Arial"/>
          <w:lang w:eastAsia="en-GB"/>
        </w:rPr>
        <w:t xml:space="preserve">trajectories </w:t>
      </w:r>
      <w:r w:rsidRPr="00692FC6">
        <w:rPr>
          <w:rFonts w:ascii="Arial" w:eastAsia="Times New Roman" w:hAnsi="Arial" w:cs="Arial"/>
          <w:lang w:eastAsia="en-GB"/>
        </w:rPr>
        <w:t xml:space="preserve">be consistent with the experimental form of the </w:t>
      </w:r>
      <w:r w:rsidR="004448E9" w:rsidRPr="00692FC6">
        <w:rPr>
          <w:rFonts w:ascii="Arial" w:eastAsia="Times New Roman" w:hAnsi="Arial" w:cs="Arial"/>
          <w:lang w:eastAsia="en-GB"/>
        </w:rPr>
        <w:t>insect’</w:t>
      </w:r>
      <w:r w:rsidRPr="00692FC6">
        <w:rPr>
          <w:rFonts w:ascii="Arial" w:eastAsia="Times New Roman" w:hAnsi="Arial" w:cs="Arial"/>
          <w:lang w:eastAsia="en-GB"/>
        </w:rPr>
        <w:t xml:space="preserve">s density profile and </w:t>
      </w:r>
      <w:r w:rsidR="00B20ADD" w:rsidRPr="00692FC6">
        <w:rPr>
          <w:rFonts w:ascii="Arial" w:eastAsia="Times New Roman" w:hAnsi="Arial" w:cs="Arial"/>
          <w:lang w:eastAsia="en-GB"/>
        </w:rPr>
        <w:t xml:space="preserve">Eulerian </w:t>
      </w:r>
      <w:r w:rsidRPr="00692FC6">
        <w:rPr>
          <w:rFonts w:ascii="Arial" w:eastAsia="Times New Roman" w:hAnsi="Arial" w:cs="Arial"/>
          <w:lang w:eastAsia="en-GB"/>
        </w:rPr>
        <w:t>velocity statistics</w:t>
      </w:r>
      <w:r w:rsidR="00B20ADD" w:rsidRPr="00692FC6">
        <w:rPr>
          <w:rFonts w:ascii="Arial" w:eastAsia="Times New Roman" w:hAnsi="Arial" w:cs="Arial"/>
          <w:lang w:eastAsia="en-GB"/>
        </w:rPr>
        <w:t xml:space="preserve"> that are used here as model inputs</w:t>
      </w:r>
      <w:r w:rsidRPr="00692FC6">
        <w:rPr>
          <w:rFonts w:ascii="Arial" w:eastAsia="Times New Roman" w:hAnsi="Arial" w:cs="Arial"/>
          <w:lang w:eastAsia="en-GB"/>
        </w:rPr>
        <w:t>.</w:t>
      </w:r>
      <w:r w:rsidRPr="00B54F13">
        <w:rPr>
          <w:rFonts w:ascii="Arial" w:hAnsi="Arial" w:cs="Arial"/>
        </w:rPr>
        <w:t xml:space="preserve"> Mathematically, these consistency conditions require that </w:t>
      </w:r>
      <w:r w:rsidRPr="00B54F13">
        <w:rPr>
          <w:rFonts w:ascii="Arial" w:eastAsia="Times New Roman" w:hAnsi="Arial" w:cs="Arial"/>
          <w:position w:val="-12"/>
          <w:lang w:eastAsia="en-GB"/>
        </w:rPr>
        <w:object w:dxaOrig="880" w:dyaOrig="360" w14:anchorId="48DEA431">
          <v:shape id="_x0000_i1030" type="#_x0000_t75" style="width:45pt;height:18.75pt" o:ole="">
            <v:imagedata r:id="rId17" o:title=""/>
          </v:shape>
          <o:OLEObject Type="Embed" ProgID="Equation.3" ShapeID="_x0000_i1030" DrawAspect="Content" ObjectID="_1780733066" r:id="rId18"/>
        </w:object>
      </w:r>
      <w:r w:rsidRPr="00B54F13">
        <w:rPr>
          <w:rFonts w:ascii="Arial" w:eastAsia="Times New Roman" w:hAnsi="Arial" w:cs="Arial"/>
          <w:lang w:eastAsia="en-GB"/>
        </w:rPr>
        <w:t xml:space="preserve"> be a solution of the Fokker-Planck equation,</w:t>
      </w:r>
    </w:p>
    <w:p w14:paraId="65C62928" w14:textId="77777777" w:rsidR="00B54F13" w:rsidRPr="00B54F13" w:rsidRDefault="00B54F13" w:rsidP="00B54F13">
      <w:pPr>
        <w:spacing w:line="360" w:lineRule="auto"/>
        <w:jc w:val="both"/>
        <w:rPr>
          <w:rFonts w:ascii="Arial" w:eastAsia="Times New Roman" w:hAnsi="Arial" w:cs="Arial"/>
          <w:lang w:eastAsia="en-GB"/>
        </w:rPr>
      </w:pPr>
      <w:r w:rsidRPr="00B54F13">
        <w:rPr>
          <w:rFonts w:ascii="Arial" w:eastAsia="Times New Roman" w:hAnsi="Arial" w:cs="Arial"/>
          <w:b/>
          <w:position w:val="-30"/>
        </w:rPr>
        <w:object w:dxaOrig="3300" w:dyaOrig="720" w14:anchorId="204DCA70">
          <v:shape id="_x0000_i1031" type="#_x0000_t75" style="width:166.5pt;height:36pt" o:ole="">
            <v:imagedata r:id="rId19" o:title=""/>
          </v:shape>
          <o:OLEObject Type="Embed" ProgID="Equation.3" ShapeID="_x0000_i1031" DrawAspect="Content" ObjectID="_1780733067" r:id="rId20"/>
        </w:object>
      </w:r>
      <w:r w:rsidRPr="00B54F13">
        <w:rPr>
          <w:rFonts w:ascii="Arial" w:eastAsia="Times New Roman" w:hAnsi="Arial" w:cs="Arial"/>
          <w:b/>
          <w:position w:val="-24"/>
        </w:rPr>
        <w:tab/>
      </w:r>
      <w:r w:rsidRPr="00B54F13">
        <w:rPr>
          <w:rFonts w:ascii="Arial" w:eastAsia="Times New Roman" w:hAnsi="Arial" w:cs="Arial"/>
          <w:b/>
          <w:position w:val="-24"/>
        </w:rPr>
        <w:tab/>
      </w:r>
      <w:r w:rsidRPr="00B54F13">
        <w:rPr>
          <w:rFonts w:ascii="Arial" w:eastAsia="Times New Roman" w:hAnsi="Arial" w:cs="Arial"/>
          <w:b/>
          <w:position w:val="-24"/>
        </w:rPr>
        <w:tab/>
      </w:r>
      <w:r w:rsidRPr="00B54F13">
        <w:rPr>
          <w:rFonts w:ascii="Arial" w:eastAsia="Times New Roman" w:hAnsi="Arial" w:cs="Arial"/>
          <w:b/>
          <w:position w:val="-24"/>
        </w:rPr>
        <w:tab/>
      </w:r>
      <w:r w:rsidRPr="00B54F13">
        <w:rPr>
          <w:rFonts w:ascii="Arial" w:eastAsia="Times New Roman" w:hAnsi="Arial" w:cs="Arial"/>
          <w:b/>
          <w:position w:val="-24"/>
        </w:rPr>
        <w:tab/>
      </w:r>
      <w:r w:rsidRPr="00B54F13">
        <w:rPr>
          <w:rFonts w:ascii="Arial" w:eastAsia="Times New Roman" w:hAnsi="Arial" w:cs="Arial"/>
          <w:b/>
          <w:position w:val="-24"/>
        </w:rPr>
        <w:tab/>
      </w:r>
      <w:r w:rsidRPr="00B54F13">
        <w:rPr>
          <w:rFonts w:ascii="Arial" w:eastAsia="Times New Roman" w:hAnsi="Arial" w:cs="Arial"/>
          <w:b/>
          <w:position w:val="-24"/>
        </w:rPr>
        <w:tab/>
        <w:t xml:space="preserve">           </w:t>
      </w:r>
      <w:r w:rsidRPr="00B54F13">
        <w:rPr>
          <w:rFonts w:ascii="Arial" w:eastAsia="Times New Roman" w:hAnsi="Arial" w:cs="Arial"/>
          <w:position w:val="-24"/>
        </w:rPr>
        <w:t>(S2)</w:t>
      </w:r>
    </w:p>
    <w:p w14:paraId="7E25C276" w14:textId="77777777" w:rsidR="00B54F13" w:rsidRPr="00B54F13" w:rsidRDefault="00B54F13" w:rsidP="00B54F13">
      <w:pPr>
        <w:spacing w:line="360" w:lineRule="auto"/>
        <w:jc w:val="both"/>
        <w:rPr>
          <w:rFonts w:ascii="Arial" w:eastAsia="Times New Roman" w:hAnsi="Arial" w:cs="Arial"/>
          <w:lang w:eastAsia="en-GB"/>
        </w:rPr>
      </w:pPr>
      <w:r w:rsidRPr="00B54F13">
        <w:rPr>
          <w:rFonts w:ascii="Arial" w:eastAsia="Times New Roman" w:hAnsi="Arial" w:cs="Arial"/>
          <w:lang w:eastAsia="en-GB"/>
        </w:rPr>
        <w:t xml:space="preserve">where </w:t>
      </w:r>
      <w:r w:rsidRPr="00B54F13">
        <w:rPr>
          <w:rFonts w:ascii="Arial" w:eastAsia="Times New Roman" w:hAnsi="Arial" w:cs="Arial"/>
          <w:position w:val="-10"/>
          <w:lang w:eastAsia="en-GB"/>
        </w:rPr>
        <w:object w:dxaOrig="900" w:dyaOrig="320" w14:anchorId="635BEDF9">
          <v:shape id="_x0000_i1032" type="#_x0000_t75" style="width:45pt;height:17.25pt" o:ole="">
            <v:imagedata r:id="rId21" o:title=""/>
          </v:shape>
          <o:OLEObject Type="Embed" ProgID="Equation.3" ShapeID="_x0000_i1032" DrawAspect="Content" ObjectID="_1780733068" r:id="rId22"/>
        </w:object>
      </w:r>
      <w:r w:rsidRPr="00B54F13">
        <w:rPr>
          <w:rFonts w:ascii="Arial" w:eastAsia="Times New Roman" w:hAnsi="Arial" w:cs="Arial"/>
          <w:lang w:eastAsia="en-GB"/>
        </w:rPr>
        <w:t xml:space="preserve">is the joint distribution of velocity and position [Thomson 1987]. For statistically stationary swarms (with </w:t>
      </w:r>
      <w:r w:rsidRPr="00B54F13">
        <w:rPr>
          <w:rFonts w:ascii="Arial" w:eastAsia="Times New Roman" w:hAnsi="Arial" w:cs="Arial"/>
          <w:position w:val="-6"/>
          <w:lang w:eastAsia="en-GB"/>
        </w:rPr>
        <w:object w:dxaOrig="1020" w:dyaOrig="279" w14:anchorId="58C547A4">
          <v:shape id="_x0000_i1033" type="#_x0000_t75" style="width:51pt;height:14.25pt" o:ole="">
            <v:imagedata r:id="rId23" o:title=""/>
          </v:shape>
          <o:OLEObject Type="Embed" ProgID="Equation.3" ShapeID="_x0000_i1033" DrawAspect="Content" ObjectID="_1780733069" r:id="rId24"/>
        </w:object>
      </w:r>
      <w:r w:rsidRPr="00B54F13">
        <w:rPr>
          <w:rFonts w:ascii="Arial" w:eastAsia="Times New Roman" w:hAnsi="Arial" w:cs="Arial"/>
          <w:lang w:eastAsia="en-GB"/>
        </w:rPr>
        <w:t>),</w:t>
      </w:r>
    </w:p>
    <w:p w14:paraId="09A22E65" w14:textId="77777777" w:rsidR="00B54F13" w:rsidRPr="00B54F13" w:rsidRDefault="00B54F13" w:rsidP="00B54F13">
      <w:pPr>
        <w:spacing w:line="360" w:lineRule="auto"/>
        <w:jc w:val="both"/>
        <w:rPr>
          <w:rFonts w:ascii="Arial" w:eastAsia="Times New Roman" w:hAnsi="Arial" w:cs="Arial"/>
          <w:lang w:eastAsia="en-GB"/>
        </w:rPr>
      </w:pPr>
      <w:r w:rsidRPr="00B54F13">
        <w:rPr>
          <w:rFonts w:ascii="Arial" w:eastAsia="Times New Roman" w:hAnsi="Arial" w:cs="Arial"/>
          <w:position w:val="-30"/>
          <w:lang w:eastAsia="en-GB"/>
        </w:rPr>
        <w:object w:dxaOrig="1780" w:dyaOrig="720" w14:anchorId="235A44C8">
          <v:shape id="_x0000_i1034" type="#_x0000_t75" style="width:89.25pt;height:36pt" o:ole="">
            <v:imagedata r:id="rId25" o:title=""/>
          </v:shape>
          <o:OLEObject Type="Embed" ProgID="Equation.3" ShapeID="_x0000_i1034" DrawAspect="Content" ObjectID="_1780733070" r:id="rId26"/>
        </w:object>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t xml:space="preserve">          (S3)</w:t>
      </w:r>
    </w:p>
    <w:p w14:paraId="2DDA802E" w14:textId="77777777" w:rsidR="00B54F13" w:rsidRPr="00B54F13" w:rsidRDefault="00B54F13" w:rsidP="00B54F13">
      <w:pPr>
        <w:spacing w:line="360" w:lineRule="auto"/>
        <w:jc w:val="both"/>
        <w:rPr>
          <w:rFonts w:ascii="Arial" w:eastAsia="Times New Roman" w:hAnsi="Arial" w:cs="Arial"/>
          <w:lang w:eastAsia="en-GB"/>
        </w:rPr>
      </w:pPr>
      <w:proofErr w:type="gramStart"/>
      <w:r w:rsidRPr="00B54F13">
        <w:rPr>
          <w:rFonts w:ascii="Arial" w:eastAsia="Times New Roman" w:hAnsi="Arial" w:cs="Arial"/>
          <w:lang w:eastAsia="en-GB"/>
        </w:rPr>
        <w:t>where</w:t>
      </w:r>
      <w:proofErr w:type="gramEnd"/>
    </w:p>
    <w:p w14:paraId="327433FC" w14:textId="77777777" w:rsidR="00B54F13" w:rsidRPr="00B54F13" w:rsidRDefault="00B54F13" w:rsidP="00B54F13">
      <w:pPr>
        <w:spacing w:line="360" w:lineRule="auto"/>
        <w:jc w:val="both"/>
        <w:rPr>
          <w:rFonts w:ascii="Arial" w:eastAsia="Times New Roman" w:hAnsi="Arial" w:cs="Arial"/>
          <w:lang w:eastAsia="en-GB"/>
        </w:rPr>
      </w:pPr>
      <w:r w:rsidRPr="00B54F13">
        <w:rPr>
          <w:rFonts w:ascii="Arial" w:eastAsia="Times New Roman" w:hAnsi="Arial" w:cs="Arial"/>
          <w:position w:val="-30"/>
          <w:lang w:eastAsia="en-GB"/>
        </w:rPr>
        <w:object w:dxaOrig="1320" w:dyaOrig="680" w14:anchorId="590D7D34">
          <v:shape id="_x0000_i1035" type="#_x0000_t75" style="width:66pt;height:33.75pt" o:ole="">
            <v:imagedata r:id="rId27" o:title=""/>
          </v:shape>
          <o:OLEObject Type="Embed" ProgID="Equation.3" ShapeID="_x0000_i1035" DrawAspect="Content" ObjectID="_1780733071" r:id="rId28"/>
        </w:object>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r>
      <w:r w:rsidRPr="00B54F13">
        <w:rPr>
          <w:rFonts w:ascii="Arial" w:eastAsia="Times New Roman" w:hAnsi="Arial" w:cs="Arial"/>
          <w:lang w:eastAsia="en-GB"/>
        </w:rPr>
        <w:tab/>
        <w:t xml:space="preserve">          (S4)</w:t>
      </w:r>
    </w:p>
    <w:p w14:paraId="2EFB2B21" w14:textId="5483F472" w:rsidR="00B54F13" w:rsidRPr="00B54F13" w:rsidRDefault="00B54F13" w:rsidP="00B54F13">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r w:rsidRPr="00B54F13">
        <w:rPr>
          <w:rFonts w:ascii="Arial" w:hAnsi="Arial" w:cs="Arial"/>
          <w:color w:val="000000"/>
        </w:rPr>
        <w:t xml:space="preserve">The first term on the right-hand side of Eqn. S3 is a memory or relaxation term that drives velocities back towards their equilibrium values. The second term is effectively a conditional mean acceleration, </w:t>
      </w:r>
      <w:r w:rsidRPr="00B54F13">
        <w:rPr>
          <w:rFonts w:ascii="Arial" w:hAnsi="Arial" w:cs="Arial"/>
          <w:color w:val="000000"/>
        </w:rPr>
        <w:object w:dxaOrig="760" w:dyaOrig="440" w14:anchorId="758917D8">
          <v:shape id="_x0000_i1036" type="#_x0000_t75" style="width:38.25pt;height:21.75pt" o:ole="">
            <v:imagedata r:id="rId29" o:title=""/>
          </v:shape>
          <o:OLEObject Type="Embed" ProgID="Equation.3" ShapeID="_x0000_i1036" DrawAspect="Content" ObjectID="_1780733072" r:id="rId30"/>
        </w:object>
      </w:r>
      <w:r w:rsidRPr="00B54F13">
        <w:rPr>
          <w:rFonts w:ascii="Arial" w:hAnsi="Arial" w:cs="Arial"/>
          <w:color w:val="000000"/>
        </w:rPr>
        <w:t xml:space="preserve">. </w:t>
      </w:r>
      <w:r w:rsidRPr="00B54F13">
        <w:rPr>
          <w:rFonts w:ascii="Arial" w:hAnsi="Arial" w:cs="Arial"/>
        </w:rPr>
        <w:t xml:space="preserve">The noise term in Eqn. </w:t>
      </w:r>
      <w:r w:rsidR="00A505B1">
        <w:rPr>
          <w:rFonts w:ascii="Arial" w:hAnsi="Arial" w:cs="Arial"/>
        </w:rPr>
        <w:t>(</w:t>
      </w:r>
      <w:r w:rsidRPr="00B54F13">
        <w:rPr>
          <w:rFonts w:ascii="Arial" w:hAnsi="Arial" w:cs="Arial"/>
        </w:rPr>
        <w:t>S1</w:t>
      </w:r>
      <w:r w:rsidR="00A505B1">
        <w:rPr>
          <w:rFonts w:ascii="Arial" w:hAnsi="Arial" w:cs="Arial"/>
        </w:rPr>
        <w:t>)</w:t>
      </w:r>
      <w:r w:rsidRPr="00B54F13">
        <w:rPr>
          <w:rFonts w:ascii="Arial" w:hAnsi="Arial" w:cs="Arial"/>
        </w:rPr>
        <w:t xml:space="preserve">, </w:t>
      </w:r>
      <w:r w:rsidRPr="00B54F13">
        <w:rPr>
          <w:rFonts w:ascii="Arial" w:hAnsi="Arial" w:cs="Arial"/>
        </w:rPr>
        <w:object w:dxaOrig="560" w:dyaOrig="360" w14:anchorId="27649F26">
          <v:shape id="_x0000_i1037" type="#_x0000_t75" style="width:27.75pt;height:18pt" o:ole="">
            <v:imagedata r:id="rId31" o:title=""/>
          </v:shape>
          <o:OLEObject Type="Embed" ProgID="Equation.3" ShapeID="_x0000_i1037" DrawAspect="Content" ObjectID="_1780733073" r:id="rId32"/>
        </w:object>
      </w:r>
      <w:r w:rsidRPr="00B54F13">
        <w:rPr>
          <w:rFonts w:ascii="Arial" w:hAnsi="Arial" w:cs="Arial"/>
        </w:rPr>
        <w:t>, models a stochastic component of the internal forces that arise because of chance encounters with other individuals, and perhaps because of the inherent uncertainties in the detection of the ‘swarm marker’</w:t>
      </w:r>
      <w:r w:rsidRPr="00B54F13">
        <w:rPr>
          <w:rFonts w:ascii="Arial" w:eastAsiaTheme="minorEastAsia" w:hAnsi="Arial" w:cs="Arial"/>
        </w:rPr>
        <w:t xml:space="preserve"> (a visually prominent feature over which swarms form and are localized)</w:t>
      </w:r>
      <w:r w:rsidRPr="00B54F13">
        <w:rPr>
          <w:rFonts w:ascii="Arial" w:hAnsi="Arial" w:cs="Arial"/>
        </w:rPr>
        <w:t>.</w:t>
      </w:r>
    </w:p>
    <w:p w14:paraId="74B26FFF" w14:textId="77777777" w:rsidR="00B54F13" w:rsidRPr="00B54F13" w:rsidRDefault="00B54F13" w:rsidP="00B54F13">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p>
    <w:p w14:paraId="7C7F6FC3" w14:textId="3BEC56BB" w:rsidR="00B54F13" w:rsidRPr="00B54F13" w:rsidRDefault="00B54F13" w:rsidP="00B54F13">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r w:rsidRPr="00B54F13">
        <w:rPr>
          <w:rFonts w:ascii="Arial" w:eastAsia="Times New Roman" w:hAnsi="Arial" w:cs="Arial"/>
          <w:color w:val="000000"/>
          <w:lang w:eastAsia="en-GB"/>
        </w:rPr>
        <w:t>For 2-dimensional circular swarms</w:t>
      </w:r>
      <w:r w:rsidR="00F64BD5">
        <w:rPr>
          <w:rFonts w:ascii="Arial" w:eastAsia="Times New Roman" w:hAnsi="Arial" w:cs="Arial"/>
          <w:color w:val="000000"/>
          <w:lang w:eastAsia="en-GB"/>
        </w:rPr>
        <w:t>,</w:t>
      </w:r>
      <w:r w:rsidRPr="00B54F13">
        <w:rPr>
          <w:rFonts w:ascii="Arial" w:eastAsia="Times New Roman" w:hAnsi="Arial" w:cs="Arial"/>
          <w:color w:val="000000"/>
          <w:lang w:eastAsia="en-GB"/>
        </w:rPr>
        <w:t xml:space="preserve"> Eqn. S4 is most naturally expressed in polar coordinates as</w:t>
      </w:r>
    </w:p>
    <w:p w14:paraId="3FEF7BDC" w14:textId="77777777" w:rsidR="00B54F13" w:rsidRPr="00B54F13" w:rsidRDefault="00B54F13" w:rsidP="00B54F13">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r w:rsidRPr="00B54F13">
        <w:rPr>
          <w:rFonts w:ascii="Arial" w:eastAsia="Times New Roman" w:hAnsi="Arial" w:cs="Arial"/>
          <w:color w:val="000000"/>
          <w:lang w:eastAsia="en-GB"/>
        </w:rPr>
        <w:object w:dxaOrig="3340" w:dyaOrig="680" w14:anchorId="5A3A3B03">
          <v:shape id="_x0000_i1038" type="#_x0000_t75" style="width:167.25pt;height:33.75pt" o:ole="">
            <v:imagedata r:id="rId33" o:title=""/>
          </v:shape>
          <o:OLEObject Type="Embed" ProgID="Equation.3" ShapeID="_x0000_i1038" DrawAspect="Content" ObjectID="_1780733074" r:id="rId34"/>
        </w:object>
      </w:r>
      <w:r w:rsidRPr="00B54F13">
        <w:rPr>
          <w:rFonts w:ascii="Arial" w:eastAsia="Times New Roman" w:hAnsi="Arial" w:cs="Arial"/>
          <w:color w:val="000000"/>
          <w:lang w:eastAsia="en-GB"/>
        </w:rPr>
        <w:tab/>
      </w:r>
      <w:r w:rsidRPr="00B54F13">
        <w:rPr>
          <w:rFonts w:ascii="Arial" w:eastAsia="Times New Roman" w:hAnsi="Arial" w:cs="Arial"/>
          <w:color w:val="000000"/>
          <w:lang w:eastAsia="en-GB"/>
        </w:rPr>
        <w:tab/>
      </w:r>
      <w:r w:rsidRPr="00B54F13">
        <w:rPr>
          <w:rFonts w:ascii="Arial" w:eastAsia="Times New Roman" w:hAnsi="Arial" w:cs="Arial"/>
          <w:color w:val="000000"/>
          <w:lang w:eastAsia="en-GB"/>
        </w:rPr>
        <w:tab/>
      </w:r>
      <w:r w:rsidRPr="00B54F13">
        <w:rPr>
          <w:rFonts w:ascii="Arial" w:eastAsia="Times New Roman" w:hAnsi="Arial" w:cs="Arial"/>
          <w:color w:val="000000"/>
          <w:lang w:eastAsia="en-GB"/>
        </w:rPr>
        <w:tab/>
      </w:r>
      <w:r w:rsidRPr="00B54F13">
        <w:rPr>
          <w:rFonts w:ascii="Arial" w:eastAsia="Times New Roman" w:hAnsi="Arial" w:cs="Arial"/>
          <w:color w:val="000000"/>
          <w:lang w:eastAsia="en-GB"/>
        </w:rPr>
        <w:tab/>
      </w:r>
      <w:r w:rsidRPr="00B54F13">
        <w:rPr>
          <w:rFonts w:ascii="Arial" w:eastAsia="Times New Roman" w:hAnsi="Arial" w:cs="Arial"/>
          <w:color w:val="000000"/>
          <w:lang w:eastAsia="en-GB"/>
        </w:rPr>
        <w:tab/>
      </w:r>
      <w:r w:rsidRPr="00B54F13">
        <w:rPr>
          <w:rFonts w:ascii="Arial" w:eastAsia="Times New Roman" w:hAnsi="Arial" w:cs="Arial"/>
          <w:color w:val="000000"/>
          <w:lang w:eastAsia="en-GB"/>
        </w:rPr>
        <w:tab/>
        <w:t xml:space="preserve">           (S5)</w:t>
      </w:r>
    </w:p>
    <w:p w14:paraId="616F6FAD" w14:textId="3AE35558" w:rsidR="00B54F13" w:rsidRPr="00B54F13" w:rsidRDefault="00B54F13" w:rsidP="00B54F13">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r w:rsidRPr="00B54F13">
        <w:rPr>
          <w:rFonts w:ascii="Arial" w:eastAsia="Times New Roman" w:hAnsi="Arial" w:cs="Arial"/>
          <w:color w:val="000000"/>
          <w:lang w:eastAsia="en-GB"/>
        </w:rPr>
        <w:t xml:space="preserve">where </w:t>
      </w:r>
      <w:r w:rsidRPr="00B54F13">
        <w:rPr>
          <w:rFonts w:ascii="Arial" w:eastAsia="Times New Roman" w:hAnsi="Arial" w:cs="Arial"/>
          <w:color w:val="000000"/>
          <w:lang w:eastAsia="en-GB"/>
        </w:rPr>
        <w:object w:dxaOrig="1120" w:dyaOrig="340" w14:anchorId="06F6C380">
          <v:shape id="_x0000_i1039" type="#_x0000_t75" style="width:56.25pt;height:17.25pt" o:ole="">
            <v:imagedata r:id="rId35" o:title=""/>
          </v:shape>
          <o:OLEObject Type="Embed" ProgID="Equation.3" ShapeID="_x0000_i1039" DrawAspect="Content" ObjectID="_1780733075" r:id="rId36"/>
        </w:object>
      </w:r>
      <w:r w:rsidRPr="00B54F13">
        <w:rPr>
          <w:rFonts w:ascii="Arial" w:eastAsia="Times New Roman" w:hAnsi="Arial" w:cs="Arial"/>
          <w:color w:val="000000"/>
          <w:lang w:eastAsia="en-GB"/>
        </w:rPr>
        <w:t xml:space="preserve">, </w:t>
      </w:r>
      <w:r w:rsidRPr="00B54F13">
        <w:rPr>
          <w:rFonts w:ascii="Arial" w:eastAsia="Times New Roman" w:hAnsi="Arial" w:cs="Arial"/>
          <w:color w:val="000000"/>
          <w:lang w:eastAsia="en-GB"/>
        </w:rPr>
        <w:object w:dxaOrig="1100" w:dyaOrig="340" w14:anchorId="43B6BE12">
          <v:shape id="_x0000_i1040" type="#_x0000_t75" style="width:54.75pt;height:17.25pt" o:ole="">
            <v:imagedata r:id="rId37" o:title=""/>
          </v:shape>
          <o:OLEObject Type="Embed" ProgID="Equation.3" ShapeID="_x0000_i1040" DrawAspect="Content" ObjectID="_1780733076" r:id="rId38"/>
        </w:object>
      </w:r>
      <w:r w:rsidRPr="00B54F13">
        <w:rPr>
          <w:rFonts w:ascii="Arial" w:eastAsia="Times New Roman" w:hAnsi="Arial" w:cs="Arial"/>
          <w:color w:val="000000"/>
          <w:lang w:eastAsia="en-GB"/>
        </w:rPr>
        <w:t xml:space="preserve">, </w:t>
      </w:r>
      <w:r w:rsidRPr="00B54F13">
        <w:rPr>
          <w:rFonts w:ascii="Arial" w:eastAsia="Times New Roman" w:hAnsi="Arial" w:cs="Arial"/>
          <w:color w:val="000000"/>
          <w:lang w:eastAsia="en-GB"/>
        </w:rPr>
        <w:object w:dxaOrig="1120" w:dyaOrig="340" w14:anchorId="54A697B2">
          <v:shape id="_x0000_i1041" type="#_x0000_t75" style="width:56.25pt;height:17.25pt" o:ole="">
            <v:imagedata r:id="rId39" o:title=""/>
          </v:shape>
          <o:OLEObject Type="Embed" ProgID="Equation.3" ShapeID="_x0000_i1041" DrawAspect="Content" ObjectID="_1780733077" r:id="rId40"/>
        </w:object>
      </w:r>
      <w:r w:rsidRPr="00B54F13">
        <w:rPr>
          <w:rFonts w:ascii="Arial" w:eastAsia="Times New Roman" w:hAnsi="Arial" w:cs="Arial"/>
          <w:color w:val="000000"/>
          <w:lang w:eastAsia="en-GB"/>
        </w:rPr>
        <w:t xml:space="preserve">, </w:t>
      </w:r>
      <w:r w:rsidRPr="00B54F13">
        <w:rPr>
          <w:rFonts w:ascii="Arial" w:eastAsia="Times New Roman" w:hAnsi="Arial" w:cs="Arial"/>
          <w:color w:val="000000"/>
          <w:lang w:eastAsia="en-GB"/>
        </w:rPr>
        <w:object w:dxaOrig="1140" w:dyaOrig="340" w14:anchorId="16167BBB">
          <v:shape id="_x0000_i1042" type="#_x0000_t75" style="width:57pt;height:17.25pt" o:ole="">
            <v:imagedata r:id="rId41" o:title=""/>
          </v:shape>
          <o:OLEObject Type="Embed" ProgID="Equation.3" ShapeID="_x0000_i1042" DrawAspect="Content" ObjectID="_1780733078" r:id="rId42"/>
        </w:object>
      </w:r>
      <w:r w:rsidRPr="00B54F13">
        <w:rPr>
          <w:rFonts w:ascii="Arial" w:eastAsia="Times New Roman" w:hAnsi="Arial" w:cs="Arial"/>
          <w:color w:val="000000"/>
          <w:lang w:eastAsia="en-GB"/>
        </w:rPr>
        <w:t xml:space="preserve">, </w:t>
      </w:r>
      <w:r w:rsidRPr="00B54F13">
        <w:rPr>
          <w:rFonts w:ascii="Arial" w:eastAsia="Times New Roman" w:hAnsi="Arial" w:cs="Arial"/>
          <w:color w:val="000000"/>
          <w:lang w:eastAsia="en-GB"/>
        </w:rPr>
        <w:object w:dxaOrig="1420" w:dyaOrig="380" w14:anchorId="77957645">
          <v:shape id="_x0000_i1043" type="#_x0000_t75" style="width:71.25pt;height:18.75pt" o:ole="">
            <v:imagedata r:id="rId43" o:title=""/>
          </v:shape>
          <o:OLEObject Type="Embed" ProgID="Equation.3" ShapeID="_x0000_i1043" DrawAspect="Content" ObjectID="_1780733079" r:id="rId44"/>
        </w:object>
      </w:r>
      <w:r w:rsidRPr="00B54F13">
        <w:rPr>
          <w:rFonts w:ascii="Arial" w:eastAsia="Times New Roman" w:hAnsi="Arial" w:cs="Arial"/>
          <w:color w:val="000000"/>
          <w:lang w:eastAsia="en-GB"/>
        </w:rPr>
        <w:t xml:space="preserve">, </w:t>
      </w:r>
      <w:r w:rsidRPr="00B54F13">
        <w:rPr>
          <w:rFonts w:ascii="Arial" w:eastAsia="Times New Roman" w:hAnsi="Arial" w:cs="Arial"/>
          <w:i/>
          <w:color w:val="000000"/>
          <w:lang w:eastAsia="en-GB"/>
        </w:rPr>
        <w:t>r</w:t>
      </w:r>
      <w:r w:rsidRPr="00B54F13">
        <w:rPr>
          <w:rFonts w:ascii="Arial" w:eastAsia="Times New Roman" w:hAnsi="Arial" w:cs="Arial"/>
          <w:color w:val="000000"/>
          <w:lang w:eastAsia="en-GB"/>
        </w:rPr>
        <w:t xml:space="preserve"> is the radial distance from the swarm centre, </w:t>
      </w:r>
      <w:r w:rsidRPr="00B54F13">
        <w:rPr>
          <w:rFonts w:ascii="Arial" w:eastAsia="Times New Roman" w:hAnsi="Arial" w:cs="Arial"/>
          <w:i/>
          <w:color w:val="000000"/>
          <w:lang w:eastAsia="en-GB"/>
        </w:rPr>
        <w:t>s</w:t>
      </w:r>
      <w:r w:rsidRPr="00B54F13">
        <w:rPr>
          <w:rFonts w:ascii="Arial" w:eastAsia="Times New Roman" w:hAnsi="Arial" w:cs="Arial"/>
          <w:color w:val="000000"/>
          <w:lang w:eastAsia="en-GB"/>
        </w:rPr>
        <w:t xml:space="preserve"> is the</w:t>
      </w:r>
      <w:r w:rsidR="004448E9">
        <w:rPr>
          <w:rFonts w:ascii="Arial" w:eastAsia="Times New Roman" w:hAnsi="Arial" w:cs="Arial"/>
          <w:color w:val="000000"/>
          <w:lang w:eastAsia="en-GB"/>
        </w:rPr>
        <w:t xml:space="preserve"> insect</w:t>
      </w:r>
      <w:r w:rsidRPr="00B54F13">
        <w:rPr>
          <w:rFonts w:ascii="Arial" w:eastAsia="Times New Roman" w:hAnsi="Arial" w:cs="Arial"/>
          <w:color w:val="000000"/>
          <w:lang w:eastAsia="en-GB"/>
        </w:rPr>
        <w:t xml:space="preserve">’s flight speed, </w:t>
      </w:r>
      <w:bookmarkStart w:id="0" w:name="_Hlk148078906"/>
      <w:r w:rsidRPr="00B54F13">
        <w:rPr>
          <w:rFonts w:ascii="Arial" w:eastAsiaTheme="minorEastAsia" w:hAnsi="Arial" w:cs="Arial"/>
          <w:bCs/>
          <w:color w:val="000000"/>
        </w:rPr>
        <w:t xml:space="preserve">,  </w:t>
      </w:r>
      <m:oMath>
        <m:r>
          <w:rPr>
            <w:rFonts w:ascii="Cambria Math" w:eastAsiaTheme="minorEastAsia" w:hAnsi="Cambria Math" w:cs="Arial"/>
            <w:color w:val="000000"/>
          </w:rPr>
          <m:t>θ</m:t>
        </m:r>
      </m:oMath>
      <w:r w:rsidRPr="00B54F13">
        <w:rPr>
          <w:rFonts w:ascii="Arial" w:eastAsiaTheme="minorEastAsia" w:hAnsi="Arial" w:cs="Arial"/>
          <w:bCs/>
          <w:color w:val="000000"/>
        </w:rPr>
        <w:t xml:space="preserve"> and </w:t>
      </w:r>
      <m:oMath>
        <m:r>
          <w:rPr>
            <w:rFonts w:ascii="Cambria Math" w:eastAsiaTheme="minorEastAsia" w:hAnsi="Cambria Math" w:cs="Arial"/>
            <w:color w:val="000000"/>
          </w:rPr>
          <m:t>ϕ</m:t>
        </m:r>
      </m:oMath>
      <w:r w:rsidRPr="00B54F13">
        <w:rPr>
          <w:rFonts w:ascii="Arial" w:eastAsiaTheme="minorEastAsia" w:hAnsi="Arial" w:cs="Arial"/>
          <w:bCs/>
          <w:color w:val="000000"/>
        </w:rPr>
        <w:t xml:space="preserve"> are angular coordinates specifying the orientations of the mosquito’s position and velocity vectors respectively</w:t>
      </w:r>
      <w:bookmarkEnd w:id="0"/>
      <w:r w:rsidRPr="00B54F13">
        <w:rPr>
          <w:rFonts w:ascii="Arial" w:eastAsia="Times New Roman" w:hAnsi="Arial" w:cs="Arial"/>
          <w:color w:val="000000"/>
          <w:lang w:eastAsia="en-GB"/>
        </w:rPr>
        <w:t xml:space="preserve"> and </w:t>
      </w:r>
      <w:r w:rsidRPr="00B54F13">
        <w:rPr>
          <w:rFonts w:ascii="Arial" w:eastAsia="Times New Roman" w:hAnsi="Arial" w:cs="Arial"/>
          <w:color w:val="000000"/>
          <w:lang w:eastAsia="en-GB"/>
        </w:rPr>
        <w:object w:dxaOrig="240" w:dyaOrig="360" w14:anchorId="3BE71DE4">
          <v:shape id="_x0000_i1044" type="#_x0000_t75" style="width:12pt;height:18pt" o:ole="">
            <v:imagedata r:id="rId45" o:title=""/>
          </v:shape>
          <o:OLEObject Type="Embed" ProgID="Equation.3" ShapeID="_x0000_i1044" DrawAspect="Content" ObjectID="_1780733080" r:id="rId46"/>
        </w:object>
      </w:r>
      <w:proofErr w:type="spellStart"/>
      <w:r w:rsidRPr="00B54F13">
        <w:rPr>
          <w:rFonts w:ascii="Arial" w:eastAsia="Times New Roman" w:hAnsi="Arial" w:cs="Arial"/>
          <w:color w:val="000000"/>
          <w:lang w:eastAsia="en-GB"/>
        </w:rPr>
        <w:t>and</w:t>
      </w:r>
      <w:proofErr w:type="spellEnd"/>
      <w:r w:rsidRPr="00B54F13">
        <w:rPr>
          <w:rFonts w:ascii="Arial" w:eastAsia="Times New Roman" w:hAnsi="Arial" w:cs="Arial"/>
          <w:color w:val="000000"/>
          <w:lang w:eastAsia="en-GB"/>
        </w:rPr>
        <w:t xml:space="preserve"> </w:t>
      </w:r>
      <w:r w:rsidRPr="00B54F13">
        <w:rPr>
          <w:rFonts w:ascii="Arial" w:eastAsia="Times New Roman" w:hAnsi="Arial" w:cs="Arial"/>
          <w:color w:val="000000"/>
          <w:lang w:eastAsia="en-GB"/>
        </w:rPr>
        <w:object w:dxaOrig="260" w:dyaOrig="380" w14:anchorId="2C72922A">
          <v:shape id="_x0000_i1045" type="#_x0000_t75" style="width:12.75pt;height:18.75pt" o:ole="">
            <v:imagedata r:id="rId47" o:title=""/>
          </v:shape>
          <o:OLEObject Type="Embed" ProgID="Equation.3" ShapeID="_x0000_i1045" DrawAspect="Content" ObjectID="_1780733081" r:id="rId48"/>
        </w:object>
      </w:r>
      <w:r w:rsidRPr="00B54F13">
        <w:rPr>
          <w:rFonts w:ascii="Arial" w:eastAsia="Times New Roman" w:hAnsi="Arial" w:cs="Arial"/>
          <w:color w:val="000000"/>
          <w:lang w:eastAsia="en-GB"/>
        </w:rPr>
        <w:t>are unit vectors. For swarms with Gaussian density profiles centred on the origin and having root-mean-square width</w:t>
      </w:r>
      <w:r w:rsidRPr="00B54F13">
        <w:rPr>
          <w:rFonts w:ascii="Arial" w:eastAsia="Times New Roman" w:hAnsi="Arial" w:cs="Arial"/>
          <w:color w:val="000000"/>
          <w:lang w:eastAsia="en-GB"/>
        </w:rPr>
        <w:object w:dxaOrig="300" w:dyaOrig="340" w14:anchorId="425E2309">
          <v:shape id="_x0000_i1046" type="#_x0000_t75" style="width:15pt;height:17.25pt" o:ole="">
            <v:imagedata r:id="rId49" o:title=""/>
          </v:shape>
          <o:OLEObject Type="Embed" ProgID="Equation.3" ShapeID="_x0000_i1046" DrawAspect="Content" ObjectID="_1780733082" r:id="rId50"/>
        </w:object>
      </w:r>
      <w:r w:rsidRPr="00B54F13">
        <w:rPr>
          <w:rFonts w:ascii="Arial" w:eastAsia="Times New Roman" w:hAnsi="Arial" w:cs="Arial"/>
          <w:color w:val="000000"/>
          <w:lang w:eastAsia="en-GB"/>
        </w:rPr>
        <w:t xml:space="preserve">, </w:t>
      </w:r>
      <m:oMath>
        <m:f>
          <m:fPr>
            <m:ctrlPr>
              <w:rPr>
                <w:rFonts w:ascii="Cambria Math" w:eastAsia="Times New Roman" w:hAnsi="Cambria Math" w:cs="Arial"/>
                <w:i/>
                <w:color w:val="000000"/>
                <w:lang w:eastAsia="en-GB"/>
              </w:rPr>
            </m:ctrlPr>
          </m:fPr>
          <m:num>
            <m:r>
              <w:rPr>
                <w:rFonts w:ascii="Cambria Math" w:eastAsia="Times New Roman" w:hAnsi="Cambria Math" w:cs="Arial"/>
                <w:color w:val="000000"/>
                <w:lang w:eastAsia="en-GB"/>
              </w:rPr>
              <m:t>∂P</m:t>
            </m:r>
          </m:num>
          <m:den>
            <m:r>
              <w:rPr>
                <w:rFonts w:ascii="Cambria Math" w:eastAsia="Times New Roman" w:hAnsi="Cambria Math" w:cs="Arial"/>
                <w:color w:val="000000"/>
                <w:lang w:eastAsia="en-GB"/>
              </w:rPr>
              <m:t>∂r</m:t>
            </m:r>
          </m:den>
        </m:f>
        <m:r>
          <w:rPr>
            <w:rFonts w:ascii="Cambria Math" w:eastAsia="Times New Roman" w:hAnsi="Cambria Math" w:cs="Arial"/>
            <w:color w:val="000000"/>
            <w:lang w:eastAsia="en-GB"/>
          </w:rPr>
          <m:t>=-</m:t>
        </m:r>
        <m:f>
          <m:fPr>
            <m:ctrlPr>
              <w:rPr>
                <w:rFonts w:ascii="Cambria Math" w:eastAsia="Times New Roman" w:hAnsi="Cambria Math" w:cs="Arial"/>
                <w:i/>
                <w:color w:val="000000"/>
                <w:lang w:eastAsia="en-GB"/>
              </w:rPr>
            </m:ctrlPr>
          </m:fPr>
          <m:num>
            <m:r>
              <w:rPr>
                <w:rFonts w:ascii="Cambria Math" w:eastAsia="Times New Roman" w:hAnsi="Cambria Math" w:cs="Arial"/>
                <w:color w:val="000000"/>
                <w:lang w:eastAsia="en-GB"/>
              </w:rPr>
              <m:t>r</m:t>
            </m:r>
          </m:num>
          <m:den>
            <m:sSubSup>
              <m:sSubSupPr>
                <m:ctrlPr>
                  <w:rPr>
                    <w:rFonts w:ascii="Cambria Math" w:eastAsia="Times New Roman" w:hAnsi="Cambria Math" w:cs="Arial"/>
                    <w:i/>
                    <w:color w:val="000000"/>
                    <w:lang w:eastAsia="en-GB"/>
                  </w:rPr>
                </m:ctrlPr>
              </m:sSubSupPr>
              <m:e>
                <m:r>
                  <w:rPr>
                    <w:rFonts w:ascii="Cambria Math" w:eastAsia="Times New Roman" w:hAnsi="Cambria Math" w:cs="Arial"/>
                    <w:color w:val="000000"/>
                    <w:lang w:eastAsia="en-GB"/>
                  </w:rPr>
                  <m:t>σ</m:t>
                </m:r>
              </m:e>
              <m:sub>
                <m:r>
                  <w:rPr>
                    <w:rFonts w:ascii="Cambria Math" w:eastAsia="Times New Roman" w:hAnsi="Cambria Math" w:cs="Arial"/>
                    <w:color w:val="000000"/>
                    <w:lang w:eastAsia="en-GB"/>
                  </w:rPr>
                  <m:t>r</m:t>
                </m:r>
              </m:sub>
              <m:sup>
                <m:r>
                  <w:rPr>
                    <w:rFonts w:ascii="Cambria Math" w:eastAsia="Times New Roman" w:hAnsi="Cambria Math" w:cs="Arial"/>
                    <w:color w:val="000000"/>
                    <w:lang w:eastAsia="en-GB"/>
                  </w:rPr>
                  <m:t>2</m:t>
                </m:r>
              </m:sup>
            </m:sSubSup>
          </m:den>
        </m:f>
      </m:oMath>
      <w:r w:rsidRPr="00B54F13">
        <w:rPr>
          <w:rFonts w:ascii="Arial" w:eastAsia="Times New Roman" w:hAnsi="Arial" w:cs="Arial"/>
          <w:color w:val="000000"/>
          <w:lang w:eastAsia="en-GB"/>
        </w:rPr>
        <w:t xml:space="preserve">. A simple solution to Eqn. S5 and the one used in the </w:t>
      </w:r>
      <w:r>
        <w:rPr>
          <w:rFonts w:ascii="Arial" w:eastAsia="Times New Roman" w:hAnsi="Arial" w:cs="Arial"/>
          <w:color w:val="000000"/>
          <w:lang w:eastAsia="en-GB"/>
        </w:rPr>
        <w:t>M</w:t>
      </w:r>
      <w:r w:rsidRPr="00B54F13">
        <w:rPr>
          <w:rFonts w:ascii="Arial" w:eastAsia="Times New Roman" w:hAnsi="Arial" w:cs="Arial"/>
          <w:color w:val="000000"/>
          <w:lang w:eastAsia="en-GB"/>
        </w:rPr>
        <w:t xml:space="preserve">ain </w:t>
      </w:r>
      <w:r>
        <w:rPr>
          <w:rFonts w:ascii="Arial" w:eastAsia="Times New Roman" w:hAnsi="Arial" w:cs="Arial"/>
          <w:color w:val="000000"/>
          <w:lang w:eastAsia="en-GB"/>
        </w:rPr>
        <w:t>T</w:t>
      </w:r>
      <w:r w:rsidRPr="00B54F13">
        <w:rPr>
          <w:rFonts w:ascii="Arial" w:eastAsia="Times New Roman" w:hAnsi="Arial" w:cs="Arial"/>
          <w:color w:val="000000"/>
          <w:lang w:eastAsia="en-GB"/>
        </w:rPr>
        <w:t xml:space="preserve">ext, </w:t>
      </w:r>
      <w:proofErr w:type="spellStart"/>
      <w:r w:rsidRPr="00B54F13">
        <w:rPr>
          <w:rFonts w:ascii="Arial" w:eastAsia="Times New Roman" w:hAnsi="Arial" w:cs="Arial"/>
          <w:color w:val="000000"/>
          <w:lang w:eastAsia="en-GB"/>
        </w:rPr>
        <w:t>Eqn</w:t>
      </w:r>
      <w:proofErr w:type="spellEnd"/>
      <w:r w:rsidRPr="00B54F13">
        <w:rPr>
          <w:rFonts w:ascii="Arial" w:eastAsia="Times New Roman" w:hAnsi="Arial" w:cs="Arial"/>
          <w:color w:val="000000"/>
          <w:lang w:eastAsia="en-GB"/>
        </w:rPr>
        <w:t xml:space="preserve"> 2, is given </w:t>
      </w:r>
      <w:proofErr w:type="gramStart"/>
      <w:r w:rsidRPr="00B54F13">
        <w:rPr>
          <w:rFonts w:ascii="Arial" w:eastAsia="Times New Roman" w:hAnsi="Arial" w:cs="Arial"/>
          <w:color w:val="000000"/>
          <w:lang w:eastAsia="en-GB"/>
        </w:rPr>
        <w:t>by</w:t>
      </w:r>
      <w:proofErr w:type="gramEnd"/>
    </w:p>
    <w:p w14:paraId="0B1C2800" w14:textId="0B3C8F2C" w:rsidR="00B54F13" w:rsidRPr="00B54F13" w:rsidRDefault="00692FC6" w:rsidP="00B54F13">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m:oMathPara>
        <m:oMathParaPr>
          <m:jc m:val="left"/>
        </m:oMathParaPr>
        <m:oMath>
          <m:sSub>
            <m:sSubPr>
              <m:ctrlPr>
                <w:rPr>
                  <w:rFonts w:ascii="Cambria Math" w:eastAsia="Times New Roman" w:hAnsi="Cambria Math" w:cs="Arial"/>
                  <w:i/>
                  <w:color w:val="000000"/>
                  <w:lang w:eastAsia="en-GB"/>
                </w:rPr>
              </m:ctrlPr>
            </m:sSubPr>
            <m:e>
              <m:r>
                <w:rPr>
                  <w:rFonts w:ascii="Cambria Math" w:eastAsia="Times New Roman" w:hAnsi="Cambria Math" w:cs="Arial"/>
                  <w:color w:val="000000"/>
                  <w:lang w:eastAsia="en-GB"/>
                </w:rPr>
                <m:t>φ</m:t>
              </m:r>
            </m:e>
            <m:sub>
              <m:r>
                <w:rPr>
                  <w:rFonts w:ascii="Cambria Math" w:eastAsia="Times New Roman" w:hAnsi="Cambria Math" w:cs="Arial"/>
                  <w:color w:val="000000"/>
                  <w:lang w:eastAsia="en-GB"/>
                </w:rPr>
                <m:t>s</m:t>
              </m:r>
            </m:sub>
          </m:sSub>
          <m:r>
            <w:rPr>
              <w:rFonts w:ascii="Cambria Math" w:eastAsia="Times New Roman" w:hAnsi="Cambria Math" w:cs="Arial"/>
              <w:color w:val="000000"/>
              <w:lang w:eastAsia="en-GB"/>
            </w:rPr>
            <m:t>=0</m:t>
          </m:r>
          <m:r>
            <m:rPr>
              <m:sty m:val="p"/>
            </m:rPr>
            <w:rPr>
              <w:rFonts w:ascii="Cambria Math" w:eastAsia="Times New Roman" w:hAnsi="Cambria Math" w:cs="Arial"/>
              <w:color w:val="000000"/>
              <w:lang w:eastAsia="en-GB"/>
            </w:rPr>
            <w:br/>
          </m:r>
        </m:oMath>
      </m:oMathPara>
      <m:oMath>
        <m:f>
          <m:fPr>
            <m:ctrlPr>
              <w:rPr>
                <w:rFonts w:ascii="Cambria Math" w:eastAsia="Times New Roman" w:hAnsi="Cambria Math" w:cs="Arial"/>
                <w:i/>
                <w:color w:val="000000"/>
                <w:lang w:eastAsia="en-GB"/>
              </w:rPr>
            </m:ctrlPr>
          </m:fPr>
          <m:num>
            <m:sSub>
              <m:sSubPr>
                <m:ctrlPr>
                  <w:rPr>
                    <w:rFonts w:ascii="Cambria Math" w:eastAsia="Times New Roman" w:hAnsi="Cambria Math" w:cs="Arial"/>
                    <w:i/>
                    <w:color w:val="000000"/>
                    <w:lang w:eastAsia="en-GB"/>
                  </w:rPr>
                </m:ctrlPr>
              </m:sSubPr>
              <m:e>
                <m:r>
                  <w:rPr>
                    <w:rFonts w:ascii="Cambria Math" w:eastAsia="Times New Roman" w:hAnsi="Cambria Math" w:cs="Arial"/>
                    <w:color w:val="000000"/>
                    <w:lang w:eastAsia="en-GB"/>
                  </w:rPr>
                  <m:t>φ</m:t>
                </m:r>
              </m:e>
              <m:sub>
                <m:r>
                  <w:rPr>
                    <w:rFonts w:ascii="Cambria Math" w:eastAsia="Times New Roman" w:hAnsi="Cambria Math" w:cs="Arial"/>
                    <w:color w:val="000000"/>
                    <w:lang w:eastAsia="en-GB"/>
                  </w:rPr>
                  <m:t>ϕ</m:t>
                </m:r>
              </m:sub>
            </m:sSub>
          </m:num>
          <m:den>
            <m:r>
              <w:rPr>
                <w:rFonts w:ascii="Cambria Math" w:eastAsia="Times New Roman" w:hAnsi="Cambria Math" w:cs="Arial"/>
                <w:color w:val="000000"/>
                <w:lang w:eastAsia="en-GB"/>
              </w:rPr>
              <m:t>P</m:t>
            </m:r>
          </m:den>
        </m:f>
        <m:r>
          <w:rPr>
            <w:rFonts w:ascii="Cambria Math" w:eastAsia="Times New Roman" w:hAnsi="Cambria Math" w:cs="Arial"/>
            <w:color w:val="000000"/>
            <w:lang w:eastAsia="en-GB"/>
          </w:rPr>
          <m:t>=</m:t>
        </m:r>
        <m:f>
          <m:fPr>
            <m:ctrlPr>
              <w:rPr>
                <w:rFonts w:ascii="Cambria Math" w:eastAsia="Times New Roman" w:hAnsi="Cambria Math" w:cs="Arial"/>
                <w:i/>
                <w:color w:val="000000"/>
                <w:lang w:eastAsia="en-GB"/>
              </w:rPr>
            </m:ctrlPr>
          </m:fPr>
          <m:num>
            <m:sSup>
              <m:sSupPr>
                <m:ctrlPr>
                  <w:rPr>
                    <w:rFonts w:ascii="Cambria Math" w:eastAsia="Times New Roman" w:hAnsi="Cambria Math" w:cs="Arial"/>
                    <w:i/>
                    <w:color w:val="000000"/>
                    <w:lang w:eastAsia="en-GB"/>
                  </w:rPr>
                </m:ctrlPr>
              </m:sSupPr>
              <m:e>
                <m:r>
                  <w:rPr>
                    <w:rFonts w:ascii="Cambria Math" w:eastAsia="Times New Roman" w:hAnsi="Cambria Math" w:cs="Arial"/>
                    <w:color w:val="000000"/>
                    <w:lang w:eastAsia="en-GB"/>
                  </w:rPr>
                  <m:t>s</m:t>
                </m:r>
              </m:e>
              <m:sup>
                <m:r>
                  <w:rPr>
                    <w:rFonts w:ascii="Cambria Math" w:eastAsia="Times New Roman" w:hAnsi="Cambria Math" w:cs="Arial"/>
                    <w:color w:val="000000"/>
                    <w:lang w:eastAsia="en-GB"/>
                  </w:rPr>
                  <m:t>2</m:t>
                </m:r>
              </m:sup>
            </m:sSup>
            <m:r>
              <w:rPr>
                <w:rFonts w:ascii="Cambria Math" w:eastAsia="Times New Roman" w:hAnsi="Cambria Math" w:cs="Arial"/>
                <w:color w:val="000000"/>
                <w:lang w:eastAsia="en-GB"/>
              </w:rPr>
              <m:t>r</m:t>
            </m:r>
          </m:num>
          <m:den>
            <m:sSubSup>
              <m:sSubSupPr>
                <m:ctrlPr>
                  <w:rPr>
                    <w:rFonts w:ascii="Cambria Math" w:eastAsia="Times New Roman" w:hAnsi="Cambria Math" w:cs="Arial"/>
                    <w:i/>
                    <w:color w:val="000000"/>
                    <w:lang w:eastAsia="en-GB"/>
                  </w:rPr>
                </m:ctrlPr>
              </m:sSubSupPr>
              <m:e>
                <m:r>
                  <w:rPr>
                    <w:rFonts w:ascii="Cambria Math" w:eastAsia="Times New Roman" w:hAnsi="Cambria Math" w:cs="Arial"/>
                    <w:color w:val="000000"/>
                    <w:lang w:eastAsia="en-GB"/>
                  </w:rPr>
                  <m:t>σ</m:t>
                </m:r>
              </m:e>
              <m:sub>
                <m:r>
                  <w:rPr>
                    <w:rFonts w:ascii="Cambria Math" w:eastAsia="Times New Roman" w:hAnsi="Cambria Math" w:cs="Arial"/>
                    <w:color w:val="000000"/>
                    <w:lang w:eastAsia="en-GB"/>
                  </w:rPr>
                  <m:t>r</m:t>
                </m:r>
              </m:sub>
              <m:sup>
                <m:r>
                  <w:rPr>
                    <w:rFonts w:ascii="Cambria Math" w:eastAsia="Times New Roman" w:hAnsi="Cambria Math" w:cs="Arial"/>
                    <w:color w:val="000000"/>
                    <w:lang w:eastAsia="en-GB"/>
                  </w:rPr>
                  <m:t>2</m:t>
                </m:r>
              </m:sup>
            </m:sSubSup>
          </m:den>
        </m:f>
        <m:func>
          <m:funcPr>
            <m:ctrlPr>
              <w:rPr>
                <w:rFonts w:ascii="Cambria Math" w:eastAsia="Times New Roman" w:hAnsi="Cambria Math" w:cs="Arial"/>
                <w:i/>
                <w:color w:val="000000"/>
                <w:lang w:eastAsia="en-GB"/>
              </w:rPr>
            </m:ctrlPr>
          </m:funcPr>
          <m:fName>
            <m:r>
              <w:rPr>
                <w:rFonts w:ascii="Cambria Math" w:eastAsia="Times New Roman" w:hAnsi="Cambria Math" w:cs="Arial"/>
                <w:color w:val="000000"/>
                <w:lang w:eastAsia="en-GB"/>
              </w:rPr>
              <m:t>sin</m:t>
            </m:r>
          </m:fName>
          <m:e>
            <m:d>
              <m:dPr>
                <m:ctrlPr>
                  <w:rPr>
                    <w:rFonts w:ascii="Cambria Math" w:eastAsia="Times New Roman" w:hAnsi="Cambria Math" w:cs="Arial"/>
                    <w:i/>
                    <w:color w:val="000000"/>
                    <w:lang w:eastAsia="en-GB"/>
                  </w:rPr>
                </m:ctrlPr>
              </m:dPr>
              <m:e>
                <m:r>
                  <w:rPr>
                    <w:rFonts w:ascii="Cambria Math" w:eastAsia="Times New Roman" w:hAnsi="Cambria Math" w:cs="Arial"/>
                    <w:color w:val="000000"/>
                    <w:lang w:eastAsia="en-GB"/>
                  </w:rPr>
                  <m:t>ϕ-θ</m:t>
                </m:r>
              </m:e>
            </m:d>
          </m:e>
        </m:func>
      </m:oMath>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t xml:space="preserve">   </w:t>
      </w:r>
      <w:r w:rsidR="00B54F13" w:rsidRPr="00B54F13">
        <w:rPr>
          <w:rFonts w:ascii="Arial" w:eastAsia="Times New Roman" w:hAnsi="Arial" w:cs="Arial"/>
          <w:color w:val="000000"/>
          <w:lang w:eastAsia="en-GB"/>
        </w:rPr>
        <w:tab/>
        <w:t xml:space="preserve">                    (S6)</w:t>
      </w:r>
    </w:p>
    <w:p w14:paraId="52374DE8" w14:textId="37992F25" w:rsidR="00B54F13" w:rsidRPr="00B54F13" w:rsidRDefault="00B54F13" w:rsidP="00B54F13">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r w:rsidRPr="00B54F13">
        <w:rPr>
          <w:rFonts w:ascii="Arial" w:eastAsia="Times New Roman" w:hAnsi="Arial" w:cs="Arial"/>
          <w:color w:val="000000"/>
          <w:lang w:eastAsia="en-GB"/>
        </w:rPr>
        <w:t>In this model mean accelerations</w:t>
      </w:r>
      <w:r w:rsidR="00F64BD5">
        <w:rPr>
          <w:rFonts w:ascii="Arial" w:eastAsia="Times New Roman" w:hAnsi="Arial" w:cs="Arial"/>
          <w:color w:val="000000"/>
          <w:lang w:eastAsia="en-GB"/>
        </w:rPr>
        <w:t xml:space="preserve"> </w:t>
      </w:r>
      <w:r w:rsidRPr="00B54F13">
        <w:rPr>
          <w:rFonts w:ascii="Arial" w:eastAsia="Times New Roman" w:hAnsi="Arial" w:cs="Arial"/>
          <w:color w:val="000000"/>
          <w:lang w:eastAsia="en-GB"/>
        </w:rPr>
        <w:object w:dxaOrig="760" w:dyaOrig="360" w14:anchorId="3072D894">
          <v:shape id="_x0000_i1047" type="#_x0000_t75" style="width:38.25pt;height:18pt" o:ole="">
            <v:imagedata r:id="rId51" o:title=""/>
          </v:shape>
          <o:OLEObject Type="Embed" ProgID="Equation.3" ShapeID="_x0000_i1047" DrawAspect="Content" ObjectID="_1780733083" r:id="rId52"/>
        </w:object>
      </w:r>
      <w:r w:rsidRPr="00B54F13">
        <w:rPr>
          <w:rFonts w:ascii="Arial" w:eastAsia="Times New Roman" w:hAnsi="Arial" w:cs="Arial"/>
          <w:color w:val="000000"/>
          <w:lang w:eastAsia="en-GB"/>
        </w:rPr>
        <w:t xml:space="preserve">are analogous to centripetal accelerations </w:t>
      </w:r>
      <w:r w:rsidRPr="00B54F13">
        <w:rPr>
          <w:rFonts w:ascii="Arial" w:eastAsia="Times New Roman" w:hAnsi="Arial" w:cs="Arial"/>
          <w:color w:val="000000"/>
          <w:lang w:eastAsia="en-GB"/>
        </w:rPr>
        <w:object w:dxaOrig="1140" w:dyaOrig="320" w14:anchorId="40EB641B">
          <v:shape id="_x0000_i1048" type="#_x0000_t75" style="width:57pt;height:15.75pt" o:ole="">
            <v:imagedata r:id="rId53" o:title=""/>
          </v:shape>
          <o:OLEObject Type="Embed" ProgID="Equation.3" ShapeID="_x0000_i1048" DrawAspect="Content" ObjectID="_1780733084" r:id="rId54"/>
        </w:object>
      </w:r>
      <w:r w:rsidRPr="00B54F13">
        <w:rPr>
          <w:rFonts w:ascii="Arial" w:eastAsia="Times New Roman" w:hAnsi="Arial" w:cs="Arial"/>
          <w:color w:val="000000"/>
          <w:lang w:eastAsia="en-GB"/>
        </w:rPr>
        <w:t xml:space="preserve"> where </w:t>
      </w:r>
      <w:r w:rsidRPr="00B54F13">
        <w:rPr>
          <w:rFonts w:ascii="Arial" w:eastAsia="Times New Roman" w:hAnsi="Arial" w:cs="Arial"/>
          <w:color w:val="000000"/>
          <w:lang w:eastAsia="en-GB"/>
        </w:rPr>
        <w:object w:dxaOrig="240" w:dyaOrig="220" w14:anchorId="216C3E72">
          <v:shape id="_x0000_i1049" type="#_x0000_t75" style="width:12pt;height:11.25pt" o:ole="">
            <v:imagedata r:id="rId55" o:title=""/>
          </v:shape>
          <o:OLEObject Type="Embed" ProgID="Equation.3" ShapeID="_x0000_i1049" DrawAspect="Content" ObjectID="_1780733085" r:id="rId56"/>
        </w:object>
      </w:r>
      <w:r w:rsidRPr="00B54F13">
        <w:rPr>
          <w:rFonts w:ascii="Arial" w:eastAsia="Times New Roman" w:hAnsi="Arial" w:cs="Arial"/>
          <w:color w:val="000000"/>
          <w:lang w:eastAsia="en-GB"/>
        </w:rPr>
        <w:t xml:space="preserve">is the angular velocity, i.e.,  simulated individuals tend to travel around the </w:t>
      </w:r>
      <w:r>
        <w:rPr>
          <w:rFonts w:ascii="Arial" w:eastAsia="Times New Roman" w:hAnsi="Arial" w:cs="Arial"/>
          <w:color w:val="000000"/>
          <w:lang w:eastAsia="en-GB"/>
        </w:rPr>
        <w:t xml:space="preserve">centre of the </w:t>
      </w:r>
      <w:r w:rsidRPr="00B54F13">
        <w:rPr>
          <w:rFonts w:ascii="Arial" w:eastAsia="Times New Roman" w:hAnsi="Arial" w:cs="Arial"/>
          <w:color w:val="000000"/>
          <w:lang w:eastAsia="en-GB"/>
        </w:rPr>
        <w:t>swarm. Such behaviour has been observed</w:t>
      </w:r>
      <w:r w:rsidR="00FD3F30">
        <w:rPr>
          <w:rFonts w:ascii="Arial" w:eastAsia="Times New Roman" w:hAnsi="Arial" w:cs="Arial"/>
          <w:color w:val="000000"/>
          <w:lang w:eastAsia="en-GB"/>
        </w:rPr>
        <w:t xml:space="preserve"> in</w:t>
      </w:r>
      <w:r w:rsidRPr="00B54F13">
        <w:rPr>
          <w:rFonts w:ascii="Arial" w:eastAsia="Times New Roman" w:hAnsi="Arial" w:cs="Arial"/>
          <w:color w:val="000000"/>
          <w:lang w:eastAsia="en-GB"/>
        </w:rPr>
        <w:t xml:space="preserve"> laboratory swarms of</w:t>
      </w:r>
      <w:r w:rsidRPr="00B54F13">
        <w:rPr>
          <w:rFonts w:ascii="Arial" w:hAnsi="Arial" w:cs="Arial"/>
          <w:color w:val="000000" w:themeColor="text1"/>
          <w:kern w:val="2"/>
          <w:shd w:val="clear" w:color="auto" w:fill="FFFFFF"/>
          <w14:ligatures w14:val="standardContextual"/>
        </w:rPr>
        <w:t xml:space="preserve"> </w:t>
      </w:r>
      <w:r w:rsidRPr="00B54F13">
        <w:rPr>
          <w:rFonts w:ascii="Arial" w:hAnsi="Arial" w:cs="Arial"/>
          <w:i/>
          <w:iCs/>
          <w:color w:val="000000" w:themeColor="text1"/>
          <w:kern w:val="2"/>
          <w:shd w:val="clear" w:color="auto" w:fill="FFFFFF"/>
          <w14:ligatures w14:val="standardContextual"/>
        </w:rPr>
        <w:t>Anopheles gambiae</w:t>
      </w:r>
      <w:r w:rsidRPr="00B54F13">
        <w:rPr>
          <w:rFonts w:ascii="Arial" w:hAnsi="Arial" w:cs="Arial"/>
          <w:color w:val="000000" w:themeColor="text1"/>
          <w:kern w:val="2"/>
          <w:shd w:val="clear" w:color="auto" w:fill="FFFFFF"/>
          <w14:ligatures w14:val="standardContextual"/>
        </w:rPr>
        <w:t xml:space="preserve"> mosquitoes </w:t>
      </w:r>
      <w:r w:rsidRPr="00B54F13">
        <w:rPr>
          <w:rFonts w:ascii="Arial" w:eastAsia="Times New Roman" w:hAnsi="Arial" w:cs="Arial"/>
          <w:color w:val="000000"/>
          <w:lang w:eastAsia="en-GB"/>
        </w:rPr>
        <w:t>[</w:t>
      </w:r>
      <w:proofErr w:type="spellStart"/>
      <w:r w:rsidRPr="00B54F13">
        <w:rPr>
          <w:rFonts w:ascii="Arial" w:eastAsia="Times New Roman" w:hAnsi="Arial" w:cs="Arial"/>
          <w:color w:val="000000"/>
          <w:lang w:eastAsia="en-GB"/>
        </w:rPr>
        <w:t>Cavagna</w:t>
      </w:r>
      <w:proofErr w:type="spellEnd"/>
      <w:r w:rsidRPr="00B54F13">
        <w:rPr>
          <w:rFonts w:ascii="Arial" w:eastAsia="Times New Roman" w:hAnsi="Arial" w:cs="Arial"/>
          <w:color w:val="000000"/>
          <w:lang w:eastAsia="en-GB"/>
        </w:rPr>
        <w:t xml:space="preserve"> et al. 2023]. </w:t>
      </w:r>
    </w:p>
    <w:p w14:paraId="3FEBA4D1" w14:textId="77777777" w:rsidR="00B55CC0" w:rsidRDefault="00B54F13" w:rsidP="00B55CC0">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r w:rsidRPr="00B54F13">
        <w:rPr>
          <w:rFonts w:ascii="Arial" w:eastAsia="Times New Roman" w:hAnsi="Arial" w:cs="Arial"/>
          <w:color w:val="000000"/>
          <w:lang w:eastAsia="en-GB"/>
        </w:rPr>
        <w:t xml:space="preserve">Another simple model is given </w:t>
      </w:r>
      <w:proofErr w:type="gramStart"/>
      <w:r w:rsidRPr="00B54F13">
        <w:rPr>
          <w:rFonts w:ascii="Arial" w:eastAsia="Times New Roman" w:hAnsi="Arial" w:cs="Arial"/>
          <w:color w:val="000000"/>
          <w:lang w:eastAsia="en-GB"/>
        </w:rPr>
        <w:t>by</w:t>
      </w:r>
      <w:proofErr w:type="gramEnd"/>
    </w:p>
    <w:p w14:paraId="63CB12C4" w14:textId="7B63D4E7" w:rsidR="00B54F13" w:rsidRPr="00B54F13" w:rsidRDefault="00692FC6" w:rsidP="00B55CC0">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m:oMathPara>
        <m:oMathParaPr>
          <m:jc m:val="left"/>
        </m:oMathParaPr>
        <m:oMath>
          <m:sSub>
            <m:sSubPr>
              <m:ctrlPr>
                <w:rPr>
                  <w:rFonts w:ascii="Cambria Math" w:eastAsia="Times New Roman" w:hAnsi="Arial" w:cs="Arial"/>
                  <w:i/>
                  <w:color w:val="000000"/>
                  <w:lang w:eastAsia="en-GB"/>
                </w:rPr>
              </m:ctrlPr>
            </m:sSubPr>
            <m:e>
              <m:r>
                <w:rPr>
                  <w:rFonts w:ascii="Cambria Math" w:eastAsia="Times New Roman" w:hAnsi="Arial" w:cs="Arial"/>
                  <w:color w:val="000000"/>
                  <w:lang w:eastAsia="en-GB"/>
                </w:rPr>
                <m:t>φ</m:t>
              </m:r>
            </m:e>
            <m:sub>
              <m:r>
                <w:rPr>
                  <w:rFonts w:ascii="Cambria Math" w:eastAsia="Times New Roman" w:hAnsi="Arial" w:cs="Arial"/>
                  <w:color w:val="000000"/>
                  <w:lang w:eastAsia="en-GB"/>
                </w:rPr>
                <m:t>ϕ</m:t>
              </m:r>
            </m:sub>
          </m:sSub>
          <m:r>
            <w:rPr>
              <w:rFonts w:ascii="Cambria Math" w:eastAsia="Times New Roman" w:hAnsi="Arial" w:cs="Arial"/>
              <w:color w:val="000000"/>
              <w:lang w:eastAsia="en-GB"/>
            </w:rPr>
            <m:t>=0</m:t>
          </m:r>
          <m:r>
            <m:rPr>
              <m:sty m:val="p"/>
            </m:rPr>
            <w:rPr>
              <w:rFonts w:ascii="Cambria Math" w:eastAsia="Times New Roman" w:hAnsi="Arial" w:cs="Arial"/>
              <w:color w:val="000000"/>
              <w:lang w:eastAsia="en-GB"/>
            </w:rPr>
            <w:br/>
          </m:r>
        </m:oMath>
      </m:oMathPara>
      <m:oMath>
        <m:sSub>
          <m:sSubPr>
            <m:ctrlPr>
              <w:rPr>
                <w:rFonts w:ascii="Cambria Math" w:eastAsia="Times New Roman" w:hAnsi="Arial" w:cs="Arial"/>
                <w:i/>
                <w:color w:val="000000"/>
                <w:lang w:eastAsia="en-GB"/>
              </w:rPr>
            </m:ctrlPr>
          </m:sSubPr>
          <m:e>
            <m:r>
              <w:rPr>
                <w:rFonts w:ascii="Cambria Math" w:eastAsia="Times New Roman" w:hAnsi="Arial" w:cs="Arial"/>
                <w:color w:val="000000"/>
                <w:lang w:eastAsia="en-GB"/>
              </w:rPr>
              <m:t>φ</m:t>
            </m:r>
          </m:e>
          <m:sub>
            <m:r>
              <w:rPr>
                <w:rFonts w:ascii="Cambria Math" w:eastAsia="Times New Roman" w:hAnsi="Arial" w:cs="Arial"/>
                <w:color w:val="000000"/>
                <w:lang w:eastAsia="en-GB"/>
              </w:rPr>
              <m:t>s</m:t>
            </m:r>
          </m:sub>
        </m:sSub>
        <m:r>
          <w:rPr>
            <w:rFonts w:ascii="Cambria Math" w:eastAsia="Times New Roman" w:hAnsi="Arial" w:cs="Arial"/>
            <w:color w:val="000000"/>
            <w:lang w:eastAsia="en-GB"/>
          </w:rPr>
          <m:t>=</m:t>
        </m:r>
        <m:r>
          <w:rPr>
            <w:rFonts w:ascii="Cambria Math" w:eastAsia="Times New Roman" w:hAnsi="Arial" w:cs="Arial"/>
            <w:color w:val="000000"/>
            <w:lang w:eastAsia="en-GB"/>
          </w:rPr>
          <m:t>-</m:t>
        </m:r>
        <m:f>
          <m:fPr>
            <m:ctrlPr>
              <w:rPr>
                <w:rFonts w:ascii="Cambria Math" w:eastAsia="Times New Roman" w:hAnsi="Arial" w:cs="Arial"/>
                <w:i/>
                <w:color w:val="000000"/>
                <w:lang w:eastAsia="en-GB"/>
              </w:rPr>
            </m:ctrlPr>
          </m:fPr>
          <m:num>
            <m:r>
              <w:rPr>
                <w:rFonts w:ascii="Cambria Math" w:eastAsia="Times New Roman" w:hAnsi="Arial" w:cs="Arial"/>
                <w:color w:val="000000"/>
                <w:lang w:eastAsia="en-GB"/>
              </w:rPr>
              <m:t>r</m:t>
            </m:r>
            <m:ctrlPr>
              <w:rPr>
                <w:rFonts w:ascii="Cambria Math" w:eastAsia="Times New Roman" w:hAnsi="Cambria Math" w:cs="Arial"/>
                <w:i/>
                <w:color w:val="000000"/>
                <w:lang w:eastAsia="en-GB"/>
              </w:rPr>
            </m:ctrlPr>
          </m:num>
          <m:den>
            <m:sSubSup>
              <m:sSubSupPr>
                <m:ctrlPr>
                  <w:rPr>
                    <w:rFonts w:ascii="Cambria Math" w:eastAsia="Times New Roman" w:hAnsi="Arial" w:cs="Arial"/>
                    <w:i/>
                    <w:color w:val="000000"/>
                    <w:lang w:eastAsia="en-GB"/>
                  </w:rPr>
                </m:ctrlPr>
              </m:sSubSupPr>
              <m:e>
                <m:r>
                  <w:rPr>
                    <w:rFonts w:ascii="Cambria Math" w:eastAsia="Times New Roman" w:hAnsi="Arial" w:cs="Arial"/>
                    <w:color w:val="000000"/>
                    <w:lang w:eastAsia="en-GB"/>
                  </w:rPr>
                  <m:t>σ</m:t>
                </m:r>
              </m:e>
              <m:sub>
                <m:r>
                  <w:rPr>
                    <w:rFonts w:ascii="Cambria Math" w:eastAsia="Times New Roman" w:hAnsi="Arial" w:cs="Arial"/>
                    <w:color w:val="000000"/>
                    <w:lang w:eastAsia="en-GB"/>
                  </w:rPr>
                  <m:t>r</m:t>
                </m:r>
              </m:sub>
              <m:sup>
                <m:r>
                  <w:rPr>
                    <w:rFonts w:ascii="Cambria Math" w:eastAsia="Times New Roman" w:hAnsi="Arial" w:cs="Arial"/>
                    <w:color w:val="000000"/>
                    <w:lang w:eastAsia="en-GB"/>
                  </w:rPr>
                  <m:t>2</m:t>
                </m:r>
              </m:sup>
            </m:sSubSup>
            <m:ctrlPr>
              <w:rPr>
                <w:rFonts w:ascii="Cambria Math" w:eastAsia="Times New Roman" w:hAnsi="Cambria Math" w:cs="Arial"/>
                <w:i/>
                <w:color w:val="000000"/>
                <w:lang w:eastAsia="en-GB"/>
              </w:rPr>
            </m:ctrlPr>
          </m:den>
        </m:f>
        <m:func>
          <m:funcPr>
            <m:ctrlPr>
              <w:rPr>
                <w:rFonts w:ascii="Cambria Math" w:eastAsia="Times New Roman" w:hAnsi="Arial" w:cs="Arial"/>
                <w:i/>
                <w:color w:val="000000"/>
                <w:lang w:eastAsia="en-GB"/>
              </w:rPr>
            </m:ctrlPr>
          </m:funcPr>
          <m:fName>
            <m:r>
              <w:rPr>
                <w:rFonts w:ascii="Cambria Math" w:eastAsia="Times New Roman" w:hAnsi="Arial" w:cs="Arial"/>
                <w:color w:val="000000"/>
                <w:lang w:eastAsia="en-GB"/>
              </w:rPr>
              <m:t>cos</m:t>
            </m:r>
          </m:fName>
          <m:e>
            <m:d>
              <m:dPr>
                <m:ctrlPr>
                  <w:rPr>
                    <w:rFonts w:ascii="Cambria Math" w:eastAsia="Times New Roman" w:hAnsi="Arial" w:cs="Arial"/>
                    <w:i/>
                    <w:color w:val="000000"/>
                    <w:lang w:eastAsia="en-GB"/>
                  </w:rPr>
                </m:ctrlPr>
              </m:dPr>
              <m:e>
                <m:r>
                  <w:rPr>
                    <w:rFonts w:ascii="Cambria Math" w:eastAsia="Times New Roman" w:hAnsi="Arial" w:cs="Arial"/>
                    <w:color w:val="000000"/>
                    <w:lang w:eastAsia="en-GB"/>
                  </w:rPr>
                  <m:t>ϕ</m:t>
                </m:r>
                <m:r>
                  <w:rPr>
                    <w:rFonts w:ascii="Cambria Math" w:eastAsia="Times New Roman" w:hAnsi="Arial" w:cs="Arial"/>
                    <w:color w:val="000000"/>
                    <w:lang w:eastAsia="en-GB"/>
                  </w:rPr>
                  <m:t>-</m:t>
                </m:r>
                <m:r>
                  <w:rPr>
                    <w:rFonts w:ascii="Cambria Math" w:eastAsia="Times New Roman" w:hAnsi="Arial" w:cs="Arial"/>
                    <w:color w:val="000000"/>
                    <w:lang w:eastAsia="en-GB"/>
                  </w:rPr>
                  <m:t>θ</m:t>
                </m:r>
              </m:e>
            </m:d>
            <m:ctrlPr>
              <w:rPr>
                <w:rFonts w:ascii="Cambria Math" w:eastAsia="Times New Roman" w:hAnsi="Cambria Math" w:cs="Arial"/>
                <w:i/>
                <w:color w:val="000000"/>
                <w:lang w:eastAsia="en-GB"/>
              </w:rPr>
            </m:ctrlPr>
          </m:e>
        </m:func>
        <m:f>
          <m:fPr>
            <m:ctrlPr>
              <w:rPr>
                <w:rFonts w:ascii="Cambria Math" w:eastAsia="Times New Roman" w:hAnsi="Arial" w:cs="Arial"/>
                <w:i/>
                <w:color w:val="000000"/>
                <w:lang w:eastAsia="en-GB"/>
              </w:rPr>
            </m:ctrlPr>
          </m:fPr>
          <m:num>
            <m:r>
              <w:rPr>
                <w:rFonts w:ascii="Cambria Math" w:eastAsia="Times New Roman" w:hAnsi="Arial" w:cs="Arial"/>
                <w:color w:val="000000"/>
                <w:lang w:eastAsia="en-GB"/>
              </w:rPr>
              <m:t>1</m:t>
            </m:r>
          </m:num>
          <m:den>
            <m:r>
              <w:rPr>
                <w:rFonts w:ascii="Cambria Math" w:eastAsia="Times New Roman" w:hAnsi="Arial" w:cs="Arial"/>
                <w:color w:val="000000"/>
                <w:lang w:eastAsia="en-GB"/>
              </w:rPr>
              <m:t>s</m:t>
            </m:r>
          </m:den>
        </m:f>
        <m:nary>
          <m:naryPr>
            <m:ctrlPr>
              <w:rPr>
                <w:rFonts w:ascii="Cambria Math" w:eastAsia="Times New Roman" w:hAnsi="Arial" w:cs="Arial"/>
                <w:i/>
                <w:color w:val="000000"/>
                <w:lang w:eastAsia="en-GB"/>
              </w:rPr>
            </m:ctrlPr>
          </m:naryPr>
          <m:sub>
            <m:r>
              <w:rPr>
                <w:rFonts w:ascii="Cambria Math" w:eastAsia="Times New Roman" w:hAnsi="Arial" w:cs="Arial"/>
                <w:color w:val="000000"/>
                <w:lang w:eastAsia="en-GB"/>
              </w:rPr>
              <m:t>s</m:t>
            </m:r>
          </m:sub>
          <m:sup>
            <m:r>
              <w:rPr>
                <w:rFonts w:ascii="Cambria Math" w:eastAsia="Times New Roman" w:hAnsi="Arial" w:cs="Arial"/>
                <w:color w:val="000000"/>
                <w:lang w:eastAsia="en-GB"/>
              </w:rPr>
              <m:t>∞</m:t>
            </m:r>
            <m:ctrlPr>
              <w:rPr>
                <w:rFonts w:ascii="Cambria Math" w:eastAsia="Times New Roman" w:hAnsi="Cambria Math" w:cs="Arial"/>
                <w:i/>
                <w:color w:val="000000"/>
                <w:lang w:eastAsia="en-GB"/>
              </w:rPr>
            </m:ctrlPr>
          </m:sup>
          <m:e>
            <m:sSup>
              <m:sSupPr>
                <m:ctrlPr>
                  <w:rPr>
                    <w:rFonts w:ascii="Cambria Math" w:eastAsia="Times New Roman" w:hAnsi="Arial" w:cs="Arial"/>
                    <w:i/>
                    <w:color w:val="000000"/>
                    <w:lang w:eastAsia="en-GB"/>
                  </w:rPr>
                </m:ctrlPr>
              </m:sSupPr>
              <m:e>
                <m:r>
                  <w:rPr>
                    <w:rFonts w:ascii="Cambria Math" w:eastAsia="Times New Roman" w:hAnsi="Arial" w:cs="Arial"/>
                    <w:color w:val="000000"/>
                    <w:lang w:eastAsia="en-GB"/>
                  </w:rPr>
                  <m:t>s</m:t>
                </m:r>
              </m:e>
              <m:sup>
                <m:r>
                  <w:rPr>
                    <w:rFonts w:ascii="Cambria Math" w:eastAsia="Times New Roman" w:hAnsi="Arial" w:cs="Arial"/>
                    <w:color w:val="000000"/>
                    <w:lang w:eastAsia="en-GB"/>
                  </w:rPr>
                  <m:t>2</m:t>
                </m:r>
              </m:sup>
            </m:sSup>
            <m:r>
              <w:rPr>
                <w:rFonts w:ascii="Cambria Math" w:eastAsia="Times New Roman" w:hAnsi="Arial" w:cs="Arial"/>
                <w:color w:val="000000"/>
                <w:lang w:eastAsia="en-GB"/>
              </w:rPr>
              <m:t>P</m:t>
            </m:r>
          </m:e>
        </m:nary>
        <m:r>
          <w:rPr>
            <w:rFonts w:ascii="Cambria Math" w:eastAsia="Times New Roman" w:hAnsi="Arial" w:cs="Arial"/>
            <w:color w:val="000000"/>
            <w:lang w:eastAsia="en-GB"/>
          </w:rPr>
          <m:t>ds</m:t>
        </m:r>
      </m:oMath>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r>
      <w:r w:rsidR="00B54F13" w:rsidRPr="00B54F13">
        <w:rPr>
          <w:rFonts w:ascii="Arial" w:eastAsia="Times New Roman" w:hAnsi="Arial" w:cs="Arial"/>
          <w:color w:val="000000"/>
          <w:lang w:eastAsia="en-GB"/>
        </w:rPr>
        <w:tab/>
        <w:t xml:space="preserve">        (S7)</w:t>
      </w:r>
    </w:p>
    <w:p w14:paraId="452C117F" w14:textId="6C0EE8FE" w:rsidR="00B54F13" w:rsidRPr="00B54F13" w:rsidRDefault="00B54F13" w:rsidP="00344630">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r w:rsidRPr="00B54F13">
        <w:rPr>
          <w:rFonts w:ascii="Arial" w:eastAsia="Times New Roman" w:hAnsi="Arial" w:cs="Arial"/>
          <w:color w:val="000000"/>
          <w:lang w:eastAsia="en-GB"/>
        </w:rPr>
        <w:t>In th</w:t>
      </w:r>
      <w:r w:rsidR="008812B6">
        <w:rPr>
          <w:rFonts w:ascii="Arial" w:eastAsia="Times New Roman" w:hAnsi="Arial" w:cs="Arial"/>
          <w:color w:val="000000"/>
          <w:lang w:eastAsia="en-GB"/>
        </w:rPr>
        <w:t>is</w:t>
      </w:r>
      <w:r w:rsidRPr="00B54F13">
        <w:rPr>
          <w:rFonts w:ascii="Arial" w:eastAsia="Times New Roman" w:hAnsi="Arial" w:cs="Arial"/>
          <w:color w:val="000000"/>
          <w:lang w:eastAsia="en-GB"/>
        </w:rPr>
        <w:t xml:space="preserve"> model individuals tend to travel back-and-forth through the swarm centre. </w:t>
      </w:r>
    </w:p>
    <w:p w14:paraId="0D9983E1" w14:textId="3AA41E52" w:rsidR="00344630" w:rsidRPr="004831E5" w:rsidRDefault="00F3467B" w:rsidP="00344630">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r w:rsidRPr="004831E5">
        <w:rPr>
          <w:rFonts w:ascii="Arial" w:hAnsi="Arial" w:cs="Arial"/>
          <w:b/>
          <w:bCs/>
          <w:color w:val="000000" w:themeColor="text1"/>
          <w:shd w:val="clear" w:color="auto" w:fill="FFFFFF"/>
        </w:rPr>
        <w:t>Reference not in main text</w:t>
      </w:r>
    </w:p>
    <w:p w14:paraId="6357E872" w14:textId="78CA8D3E" w:rsidR="00F3467B" w:rsidRPr="004831E5" w:rsidRDefault="00F3467B" w:rsidP="00344630">
      <w:pPr>
        <w:shd w:val="clear" w:color="auto" w:fill="FFFFFF"/>
        <w:spacing w:before="100" w:beforeAutospacing="1" w:after="100" w:afterAutospacing="1" w:line="360" w:lineRule="auto"/>
        <w:jc w:val="both"/>
        <w:textAlignment w:val="center"/>
        <w:rPr>
          <w:rFonts w:ascii="Arial" w:eastAsia="Times New Roman" w:hAnsi="Arial" w:cs="Arial"/>
          <w:color w:val="000000"/>
          <w:lang w:eastAsia="en-GB"/>
        </w:rPr>
      </w:pPr>
      <w:r w:rsidRPr="004831E5">
        <w:rPr>
          <w:rFonts w:ascii="Arial" w:eastAsia="Calibri" w:hAnsi="Arial" w:cs="Arial"/>
          <w:lang w:eastAsia="en-GB"/>
        </w:rPr>
        <w:t xml:space="preserve">Thomson, D.J. Criteria for the selection of stochastic models of particle trajectories in turbulent flows. </w:t>
      </w:r>
      <w:r w:rsidRPr="004831E5">
        <w:rPr>
          <w:rFonts w:ascii="Arial" w:eastAsia="Calibri" w:hAnsi="Arial" w:cs="Arial"/>
          <w:i/>
          <w:lang w:eastAsia="en-GB"/>
        </w:rPr>
        <w:t>J. Fluid Mech.</w:t>
      </w:r>
      <w:r w:rsidRPr="004831E5">
        <w:rPr>
          <w:rFonts w:ascii="Arial" w:eastAsia="Calibri" w:hAnsi="Arial" w:cs="Arial"/>
          <w:lang w:eastAsia="en-GB"/>
        </w:rPr>
        <w:t xml:space="preserve"> </w:t>
      </w:r>
      <w:r w:rsidRPr="004831E5">
        <w:rPr>
          <w:rFonts w:ascii="Arial" w:eastAsia="Calibri" w:hAnsi="Arial" w:cs="Arial"/>
          <w:b/>
          <w:lang w:eastAsia="en-GB"/>
        </w:rPr>
        <w:t>180</w:t>
      </w:r>
      <w:r w:rsidRPr="004831E5">
        <w:rPr>
          <w:rFonts w:ascii="Arial" w:eastAsia="Calibri" w:hAnsi="Arial" w:cs="Arial"/>
          <w:lang w:eastAsia="en-GB"/>
        </w:rPr>
        <w:t>, 529-556 (1987).</w:t>
      </w:r>
    </w:p>
    <w:p w14:paraId="29ED2A0E" w14:textId="77777777" w:rsidR="00F3467B" w:rsidRPr="004831E5" w:rsidRDefault="00F3467B" w:rsidP="00D87315">
      <w:pPr>
        <w:jc w:val="both"/>
        <w:rPr>
          <w:rFonts w:ascii="Arial" w:eastAsiaTheme="minorEastAsia" w:hAnsi="Arial" w:cs="Arial"/>
          <w:b/>
          <w:bCs/>
          <w:shd w:val="clear" w:color="auto" w:fill="FFFFFF"/>
        </w:rPr>
      </w:pPr>
    </w:p>
    <w:p w14:paraId="2943D4F7" w14:textId="1F375CBB" w:rsidR="00D87315" w:rsidRPr="004831E5" w:rsidRDefault="00D87315" w:rsidP="00D87315">
      <w:pPr>
        <w:jc w:val="both"/>
        <w:rPr>
          <w:rFonts w:ascii="Arial" w:eastAsiaTheme="minorEastAsia" w:hAnsi="Arial" w:cs="Arial"/>
          <w:b/>
          <w:bCs/>
          <w:sz w:val="24"/>
          <w:szCs w:val="24"/>
          <w:shd w:val="clear" w:color="auto" w:fill="FFFFFF"/>
        </w:rPr>
      </w:pPr>
      <w:r w:rsidRPr="004831E5">
        <w:rPr>
          <w:rFonts w:ascii="Arial" w:eastAsiaTheme="minorEastAsia" w:hAnsi="Arial" w:cs="Arial"/>
          <w:b/>
          <w:bCs/>
          <w:sz w:val="24"/>
          <w:szCs w:val="24"/>
          <w:shd w:val="clear" w:color="auto" w:fill="FFFFFF"/>
        </w:rPr>
        <w:t>Stochastic trajectory model for swarms with n-fold rotational symmetry</w:t>
      </w:r>
    </w:p>
    <w:p w14:paraId="2A4DD0A3" w14:textId="7A1FF2F5" w:rsidR="00D87315" w:rsidRPr="009D53B8" w:rsidRDefault="00D87315" w:rsidP="00D87315">
      <w:pPr>
        <w:spacing w:line="360" w:lineRule="auto"/>
        <w:jc w:val="both"/>
        <w:rPr>
          <w:rFonts w:ascii="Arial" w:hAnsi="Arial" w:cs="Arial"/>
          <w:b/>
        </w:rPr>
      </w:pPr>
      <w:r w:rsidRPr="004831E5">
        <w:rPr>
          <w:rFonts w:ascii="Arial" w:hAnsi="Arial" w:cs="Arial"/>
        </w:rPr>
        <w:t>It follows from the analysis of Reynolds et al. [2017]</w:t>
      </w:r>
      <w:r w:rsidRPr="004831E5">
        <w:rPr>
          <w:rFonts w:ascii="Arial" w:hAnsi="Arial" w:cs="Arial"/>
          <w:b/>
        </w:rPr>
        <w:t xml:space="preserve"> </w:t>
      </w:r>
      <w:r w:rsidRPr="004831E5">
        <w:rPr>
          <w:rFonts w:ascii="Arial" w:hAnsi="Arial" w:cs="Arial"/>
          <w:bCs/>
        </w:rPr>
        <w:t>[see</w:t>
      </w:r>
      <w:r w:rsidR="003C0211" w:rsidRPr="004831E5">
        <w:rPr>
          <w:rFonts w:ascii="Arial" w:hAnsi="Arial" w:cs="Arial"/>
          <w:bCs/>
        </w:rPr>
        <w:t xml:space="preserve"> above Supplementary Data]</w:t>
      </w:r>
      <w:r w:rsidR="003C0211" w:rsidRPr="004831E5">
        <w:rPr>
          <w:rFonts w:ascii="Arial" w:hAnsi="Arial" w:cs="Arial"/>
          <w:b/>
        </w:rPr>
        <w:t xml:space="preserve"> </w:t>
      </w:r>
      <w:r w:rsidRPr="004831E5">
        <w:rPr>
          <w:rFonts w:ascii="Arial" w:hAnsi="Arial" w:cs="Arial"/>
        </w:rPr>
        <w:t>that</w:t>
      </w:r>
      <w:r w:rsidRPr="009D53B8">
        <w:rPr>
          <w:rFonts w:ascii="Arial" w:hAnsi="Arial" w:cs="Arial"/>
        </w:rPr>
        <w:t xml:space="preserve"> the simplest</w:t>
      </w:r>
      <w:r>
        <w:rPr>
          <w:rFonts w:ascii="Arial" w:hAnsi="Arial" w:cs="Arial"/>
        </w:rPr>
        <w:t>,</w:t>
      </w:r>
      <w:r w:rsidRPr="009D53B8">
        <w:rPr>
          <w:rFonts w:ascii="Arial" w:hAnsi="Arial" w:cs="Arial"/>
        </w:rPr>
        <w:t xml:space="preserve"> </w:t>
      </w:r>
      <w:r>
        <w:rPr>
          <w:rFonts w:ascii="Arial" w:hAnsi="Arial" w:cs="Arial"/>
        </w:rPr>
        <w:t xml:space="preserve">minimally structured (maximum entropy) </w:t>
      </w:r>
      <w:r w:rsidRPr="009D53B8">
        <w:rPr>
          <w:rFonts w:ascii="Arial" w:hAnsi="Arial" w:cs="Arial"/>
        </w:rPr>
        <w:t xml:space="preserve">radially symmetric 2-dimensional stochastic model for the joint evolution of the position, </w:t>
      </w:r>
      <w:r w:rsidRPr="009D53B8">
        <w:rPr>
          <w:rFonts w:ascii="Arial" w:hAnsi="Arial" w:cs="Arial"/>
          <w:i/>
        </w:rPr>
        <w:t xml:space="preserve">x </w:t>
      </w:r>
      <w:r w:rsidRPr="009D53B8">
        <w:rPr>
          <w:rFonts w:ascii="Arial" w:hAnsi="Arial" w:cs="Arial"/>
          <w:iCs/>
        </w:rPr>
        <w:t>and y</w:t>
      </w:r>
      <w:r w:rsidRPr="009D53B8">
        <w:rPr>
          <w:rFonts w:ascii="Arial" w:hAnsi="Arial" w:cs="Arial"/>
        </w:rPr>
        <w:t xml:space="preserve">, and velocity, </w:t>
      </w:r>
      <w:r w:rsidRPr="009D53B8">
        <w:rPr>
          <w:rFonts w:ascii="Arial" w:hAnsi="Arial" w:cs="Arial"/>
          <w:i/>
        </w:rPr>
        <w:t xml:space="preserve">u </w:t>
      </w:r>
      <w:r w:rsidRPr="009D53B8">
        <w:rPr>
          <w:rFonts w:ascii="Arial" w:hAnsi="Arial" w:cs="Arial"/>
          <w:iCs/>
        </w:rPr>
        <w:t>and v</w:t>
      </w:r>
      <w:r w:rsidRPr="009D53B8">
        <w:rPr>
          <w:rFonts w:ascii="Arial" w:hAnsi="Arial" w:cs="Arial"/>
        </w:rPr>
        <w:t>, of a</w:t>
      </w:r>
      <w:r>
        <w:rPr>
          <w:rFonts w:ascii="Arial" w:hAnsi="Arial" w:cs="Arial"/>
        </w:rPr>
        <w:t>n insect</w:t>
      </w:r>
      <w:r w:rsidRPr="009D53B8">
        <w:rPr>
          <w:rFonts w:ascii="Arial" w:hAnsi="Arial" w:cs="Arial"/>
        </w:rPr>
        <w:t xml:space="preserve"> within a swarm with </w:t>
      </w:r>
      <w:r>
        <w:rPr>
          <w:rFonts w:ascii="Arial" w:hAnsi="Arial" w:cs="Arial"/>
        </w:rPr>
        <w:t xml:space="preserve">n-fold rotationally symmetric </w:t>
      </w:r>
      <w:r w:rsidRPr="009D53B8">
        <w:rPr>
          <w:rFonts w:ascii="Arial" w:hAnsi="Arial" w:cs="Arial"/>
        </w:rPr>
        <w:t xml:space="preserve">position statistics </w:t>
      </w:r>
      <m:oMath>
        <m:r>
          <w:rPr>
            <w:rFonts w:ascii="Cambria Math" w:hAnsi="Cambria Math" w:cs="Arial"/>
          </w:rPr>
          <m:t>p</m:t>
        </m:r>
        <m:d>
          <m:dPr>
            <m:ctrlPr>
              <w:rPr>
                <w:rFonts w:ascii="Cambria Math" w:eastAsiaTheme="minorEastAsia" w:hAnsi="Cambria Math" w:cs="Arial"/>
                <w:i/>
              </w:rPr>
            </m:ctrlPr>
          </m:dPr>
          <m:e>
            <m:r>
              <w:rPr>
                <w:rFonts w:ascii="Cambria Math" w:eastAsiaTheme="minorEastAsia" w:hAnsi="Cambria Math" w:cs="Arial"/>
              </w:rPr>
              <m:t>x,y</m:t>
            </m:r>
          </m:e>
        </m:d>
        <m:r>
          <w:rPr>
            <w:rFonts w:ascii="Cambria Math" w:eastAsiaTheme="minorEastAsia" w:hAnsi="Cambria Math" w:cs="Arial"/>
          </w:rPr>
          <m:t>∝exp</m:t>
        </m:r>
        <m:d>
          <m:dPr>
            <m:ctrlPr>
              <w:rPr>
                <w:rFonts w:ascii="Cambria Math" w:eastAsiaTheme="minorEastAsia" w:hAnsi="Cambria Math" w:cs="Arial"/>
                <w:i/>
              </w:rPr>
            </m:ctrlPr>
          </m:dPr>
          <m:e>
            <m:r>
              <w:rPr>
                <w:rFonts w:ascii="Cambria Math" w:eastAsiaTheme="minorEastAsia" w:hAnsi="Cambria Math" w:cs="Arial"/>
              </w:rPr>
              <m:t>-</m:t>
            </m:r>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2</m:t>
                    </m:r>
                  </m:sup>
                </m:sSup>
              </m:num>
              <m:den>
                <m:r>
                  <w:rPr>
                    <w:rFonts w:ascii="Cambria Math" w:eastAsiaTheme="minorEastAsia" w:hAnsi="Cambria Math" w:cs="Arial"/>
                  </w:rPr>
                  <m:t>2</m:t>
                </m:r>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r</m:t>
                    </m:r>
                  </m:sub>
                  <m:sup>
                    <m:r>
                      <w:rPr>
                        <w:rFonts w:ascii="Cambria Math" w:eastAsiaTheme="minorEastAsia" w:hAnsi="Cambria Math" w:cs="Arial"/>
                      </w:rPr>
                      <m:t>2</m:t>
                    </m:r>
                  </m:sup>
                </m:sSubSup>
              </m:den>
            </m:f>
            <m:d>
              <m:dPr>
                <m:ctrlPr>
                  <w:rPr>
                    <w:rFonts w:ascii="Cambria Math" w:eastAsiaTheme="minorEastAsia" w:hAnsi="Cambria Math" w:cs="Arial"/>
                    <w:i/>
                  </w:rPr>
                </m:ctrlPr>
              </m:dPr>
              <m:e>
                <m:r>
                  <w:rPr>
                    <w:rFonts w:ascii="Cambria Math" w:eastAsiaTheme="minorEastAsia" w:hAnsi="Cambria Math" w:cs="Arial"/>
                  </w:rPr>
                  <m:t>1+</m:t>
                </m:r>
                <m:r>
                  <m:rPr>
                    <m:sty m:val="p"/>
                  </m:rPr>
                  <w:rPr>
                    <w:rFonts w:ascii="Cambria Math" w:eastAsiaTheme="minorEastAsia" w:hAnsi="Cambria Math" w:cs="Arial"/>
                  </w:rPr>
                  <m:t>Λ sin</m:t>
                </m:r>
                <m:r>
                  <w:rPr>
                    <w:rFonts w:ascii="Cambria Math" w:eastAsiaTheme="minorEastAsia" w:hAnsi="Cambria Math" w:cs="Arial"/>
                  </w:rPr>
                  <m:t>(nθ)</m:t>
                </m:r>
              </m:e>
            </m:d>
          </m:e>
        </m:d>
      </m:oMath>
      <w:r w:rsidRPr="009D53B8">
        <w:rPr>
          <w:rFonts w:ascii="Arial" w:hAnsi="Arial" w:cs="Arial"/>
        </w:rPr>
        <w:t>and homogeneous (spatially independent) Gaussian velocity statistics is given by</w:t>
      </w:r>
    </w:p>
    <w:p w14:paraId="0649CCF1" w14:textId="77777777" w:rsidR="00D87315" w:rsidRPr="00992321" w:rsidRDefault="00D87315" w:rsidP="00D87315">
      <w:pPr>
        <w:spacing w:line="360" w:lineRule="auto"/>
        <w:jc w:val="both"/>
        <w:rPr>
          <w:rFonts w:ascii="Arial" w:eastAsiaTheme="minorEastAsia" w:hAnsi="Arial" w:cs="Arial"/>
          <w:color w:val="000000"/>
        </w:rPr>
      </w:pPr>
      <m:oMathPara>
        <m:oMath>
          <m:r>
            <w:rPr>
              <w:rFonts w:ascii="Cambria Math" w:hAnsi="Cambria Math" w:cs="Arial"/>
              <w:color w:val="000000"/>
            </w:rPr>
            <m:t>du=-</m:t>
          </m:r>
          <m:f>
            <m:fPr>
              <m:ctrlPr>
                <w:rPr>
                  <w:rFonts w:ascii="Cambria Math" w:eastAsiaTheme="minorEastAsia" w:hAnsi="Cambria Math" w:cs="Arial"/>
                  <w:i/>
                  <w:color w:val="000000"/>
                </w:rPr>
              </m:ctrlPr>
            </m:fPr>
            <m:num>
              <m:r>
                <w:rPr>
                  <w:rFonts w:ascii="Cambria Math" w:eastAsiaTheme="minorEastAsia" w:hAnsi="Cambria Math" w:cs="Arial"/>
                  <w:color w:val="000000"/>
                </w:rPr>
                <m:t>u</m:t>
              </m:r>
            </m:num>
            <m:den>
              <m:r>
                <w:rPr>
                  <w:rFonts w:ascii="Cambria Math" w:eastAsiaTheme="minorEastAsia" w:hAnsi="Cambria Math" w:cs="Arial"/>
                  <w:color w:val="000000"/>
                </w:rPr>
                <m:t>T</m:t>
              </m:r>
            </m:den>
          </m:f>
          <m:r>
            <w:rPr>
              <w:rFonts w:ascii="Cambria Math" w:hAnsi="Cambria Math" w:cs="Arial"/>
              <w:color w:val="000000"/>
            </w:rPr>
            <m:t>dt-2</m:t>
          </m:r>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r</m:t>
          </m:r>
          <m:d>
            <m:dPr>
              <m:begChr m:val="["/>
              <m:endChr m:val="]"/>
              <m:ctrlPr>
                <w:rPr>
                  <w:rFonts w:ascii="Cambria Math" w:hAnsi="Cambria Math" w:cs="Arial"/>
                  <w:i/>
                  <w:color w:val="000000"/>
                </w:rPr>
              </m:ctrlPr>
            </m:dPr>
            <m:e>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m:t>
              </m:r>
              <m:r>
                <m:rPr>
                  <m:sty m:val="p"/>
                </m:rPr>
                <w:rPr>
                  <w:rFonts w:ascii="Cambria Math" w:hAnsi="Cambria Math" w:cs="Arial"/>
                  <w:color w:val="000000"/>
                </w:rPr>
                <m:t>Λ</m:t>
              </m:r>
              <m:d>
                <m:dPr>
                  <m:ctrlPr>
                    <w:rPr>
                      <w:rFonts w:ascii="Cambria Math" w:hAnsi="Cambria Math" w:cs="Arial"/>
                      <w:i/>
                      <w:color w:val="000000"/>
                    </w:rPr>
                  </m:ctrlPr>
                </m:dPr>
                <m:e>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nθ</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n</m:t>
                      </m:r>
                    </m:num>
                    <m:den>
                      <m:r>
                        <w:rPr>
                          <w:rFonts w:ascii="Cambria Math" w:hAnsi="Cambria Math" w:cs="Arial"/>
                          <w:color w:val="000000"/>
                        </w:rPr>
                        <m:t>2</m:t>
                      </m:r>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nθ</m:t>
                      </m:r>
                    </m:e>
                  </m:d>
                </m:e>
              </m:d>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oMath>
      </m:oMathPara>
    </w:p>
    <w:p w14:paraId="5847F737" w14:textId="3960ECEC" w:rsidR="00D87315" w:rsidRPr="00992321" w:rsidRDefault="00D87315" w:rsidP="00D87315">
      <w:pPr>
        <w:spacing w:line="360" w:lineRule="auto"/>
        <w:jc w:val="both"/>
        <w:rPr>
          <w:rFonts w:ascii="Arial" w:eastAsiaTheme="minorEastAsia" w:hAnsi="Arial" w:cs="Arial"/>
          <w:color w:val="000000"/>
        </w:rPr>
      </w:pPr>
      <m:oMath>
        <m:r>
          <w:rPr>
            <w:rFonts w:ascii="Cambria Math" w:hAnsi="Cambria Math" w:cs="Arial"/>
            <w:color w:val="000000"/>
          </w:rPr>
          <m:t xml:space="preserve">              +</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r>
              <w:rPr>
                <w:rFonts w:ascii="Cambria Math" w:hAnsi="Cambria Math" w:cs="Arial"/>
                <w:color w:val="000000"/>
              </w:rPr>
              <m:t>d</m:t>
            </m: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1</m:t>
            </m:r>
          </m:sub>
        </m:sSub>
        <m:d>
          <m:dPr>
            <m:ctrlPr>
              <w:rPr>
                <w:rFonts w:ascii="Cambria Math" w:hAnsi="Cambria Math" w:cs="Arial"/>
                <w:i/>
                <w:color w:val="000000"/>
              </w:rPr>
            </m:ctrlPr>
          </m:dPr>
          <m:e>
            <m:r>
              <w:rPr>
                <w:rFonts w:ascii="Cambria Math" w:hAnsi="Cambria Math" w:cs="Arial"/>
                <w:color w:val="000000"/>
              </w:rPr>
              <m:t>t</m:t>
            </m:r>
          </m:e>
        </m:d>
      </m:oMath>
      <w:r w:rsidRPr="009D53B8">
        <w:rPr>
          <w:rFonts w:ascii="Arial" w:eastAsiaTheme="minorEastAsia" w:hAnsi="Arial" w:cs="Arial"/>
          <w:color w:val="000000"/>
        </w:rPr>
        <w:tab/>
      </w:r>
      <w:r w:rsidRPr="009D53B8">
        <w:rPr>
          <w:rFonts w:ascii="Arial" w:eastAsiaTheme="minorEastAsia" w:hAnsi="Arial" w:cs="Arial"/>
          <w:color w:val="000000"/>
        </w:rPr>
        <w:tab/>
      </w:r>
      <w:r>
        <w:rPr>
          <w:rFonts w:ascii="Arial" w:eastAsiaTheme="minorEastAsia" w:hAnsi="Arial" w:cs="Arial"/>
          <w:color w:val="000000"/>
        </w:rPr>
        <w:t xml:space="preserve">                                                                                    </w:t>
      </w:r>
      <w:r w:rsidR="003C0211">
        <w:rPr>
          <w:rFonts w:ascii="Arial" w:eastAsiaTheme="minorEastAsia" w:hAnsi="Arial" w:cs="Arial"/>
          <w:color w:val="000000"/>
        </w:rPr>
        <w:t xml:space="preserve">       </w:t>
      </w:r>
      <w:r>
        <w:rPr>
          <w:rFonts w:ascii="Arial" w:eastAsiaTheme="minorEastAsia" w:hAnsi="Arial" w:cs="Arial"/>
          <w:color w:val="000000"/>
        </w:rPr>
        <w:t xml:space="preserve"> </w:t>
      </w:r>
      <w:r w:rsidRPr="00AA2C0A">
        <w:rPr>
          <w:rFonts w:ascii="Arial" w:eastAsiaTheme="minorEastAsia" w:hAnsi="Arial" w:cs="Arial"/>
          <w:color w:val="000000"/>
        </w:rPr>
        <w:t>(</w:t>
      </w:r>
      <w:r>
        <w:rPr>
          <w:rFonts w:ascii="Arial" w:eastAsiaTheme="minorEastAsia" w:hAnsi="Arial" w:cs="Arial"/>
          <w:color w:val="000000"/>
        </w:rPr>
        <w:t>S</w:t>
      </w:r>
      <w:r w:rsidR="00F3467B">
        <w:rPr>
          <w:rFonts w:ascii="Arial" w:eastAsiaTheme="minorEastAsia" w:hAnsi="Arial" w:cs="Arial"/>
          <w:color w:val="000000"/>
        </w:rPr>
        <w:t>8</w:t>
      </w:r>
      <w:r w:rsidRPr="00421707">
        <w:rPr>
          <w:rFonts w:ascii="Arial" w:eastAsiaTheme="minorEastAsia" w:hAnsi="Arial" w:cs="Arial"/>
          <w:color w:val="000000"/>
        </w:rPr>
        <w:t>)</w:t>
      </w:r>
    </w:p>
    <w:p w14:paraId="5BE3E5A0" w14:textId="77777777" w:rsidR="00D87315" w:rsidRPr="00992321" w:rsidRDefault="00D87315" w:rsidP="00D87315">
      <w:pPr>
        <w:spacing w:line="360" w:lineRule="auto"/>
        <w:jc w:val="both"/>
        <w:rPr>
          <w:rFonts w:ascii="Arial" w:eastAsiaTheme="minorEastAsia" w:hAnsi="Arial" w:cs="Arial"/>
          <w:color w:val="000000"/>
        </w:rPr>
      </w:pPr>
      <m:oMathPara>
        <m:oMath>
          <m:r>
            <w:rPr>
              <w:rFonts w:ascii="Cambria Math" w:hAnsi="Cambria Math" w:cs="Arial"/>
              <w:color w:val="000000"/>
            </w:rPr>
            <m:t>dv=-</m:t>
          </m:r>
          <m:f>
            <m:fPr>
              <m:ctrlPr>
                <w:rPr>
                  <w:rFonts w:ascii="Cambria Math" w:eastAsiaTheme="minorEastAsia" w:hAnsi="Cambria Math" w:cs="Arial"/>
                  <w:i/>
                  <w:color w:val="000000"/>
                </w:rPr>
              </m:ctrlPr>
            </m:fPr>
            <m:num>
              <m:r>
                <w:rPr>
                  <w:rFonts w:ascii="Cambria Math" w:eastAsiaTheme="minorEastAsia" w:hAnsi="Cambria Math" w:cs="Arial"/>
                  <w:color w:val="000000"/>
                </w:rPr>
                <m:t>v</m:t>
              </m:r>
            </m:num>
            <m:den>
              <m:r>
                <w:rPr>
                  <w:rFonts w:ascii="Cambria Math" w:eastAsiaTheme="minorEastAsia" w:hAnsi="Cambria Math" w:cs="Arial"/>
                  <w:color w:val="000000"/>
                </w:rPr>
                <m:t>T</m:t>
              </m:r>
            </m:den>
          </m:f>
          <m:r>
            <w:rPr>
              <w:rFonts w:ascii="Cambria Math" w:hAnsi="Cambria Math" w:cs="Arial"/>
              <w:color w:val="000000"/>
            </w:rPr>
            <m:t>dt -2</m:t>
          </m:r>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r</m:t>
          </m:r>
          <m:d>
            <m:dPr>
              <m:begChr m:val="["/>
              <m:endChr m:val="]"/>
              <m:ctrlPr>
                <w:rPr>
                  <w:rFonts w:ascii="Cambria Math" w:hAnsi="Cambria Math" w:cs="Arial"/>
                  <w:i/>
                  <w:color w:val="000000"/>
                </w:rPr>
              </m:ctrlPr>
            </m:dPr>
            <m:e>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m:t>
              </m:r>
              <m:r>
                <m:rPr>
                  <m:sty m:val="p"/>
                </m:rPr>
                <w:rPr>
                  <w:rFonts w:ascii="Cambria Math" w:hAnsi="Cambria Math" w:cs="Arial"/>
                  <w:color w:val="000000"/>
                </w:rPr>
                <m:t>Λ</m:t>
              </m:r>
              <m:d>
                <m:dPr>
                  <m:ctrlPr>
                    <w:rPr>
                      <w:rFonts w:ascii="Cambria Math" w:hAnsi="Cambria Math" w:cs="Arial"/>
                      <w:i/>
                      <w:color w:val="000000"/>
                    </w:rPr>
                  </m:ctrlPr>
                </m:dPr>
                <m:e>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nθ</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n</m:t>
                      </m:r>
                    </m:num>
                    <m:den>
                      <m:r>
                        <w:rPr>
                          <w:rFonts w:ascii="Cambria Math" w:hAnsi="Cambria Math" w:cs="Arial"/>
                          <w:color w:val="000000"/>
                        </w:rPr>
                        <m:t>2</m:t>
                      </m:r>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nθ</m:t>
                      </m:r>
                    </m:e>
                  </m:d>
                </m:e>
              </m:d>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oMath>
      </m:oMathPara>
    </w:p>
    <w:p w14:paraId="50ED1380" w14:textId="77777777" w:rsidR="00D87315" w:rsidRPr="00421707" w:rsidRDefault="00D87315" w:rsidP="00D87315">
      <w:pPr>
        <w:spacing w:line="360" w:lineRule="auto"/>
        <w:jc w:val="both"/>
        <w:rPr>
          <w:rFonts w:ascii="Arial" w:eastAsiaTheme="minorEastAsia" w:hAnsi="Arial" w:cs="Arial"/>
          <w:color w:val="000000"/>
        </w:rPr>
      </w:pPr>
      <m:oMath>
        <m:r>
          <w:rPr>
            <w:rFonts w:ascii="Cambria Math" w:hAnsi="Cambria Math" w:cs="Arial"/>
            <w:color w:val="000000"/>
          </w:rPr>
          <m:t xml:space="preserve">               +</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r>
              <w:rPr>
                <w:rFonts w:ascii="Cambria Math" w:hAnsi="Cambria Math" w:cs="Arial"/>
                <w:color w:val="000000"/>
              </w:rPr>
              <m:t>d</m:t>
            </m: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2</m:t>
            </m:r>
          </m:sub>
        </m:sSub>
        <m:d>
          <m:dPr>
            <m:ctrlPr>
              <w:rPr>
                <w:rFonts w:ascii="Cambria Math" w:hAnsi="Cambria Math" w:cs="Arial"/>
                <w:i/>
                <w:color w:val="000000"/>
              </w:rPr>
            </m:ctrlPr>
          </m:dPr>
          <m:e>
            <m:r>
              <w:rPr>
                <w:rFonts w:ascii="Cambria Math" w:hAnsi="Cambria Math" w:cs="Arial"/>
                <w:color w:val="000000"/>
              </w:rPr>
              <m:t>t</m:t>
            </m:r>
          </m:e>
        </m:d>
      </m:oMath>
      <w:r w:rsidRPr="00421707">
        <w:rPr>
          <w:rFonts w:ascii="Arial" w:eastAsiaTheme="minorEastAsia" w:hAnsi="Arial" w:cs="Arial"/>
          <w:color w:val="000000"/>
        </w:rPr>
        <w:tab/>
      </w:r>
      <w:r w:rsidRPr="00421707">
        <w:rPr>
          <w:rFonts w:ascii="Arial" w:eastAsiaTheme="minorEastAsia" w:hAnsi="Arial" w:cs="Arial"/>
          <w:color w:val="000000"/>
        </w:rPr>
        <w:tab/>
      </w:r>
    </w:p>
    <w:p w14:paraId="3211F050" w14:textId="77777777" w:rsidR="00D87315" w:rsidRPr="00421707" w:rsidRDefault="00D87315" w:rsidP="00D87315">
      <w:pPr>
        <w:spacing w:line="360" w:lineRule="auto"/>
        <w:jc w:val="both"/>
        <w:rPr>
          <w:rFonts w:ascii="Arial" w:hAnsi="Arial" w:cs="Arial"/>
          <w:b/>
          <w:color w:val="000000"/>
        </w:rPr>
      </w:pPr>
      <m:oMath>
        <m:r>
          <w:rPr>
            <w:rFonts w:ascii="Cambria Math" w:hAnsi="Cambria Math" w:cs="Arial"/>
            <w:color w:val="000000"/>
          </w:rPr>
          <m:t>dx=udt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p>
    <w:p w14:paraId="753D0C98" w14:textId="77777777" w:rsidR="00D87315" w:rsidRPr="009D53B8" w:rsidRDefault="00D87315" w:rsidP="00D87315">
      <w:pPr>
        <w:spacing w:line="360" w:lineRule="auto"/>
        <w:jc w:val="both"/>
        <w:rPr>
          <w:rFonts w:ascii="Arial" w:hAnsi="Arial" w:cs="Arial"/>
          <w:b/>
          <w:color w:val="000000"/>
        </w:rPr>
      </w:pPr>
      <m:oMath>
        <m:r>
          <w:rPr>
            <w:rFonts w:ascii="Cambria Math" w:hAnsi="Cambria Math" w:cs="Arial"/>
            <w:color w:val="000000"/>
          </w:rPr>
          <m:t>dy=vdt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p>
    <w:p w14:paraId="421913C3" w14:textId="77777777" w:rsidR="00D87315" w:rsidRDefault="00D87315" w:rsidP="00D87315">
      <w:pPr>
        <w:spacing w:line="360" w:lineRule="auto"/>
        <w:jc w:val="both"/>
        <w:rPr>
          <w:rFonts w:ascii="Arial" w:hAnsi="Arial" w:cs="Arial"/>
          <w:bCs/>
          <w:color w:val="000000"/>
        </w:rPr>
      </w:pPr>
      <w:r w:rsidRPr="009D53B8">
        <w:rPr>
          <w:rFonts w:ascii="Arial" w:hAnsi="Arial" w:cs="Arial"/>
          <w:bCs/>
          <w:color w:val="000000"/>
        </w:rPr>
        <w:t xml:space="preserve">where </w:t>
      </w:r>
      <m:oMath>
        <m:r>
          <w:rPr>
            <w:rFonts w:ascii="Cambria Math" w:hAnsi="Cambria Math" w:cs="Arial"/>
            <w:color w:val="000000"/>
          </w:rPr>
          <m:t>x=rcos</m:t>
        </m:r>
        <m:d>
          <m:dPr>
            <m:ctrlPr>
              <w:rPr>
                <w:rFonts w:ascii="Cambria Math" w:hAnsi="Cambria Math" w:cs="Arial"/>
                <w:bCs/>
                <w:i/>
                <w:color w:val="000000"/>
              </w:rPr>
            </m:ctrlPr>
          </m:dPr>
          <m:e>
            <m:r>
              <w:rPr>
                <w:rFonts w:ascii="Cambria Math" w:hAnsi="Cambria Math" w:cs="Arial"/>
                <w:color w:val="000000"/>
              </w:rPr>
              <m:t>θ</m:t>
            </m:r>
          </m:e>
        </m:d>
      </m:oMath>
      <w:r w:rsidRPr="009D53B8">
        <w:rPr>
          <w:rFonts w:ascii="Arial" w:eastAsiaTheme="minorEastAsia" w:hAnsi="Arial" w:cs="Arial"/>
          <w:bCs/>
          <w:color w:val="000000"/>
        </w:rPr>
        <w:t xml:space="preserve">, </w:t>
      </w:r>
      <m:oMath>
        <m:r>
          <w:rPr>
            <w:rFonts w:ascii="Cambria Math" w:hAnsi="Cambria Math" w:cs="Arial"/>
            <w:color w:val="000000"/>
          </w:rPr>
          <m:t>y=rsin</m:t>
        </m:r>
        <m:d>
          <m:dPr>
            <m:ctrlPr>
              <w:rPr>
                <w:rFonts w:ascii="Cambria Math" w:hAnsi="Cambria Math" w:cs="Arial"/>
                <w:bCs/>
                <w:i/>
                <w:color w:val="000000"/>
              </w:rPr>
            </m:ctrlPr>
          </m:dPr>
          <m:e>
            <m:r>
              <w:rPr>
                <w:rFonts w:ascii="Cambria Math" w:hAnsi="Cambria Math" w:cs="Arial"/>
                <w:color w:val="000000"/>
              </w:rPr>
              <m:t>θ</m:t>
            </m:r>
          </m:e>
        </m:d>
      </m:oMath>
      <w:r w:rsidRPr="009D53B8">
        <w:rPr>
          <w:rFonts w:ascii="Arial" w:eastAsiaTheme="minorEastAsia" w:hAnsi="Arial" w:cs="Arial"/>
          <w:bCs/>
          <w:color w:val="000000"/>
        </w:rPr>
        <w:t xml:space="preserve">, </w:t>
      </w:r>
      <m:oMath>
        <m:r>
          <w:rPr>
            <w:rFonts w:ascii="Cambria Math" w:eastAsiaTheme="minorEastAsia" w:hAnsi="Cambria Math" w:cs="Arial"/>
            <w:color w:val="000000"/>
          </w:rPr>
          <m:t>u</m:t>
        </m:r>
        <m:r>
          <w:rPr>
            <w:rFonts w:ascii="Cambria Math" w:hAnsi="Cambria Math" w:cs="Arial"/>
            <w:color w:val="000000"/>
          </w:rPr>
          <m:t>=s.cos</m:t>
        </m:r>
        <m:d>
          <m:dPr>
            <m:ctrlPr>
              <w:rPr>
                <w:rFonts w:ascii="Cambria Math" w:hAnsi="Cambria Math" w:cs="Arial"/>
                <w:bCs/>
                <w:i/>
                <w:color w:val="000000"/>
              </w:rPr>
            </m:ctrlPr>
          </m:dPr>
          <m:e>
            <m:r>
              <w:rPr>
                <w:rFonts w:ascii="Cambria Math" w:hAnsi="Cambria Math" w:cs="Arial"/>
                <w:color w:val="000000"/>
              </w:rPr>
              <m:t>ϕ</m:t>
            </m:r>
          </m:e>
        </m:d>
      </m:oMath>
      <w:r w:rsidRPr="009D53B8">
        <w:rPr>
          <w:rFonts w:ascii="Arial" w:eastAsiaTheme="minorEastAsia" w:hAnsi="Arial" w:cs="Arial"/>
          <w:bCs/>
          <w:color w:val="000000"/>
        </w:rPr>
        <w:t xml:space="preserve">, </w:t>
      </w:r>
      <m:oMath>
        <m:r>
          <w:rPr>
            <w:rFonts w:ascii="Cambria Math" w:hAnsi="Cambria Math" w:cs="Arial"/>
            <w:color w:val="000000"/>
          </w:rPr>
          <m:t>v=s.sin</m:t>
        </m:r>
        <m:d>
          <m:dPr>
            <m:ctrlPr>
              <w:rPr>
                <w:rFonts w:ascii="Cambria Math" w:hAnsi="Cambria Math" w:cs="Arial"/>
                <w:bCs/>
                <w:i/>
                <w:color w:val="000000"/>
              </w:rPr>
            </m:ctrlPr>
          </m:dPr>
          <m:e>
            <m:r>
              <w:rPr>
                <w:rFonts w:ascii="Cambria Math" w:hAnsi="Cambria Math" w:cs="Arial"/>
                <w:color w:val="000000"/>
              </w:rPr>
              <m:t>ϕ</m:t>
            </m:r>
          </m:e>
        </m:d>
      </m:oMath>
      <w:r w:rsidRPr="009D53B8">
        <w:rPr>
          <w:rFonts w:ascii="Arial" w:eastAsiaTheme="minorEastAsia" w:hAnsi="Arial" w:cs="Arial"/>
          <w:bCs/>
          <w:color w:val="000000"/>
        </w:rPr>
        <w:t xml:space="preserve">, </w:t>
      </w:r>
      <w:r w:rsidRPr="009D53B8">
        <w:rPr>
          <w:rFonts w:ascii="Arial" w:eastAsiaTheme="minorEastAsia" w:hAnsi="Arial" w:cs="Arial"/>
          <w:bCs/>
          <w:i/>
          <w:iCs/>
          <w:color w:val="000000"/>
        </w:rPr>
        <w:t>r</w:t>
      </w:r>
      <w:r w:rsidRPr="009D53B8">
        <w:rPr>
          <w:rFonts w:ascii="Arial" w:eastAsiaTheme="minorEastAsia" w:hAnsi="Arial" w:cs="Arial"/>
          <w:bCs/>
          <w:color w:val="000000"/>
        </w:rPr>
        <w:t xml:space="preserve"> is the distance from the swarm centre, </w:t>
      </w:r>
      <w:r w:rsidRPr="009D53B8">
        <w:rPr>
          <w:rFonts w:ascii="Arial" w:eastAsiaTheme="minorEastAsia" w:hAnsi="Arial" w:cs="Arial"/>
          <w:bCs/>
          <w:i/>
          <w:iCs/>
          <w:color w:val="000000"/>
        </w:rPr>
        <w:t>s</w:t>
      </w:r>
      <w:r w:rsidRPr="009D53B8">
        <w:rPr>
          <w:rFonts w:ascii="Arial" w:eastAsiaTheme="minorEastAsia" w:hAnsi="Arial" w:cs="Arial"/>
          <w:bCs/>
          <w:color w:val="000000"/>
        </w:rPr>
        <w:t xml:space="preserve"> is the individuals speed,  </w:t>
      </w:r>
      <m:oMath>
        <m:r>
          <w:rPr>
            <w:rFonts w:ascii="Cambria Math" w:eastAsiaTheme="minorEastAsia" w:hAnsi="Cambria Math" w:cs="Arial"/>
            <w:color w:val="000000"/>
          </w:rPr>
          <m:t>ϕ</m:t>
        </m:r>
      </m:oMath>
      <w:r w:rsidRPr="009D53B8">
        <w:rPr>
          <w:rFonts w:ascii="Arial" w:eastAsiaTheme="minorEastAsia" w:hAnsi="Arial" w:cs="Arial"/>
          <w:bCs/>
          <w:color w:val="000000"/>
        </w:rPr>
        <w:t xml:space="preserve"> is an angular coordinate specifying the orientation of the insect velocity vector, </w:t>
      </w:r>
      <w:r w:rsidRPr="009D53B8">
        <w:rPr>
          <w:rFonts w:ascii="Arial" w:eastAsiaTheme="minorEastAsia" w:hAnsi="Arial" w:cs="Arial"/>
          <w:bCs/>
          <w:i/>
          <w:iCs/>
          <w:color w:val="000000"/>
        </w:rPr>
        <w:t>T</w:t>
      </w:r>
      <w:r w:rsidRPr="009D53B8">
        <w:rPr>
          <w:rFonts w:ascii="Arial" w:eastAsiaTheme="minorEastAsia" w:hAnsi="Arial" w:cs="Arial"/>
          <w:bCs/>
          <w:color w:val="000000"/>
        </w:rPr>
        <w:t xml:space="preserve"> is a velocity correlation timescale,</w:t>
      </w:r>
      <w:r>
        <w:rPr>
          <w:rFonts w:ascii="Arial" w:eastAsiaTheme="minorEastAsia" w:hAnsi="Arial" w:cs="Arial"/>
          <w:bCs/>
          <w:color w:val="000000"/>
        </w:rPr>
        <w:t xml:space="preserve"> </w:t>
      </w:r>
      <m:oMath>
        <m:sSubSup>
          <m:sSubSupPr>
            <m:ctrlPr>
              <w:rPr>
                <w:rFonts w:ascii="Cambria Math" w:eastAsiaTheme="minorEastAsia" w:hAnsi="Cambria Math" w:cs="Arial"/>
                <w:bCs/>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u</m:t>
            </m:r>
          </m:sub>
          <m:sup>
            <m:r>
              <w:rPr>
                <w:rFonts w:ascii="Cambria Math" w:eastAsiaTheme="minorEastAsia" w:hAnsi="Cambria Math" w:cs="Arial"/>
                <w:color w:val="000000"/>
              </w:rPr>
              <m:t>2</m:t>
            </m:r>
          </m:sup>
        </m:sSubSup>
      </m:oMath>
      <w:r>
        <w:rPr>
          <w:rFonts w:ascii="Arial" w:eastAsiaTheme="minorEastAsia" w:hAnsi="Arial" w:cs="Arial"/>
          <w:bCs/>
          <w:color w:val="000000"/>
        </w:rPr>
        <w:t xml:space="preserve"> is the velocity variance,</w:t>
      </w:r>
      <w:r w:rsidRPr="009D53B8">
        <w:rPr>
          <w:rFonts w:ascii="Arial" w:eastAsiaTheme="minorEastAsia" w:hAnsi="Arial" w:cs="Arial"/>
          <w:bCs/>
          <w:color w:val="000000"/>
        </w:rPr>
        <w:t xml:space="preserve"> </w:t>
      </w:r>
      <m:oMath>
        <m:r>
          <w:rPr>
            <w:rFonts w:ascii="Cambria Math" w:hAnsi="Cambria Math" w:cs="Arial"/>
            <w:color w:val="000000"/>
          </w:rPr>
          <m:t>d</m:t>
        </m:r>
        <m:r>
          <m:rPr>
            <m:sty m:val="bi"/>
          </m:rPr>
          <w:rPr>
            <w:rFonts w:ascii="Cambria Math" w:hAnsi="Cambria Math" w:cs="Arial"/>
            <w:color w:val="000000"/>
          </w:rPr>
          <m:t>W</m:t>
        </m:r>
        <m:r>
          <w:rPr>
            <w:rFonts w:ascii="Cambria Math" w:hAnsi="Cambria Math" w:cs="Arial"/>
            <w:color w:val="000000"/>
          </w:rPr>
          <m:t>(t)</m:t>
        </m:r>
      </m:oMath>
      <w:r w:rsidRPr="009D53B8">
        <w:rPr>
          <w:rFonts w:ascii="Arial" w:hAnsi="Arial" w:cs="Arial"/>
          <w:color w:val="000000"/>
        </w:rPr>
        <w:t xml:space="preserve"> </w:t>
      </w:r>
      <w:r w:rsidRPr="009D53B8">
        <w:rPr>
          <w:rFonts w:ascii="Arial" w:hAnsi="Arial" w:cs="Arial"/>
        </w:rPr>
        <w:t xml:space="preserve">is an incremental Wiener process with correlation property </w:t>
      </w:r>
      <m:oMath>
        <m:bar>
          <m:barPr>
            <m:pos m:val="top"/>
            <m:ctrlPr>
              <w:rPr>
                <w:rFonts w:ascii="Cambria Math" w:hAnsi="Cambria Math" w:cs="Arial"/>
                <w:i/>
              </w:rPr>
            </m:ctrlPr>
          </m:barPr>
          <m:e>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d>
              <m:dPr>
                <m:ctrlPr>
                  <w:rPr>
                    <w:rFonts w:ascii="Cambria Math" w:hAnsi="Cambria Math" w:cs="Arial"/>
                    <w:i/>
                  </w:rPr>
                </m:ctrlPr>
              </m:dPr>
              <m:e>
                <m:r>
                  <w:rPr>
                    <w:rFonts w:ascii="Cambria Math" w:hAnsi="Cambria Math" w:cs="Arial"/>
                  </w:rPr>
                  <m:t>t</m:t>
                </m:r>
              </m:e>
            </m:d>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
              <m:dPr>
                <m:ctrlPr>
                  <w:rPr>
                    <w:rFonts w:ascii="Cambria Math" w:hAnsi="Cambria Math" w:cs="Arial"/>
                    <w:i/>
                  </w:rPr>
                </m:ctrlPr>
              </m:dPr>
              <m:e>
                <m:r>
                  <w:rPr>
                    <w:rFonts w:ascii="Cambria Math" w:hAnsi="Cambria Math" w:cs="Arial"/>
                  </w:rPr>
                  <m:t>t+τ</m:t>
                </m:r>
              </m:e>
            </m:d>
          </m:e>
        </m:bar>
        <m:r>
          <w:rPr>
            <w:rFonts w:ascii="Cambria Math" w:hAnsi="Cambria Math" w:cs="Arial"/>
          </w:rPr>
          <m:t>=δ</m:t>
        </m:r>
        <m:d>
          <m:dPr>
            <m:ctrlPr>
              <w:rPr>
                <w:rFonts w:ascii="Cambria Math" w:hAnsi="Cambria Math" w:cs="Arial"/>
                <w:i/>
              </w:rPr>
            </m:ctrlPr>
          </m:dPr>
          <m:e>
            <m:r>
              <w:rPr>
                <w:rFonts w:ascii="Cambria Math" w:hAnsi="Cambria Math" w:cs="Arial"/>
              </w:rPr>
              <m:t>τ</m:t>
            </m:r>
          </m:e>
        </m:d>
        <m:sSub>
          <m:sSubPr>
            <m:ctrlPr>
              <w:rPr>
                <w:rFonts w:ascii="Cambria Math" w:hAnsi="Cambria Math" w:cs="Arial"/>
                <w:i/>
              </w:rPr>
            </m:ctrlPr>
          </m:sSubPr>
          <m:e>
            <m:r>
              <w:rPr>
                <w:rFonts w:ascii="Cambria Math" w:hAnsi="Cambria Math" w:cs="Arial"/>
              </w:rPr>
              <m:t>δ</m:t>
            </m:r>
          </m:e>
          <m:sub>
            <m:r>
              <w:rPr>
                <w:rFonts w:ascii="Cambria Math" w:hAnsi="Cambria Math" w:cs="Arial"/>
              </w:rPr>
              <m:t>ij</m:t>
            </m:r>
          </m:sub>
        </m:sSub>
        <m:r>
          <w:rPr>
            <w:rFonts w:ascii="Cambria Math" w:hAnsi="Cambria Math" w:cs="Arial"/>
          </w:rPr>
          <m:t>dt</m:t>
        </m:r>
      </m:oMath>
      <w:r>
        <w:rPr>
          <w:rFonts w:ascii="Arial" w:hAnsi="Arial" w:cs="Arial"/>
          <w:bCs/>
          <w:color w:val="000000"/>
        </w:rPr>
        <w:t>.</w:t>
      </w:r>
    </w:p>
    <w:p w14:paraId="5717F316" w14:textId="77777777" w:rsidR="00D87315" w:rsidRDefault="00D87315" w:rsidP="00D87315">
      <w:pPr>
        <w:spacing w:line="360" w:lineRule="auto"/>
        <w:jc w:val="both"/>
        <w:rPr>
          <w:rFonts w:ascii="Arial" w:hAnsi="Arial" w:cs="Arial"/>
          <w:bCs/>
          <w:color w:val="000000"/>
        </w:rPr>
      </w:pPr>
    </w:p>
    <w:p w14:paraId="4CD56543" w14:textId="77777777" w:rsidR="00D87315" w:rsidRDefault="00D87315" w:rsidP="00D87315">
      <w:pPr>
        <w:spacing w:line="360" w:lineRule="auto"/>
        <w:jc w:val="both"/>
        <w:rPr>
          <w:rFonts w:ascii="Arial" w:eastAsiaTheme="minorEastAsia" w:hAnsi="Arial" w:cs="Arial"/>
        </w:rPr>
      </w:pPr>
      <w:r>
        <w:rPr>
          <w:rFonts w:ascii="Arial" w:hAnsi="Arial" w:cs="Arial"/>
        </w:rPr>
        <w:lastRenderedPageBreak/>
        <w:t xml:space="preserve">The </w:t>
      </w:r>
      <w:r w:rsidRPr="009D53B8">
        <w:rPr>
          <w:rFonts w:ascii="Arial" w:hAnsi="Arial" w:cs="Arial"/>
        </w:rPr>
        <w:t xml:space="preserve">results of numerical simulations confirm that model predictions (model outputs) for the distributions of individual positions match the prescribed distributions (model inputs) </w:t>
      </w:r>
      <w:r w:rsidRPr="00653F83">
        <w:rPr>
          <w:rFonts w:ascii="Arial" w:hAnsi="Arial" w:cs="Arial"/>
        </w:rPr>
        <w:t xml:space="preserve">(Fig. S1a).  </w:t>
      </w:r>
      <w:r>
        <w:rPr>
          <w:rFonts w:ascii="Arial" w:eastAsiaTheme="minorEastAsia" w:hAnsi="Arial" w:cs="Arial"/>
        </w:rPr>
        <w:t xml:space="preserve">The results of numerical simulations also reveal that the strength of the central attraction is independent of </w:t>
      </w:r>
      <w:r>
        <w:rPr>
          <w:rFonts w:ascii="Arial" w:eastAsiaTheme="minorEastAsia" w:hAnsi="Arial" w:cs="Arial"/>
          <w:i/>
          <w:iCs/>
        </w:rPr>
        <w:t xml:space="preserve">n </w:t>
      </w:r>
      <w:r w:rsidRPr="00992321">
        <w:rPr>
          <w:rFonts w:ascii="Arial" w:eastAsiaTheme="minorEastAsia" w:hAnsi="Arial" w:cs="Arial"/>
        </w:rPr>
        <w:t>(Fig S1b).</w:t>
      </w:r>
      <w:r>
        <w:rPr>
          <w:rFonts w:ascii="Arial" w:eastAsiaTheme="minorEastAsia" w:hAnsi="Arial" w:cs="Arial"/>
        </w:rPr>
        <w:t xml:space="preserve"> That is, hypothetical swarms with </w:t>
      </w:r>
      <w:r w:rsidRPr="00992321">
        <w:rPr>
          <w:rFonts w:ascii="Arial" w:eastAsiaTheme="minorEastAsia" w:hAnsi="Arial" w:cs="Arial"/>
          <w:i/>
          <w:iCs/>
        </w:rPr>
        <w:t>n&gt;2</w:t>
      </w:r>
      <w:r>
        <w:rPr>
          <w:rFonts w:ascii="Arial" w:eastAsiaTheme="minorEastAsia" w:hAnsi="Arial" w:cs="Arial"/>
          <w:i/>
          <w:iCs/>
        </w:rPr>
        <w:t xml:space="preserve"> </w:t>
      </w:r>
      <w:r w:rsidRPr="00AA06B4">
        <w:rPr>
          <w:rFonts w:ascii="Arial" w:eastAsiaTheme="minorEastAsia" w:hAnsi="Arial" w:cs="Arial"/>
        </w:rPr>
        <w:t>fold rotational symmetry</w:t>
      </w:r>
      <w:r>
        <w:rPr>
          <w:rFonts w:ascii="Arial" w:eastAsiaTheme="minorEastAsia" w:hAnsi="Arial" w:cs="Arial"/>
        </w:rPr>
        <w:t xml:space="preserve"> are predicted to be just as cohesive (resistant to environmental disturbances), as real swarms which have </w:t>
      </w:r>
      <w:r w:rsidRPr="00992321">
        <w:rPr>
          <w:rFonts w:ascii="Arial" w:eastAsiaTheme="minorEastAsia" w:hAnsi="Arial" w:cs="Arial"/>
          <w:i/>
          <w:iCs/>
        </w:rPr>
        <w:t>n=2</w:t>
      </w:r>
      <w:r>
        <w:rPr>
          <w:rFonts w:ascii="Arial" w:eastAsiaTheme="minorEastAsia" w:hAnsi="Arial" w:cs="Arial"/>
        </w:rPr>
        <w:t xml:space="preserve"> fold rotational symmetry. Nonetheless, in contrast with the predicted form of the central attraction in elliptical swarms with </w:t>
      </w:r>
      <w:r w:rsidRPr="00992321">
        <w:rPr>
          <w:rFonts w:ascii="Arial" w:eastAsiaTheme="minorEastAsia" w:hAnsi="Arial" w:cs="Arial"/>
          <w:i/>
          <w:iCs/>
        </w:rPr>
        <w:t>n=2</w:t>
      </w:r>
      <w:r>
        <w:rPr>
          <w:rFonts w:ascii="Arial" w:eastAsiaTheme="minorEastAsia" w:hAnsi="Arial" w:cs="Arial"/>
        </w:rPr>
        <w:t xml:space="preserve"> fold symmetry</w:t>
      </w:r>
      <w:r>
        <w:rPr>
          <w:rFonts w:ascii="Arial" w:eastAsiaTheme="minorEastAsia" w:hAnsi="Arial" w:cs="Arial"/>
          <w:bCs/>
        </w:rPr>
        <w:t xml:space="preserve">, </w:t>
      </w:r>
      <m:oMath>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r</m:t>
        </m:r>
        <m:d>
          <m:dPr>
            <m:begChr m:val="["/>
            <m:endChr m:val="]"/>
            <m:ctrlPr>
              <w:rPr>
                <w:rFonts w:ascii="Cambria Math" w:hAnsi="Cambria Math" w:cs="Arial"/>
                <w:i/>
                <w:color w:val="000000"/>
              </w:rPr>
            </m:ctrlPr>
          </m:dPr>
          <m:e>
            <m:r>
              <m:rPr>
                <m:sty m:val="p"/>
              </m:rPr>
              <w:rPr>
                <w:rFonts w:ascii="Cambria Math" w:hAnsi="Cambria Math" w:cs="Arial"/>
                <w:color w:val="000000"/>
              </w:rPr>
              <m:t>cos⁡</m:t>
            </m:r>
            <m:r>
              <w:rPr>
                <w:rFonts w:ascii="Cambria Math" w:hAnsi="Cambria Math" w:cs="Arial"/>
                <w:color w:val="000000"/>
              </w:rPr>
              <m:t>(ϕ-θ)+</m:t>
            </m:r>
            <m:r>
              <m:rPr>
                <m:sty m:val="p"/>
              </m:rPr>
              <w:rPr>
                <w:rFonts w:ascii="Cambria Math" w:hAnsi="Cambria Math" w:cs="Arial"/>
                <w:color w:val="000000"/>
              </w:rPr>
              <m:t>Λcos⁡</m:t>
            </m:r>
            <m:r>
              <w:rPr>
                <w:rFonts w:ascii="Cambria Math" w:hAnsi="Cambria Math" w:cs="Arial"/>
                <w:color w:val="000000"/>
              </w:rPr>
              <m:t>(θ+ϕ)</m:t>
            </m:r>
          </m:e>
        </m:d>
      </m:oMath>
      <w:r>
        <w:rPr>
          <w:rFonts w:ascii="Arial" w:eastAsiaTheme="minorEastAsia" w:hAnsi="Arial" w:cs="Arial"/>
          <w:color w:val="000000"/>
        </w:rPr>
        <w:t xml:space="preserve"> which depends simply on the orientations of the position and velocity vectors, </w:t>
      </w:r>
      <w:r w:rsidRPr="00992321">
        <w:rPr>
          <w:rFonts w:ascii="Arial" w:eastAsiaTheme="minorEastAsia" w:hAnsi="Arial" w:cs="Arial"/>
          <w:i/>
          <w:iCs/>
          <w:color w:val="000000"/>
        </w:rPr>
        <w:t>θ</w:t>
      </w:r>
      <w:r>
        <w:rPr>
          <w:rFonts w:ascii="Arial" w:eastAsiaTheme="minorEastAsia" w:hAnsi="Arial" w:cs="Arial"/>
          <w:color w:val="000000"/>
        </w:rPr>
        <w:t xml:space="preserve"> and </w:t>
      </w:r>
      <m:oMath>
        <m:r>
          <w:rPr>
            <w:rFonts w:ascii="Cambria Math" w:eastAsiaTheme="minorEastAsia" w:hAnsi="Cambria Math" w:cs="Arial"/>
            <w:color w:val="000000"/>
          </w:rPr>
          <m:t>ϕ</m:t>
        </m:r>
      </m:oMath>
      <w:r>
        <w:rPr>
          <w:rFonts w:ascii="Arial" w:eastAsiaTheme="minorEastAsia" w:hAnsi="Arial" w:cs="Arial"/>
          <w:color w:val="000000"/>
        </w:rPr>
        <w:t xml:space="preserve">, the </w:t>
      </w:r>
      <w:r>
        <w:rPr>
          <w:rFonts w:ascii="Arial" w:eastAsiaTheme="minorEastAsia" w:hAnsi="Arial" w:cs="Arial"/>
        </w:rPr>
        <w:t xml:space="preserve">predicted form of the central attraction in swarms with </w:t>
      </w:r>
      <w:r w:rsidRPr="008B373A">
        <w:rPr>
          <w:rFonts w:ascii="Arial" w:eastAsiaTheme="minorEastAsia" w:hAnsi="Arial" w:cs="Arial"/>
          <w:i/>
          <w:iCs/>
        </w:rPr>
        <w:t>n</w:t>
      </w:r>
      <w:r>
        <w:rPr>
          <w:rFonts w:ascii="Arial" w:eastAsiaTheme="minorEastAsia" w:hAnsi="Arial" w:cs="Arial"/>
          <w:i/>
          <w:iCs/>
        </w:rPr>
        <w:t>&gt;</w:t>
      </w:r>
      <w:r w:rsidRPr="008B373A">
        <w:rPr>
          <w:rFonts w:ascii="Arial" w:eastAsiaTheme="minorEastAsia" w:hAnsi="Arial" w:cs="Arial"/>
          <w:i/>
          <w:iCs/>
        </w:rPr>
        <w:t>2</w:t>
      </w:r>
      <w:r>
        <w:rPr>
          <w:rFonts w:ascii="Arial" w:eastAsiaTheme="minorEastAsia" w:hAnsi="Arial" w:cs="Arial"/>
        </w:rPr>
        <w:t xml:space="preserve"> fold symmetry</w:t>
      </w:r>
      <w:r>
        <w:rPr>
          <w:rFonts w:ascii="Arial" w:eastAsiaTheme="minorEastAsia" w:hAnsi="Arial" w:cs="Arial"/>
          <w:bCs/>
        </w:rPr>
        <w:t xml:space="preserve"> has terms involving </w:t>
      </w:r>
      <m:oMath>
        <m:r>
          <m:rPr>
            <m:sty m:val="p"/>
          </m:rPr>
          <w:rPr>
            <w:rFonts w:ascii="Cambria Math" w:hAnsi="Cambria Math" w:cs="Arial"/>
            <w:color w:val="000000"/>
          </w:rPr>
          <m:t>cos⁡</m:t>
        </m:r>
        <m:r>
          <w:rPr>
            <w:rFonts w:ascii="Cambria Math" w:hAnsi="Cambria Math" w:cs="Arial"/>
            <w:color w:val="000000"/>
          </w:rPr>
          <m:t>(ϕ-</m:t>
        </m:r>
        <m:d>
          <m:dPr>
            <m:ctrlPr>
              <w:rPr>
                <w:rFonts w:ascii="Cambria Math" w:hAnsi="Cambria Math" w:cs="Arial"/>
                <w:i/>
                <w:color w:val="000000"/>
              </w:rPr>
            </m:ctrlPr>
          </m:dPr>
          <m:e>
            <m:r>
              <w:rPr>
                <w:rFonts w:ascii="Cambria Math" w:hAnsi="Cambria Math" w:cs="Arial"/>
                <w:color w:val="000000"/>
              </w:rPr>
              <m:t>n+1</m:t>
            </m:r>
          </m:e>
        </m:d>
        <m:r>
          <w:rPr>
            <w:rFonts w:ascii="Cambria Math" w:hAnsi="Cambria Math" w:cs="Arial"/>
            <w:color w:val="000000"/>
          </w:rPr>
          <m:t>θ)</m:t>
        </m:r>
      </m:oMath>
      <w:r>
        <w:rPr>
          <w:rFonts w:ascii="Arial" w:eastAsiaTheme="minorEastAsia" w:hAnsi="Arial" w:cs="Arial"/>
          <w:color w:val="000000"/>
        </w:rPr>
        <w:t xml:space="preserve"> and </w:t>
      </w:r>
      <m:oMath>
        <m:r>
          <m:rPr>
            <m:sty m:val="p"/>
          </m:rPr>
          <w:rPr>
            <w:rFonts w:ascii="Cambria Math" w:hAnsi="Cambria Math" w:cs="Arial"/>
            <w:color w:val="000000"/>
          </w:rPr>
          <m:t>cos⁡</m:t>
        </m:r>
        <m:r>
          <w:rPr>
            <w:rFonts w:ascii="Cambria Math" w:hAnsi="Cambria Math" w:cs="Arial"/>
            <w:color w:val="000000"/>
          </w:rPr>
          <m:t>(ϕ+</m:t>
        </m:r>
        <m:d>
          <m:dPr>
            <m:ctrlPr>
              <w:rPr>
                <w:rFonts w:ascii="Cambria Math" w:hAnsi="Cambria Math" w:cs="Arial"/>
                <w:i/>
                <w:color w:val="000000"/>
              </w:rPr>
            </m:ctrlPr>
          </m:dPr>
          <m:e>
            <m:r>
              <w:rPr>
                <w:rFonts w:ascii="Cambria Math" w:hAnsi="Cambria Math" w:cs="Arial"/>
                <w:color w:val="000000"/>
              </w:rPr>
              <m:t>n-1</m:t>
            </m:r>
          </m:e>
        </m:d>
        <m:r>
          <w:rPr>
            <w:rFonts w:ascii="Cambria Math" w:hAnsi="Cambria Math" w:cs="Arial"/>
            <w:color w:val="000000"/>
          </w:rPr>
          <m:t>θ)</m:t>
        </m:r>
      </m:oMath>
      <w:r>
        <w:rPr>
          <w:rFonts w:ascii="Arial" w:eastAsiaTheme="minorEastAsia" w:hAnsi="Arial" w:cs="Arial"/>
          <w:color w:val="000000"/>
        </w:rPr>
        <w:t xml:space="preserve"> that may be not realisable in practise. This may explain </w:t>
      </w:r>
      <w:r>
        <w:rPr>
          <w:rFonts w:ascii="Arial" w:eastAsiaTheme="minorEastAsia" w:hAnsi="Arial" w:cs="Arial"/>
          <w:bCs/>
        </w:rPr>
        <w:t xml:space="preserve">why insect swarms have 2-fold (elliptical) rotational symmetries rather than higher fold rotational symmetries. </w:t>
      </w:r>
      <w:r>
        <w:rPr>
          <w:rFonts w:ascii="Arial" w:eastAsiaTheme="minorEastAsia" w:hAnsi="Arial" w:cs="Arial"/>
        </w:rPr>
        <w:br w:type="page"/>
      </w:r>
    </w:p>
    <w:p w14:paraId="319AA61D" w14:textId="77777777" w:rsidR="00D87315" w:rsidRDefault="00D87315" w:rsidP="00D87315">
      <w:pPr>
        <w:jc w:val="both"/>
        <w:rPr>
          <w:rFonts w:ascii="Arial" w:eastAsiaTheme="minorEastAsia" w:hAnsi="Arial" w:cs="Arial"/>
          <w:b/>
          <w:bCs/>
          <w:shd w:val="clear" w:color="auto" w:fill="FFFFFF"/>
        </w:rPr>
      </w:pPr>
      <w:r>
        <w:rPr>
          <w:rFonts w:ascii="Arial" w:eastAsiaTheme="minorEastAsia" w:hAnsi="Arial" w:cs="Arial"/>
          <w:b/>
          <w:bCs/>
          <w:noProof/>
          <w:shd w:val="clear" w:color="auto" w:fill="FFFFFF"/>
        </w:rPr>
        <w:lastRenderedPageBreak/>
        <w:drawing>
          <wp:inline distT="0" distB="0" distL="0" distR="0" wp14:anchorId="6B932397" wp14:editId="06C9531E">
            <wp:extent cx="5731510" cy="4431665"/>
            <wp:effectExtent l="0" t="0" r="2540" b="6985"/>
            <wp:docPr id="6" name="Picture 6" descr="A diagram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and a diagram&#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14E37A28" w14:textId="40E42229" w:rsidR="00D87315" w:rsidRPr="00F33CD0" w:rsidRDefault="00D87315" w:rsidP="00D87315">
      <w:pPr>
        <w:jc w:val="both"/>
        <w:rPr>
          <w:rFonts w:ascii="Arial" w:eastAsiaTheme="minorEastAsia" w:hAnsi="Arial" w:cs="Arial"/>
          <w:shd w:val="clear" w:color="auto" w:fill="FFFFFF"/>
        </w:rPr>
      </w:pPr>
      <w:bookmarkStart w:id="1" w:name="_Hlk155883967"/>
      <w:r w:rsidRPr="00992321">
        <w:rPr>
          <w:rFonts w:ascii="Arial" w:eastAsiaTheme="minorEastAsia" w:hAnsi="Arial" w:cs="Arial"/>
          <w:b/>
          <w:bCs/>
          <w:shd w:val="clear" w:color="auto" w:fill="FFFFFF"/>
        </w:rPr>
        <w:t>Figure S1</w:t>
      </w:r>
      <w:r>
        <w:rPr>
          <w:rFonts w:ascii="Arial" w:eastAsiaTheme="minorEastAsia" w:hAnsi="Arial" w:cs="Arial"/>
          <w:b/>
          <w:bCs/>
          <w:shd w:val="clear" w:color="auto" w:fill="FFFFFF"/>
        </w:rPr>
        <w:t xml:space="preserve">. Simulations of swarms with n-fold rotational symmetry. a) </w:t>
      </w:r>
      <w:r w:rsidRPr="00992321">
        <w:rPr>
          <w:rFonts w:ascii="Arial" w:eastAsiaTheme="minorEastAsia" w:hAnsi="Arial" w:cs="Arial"/>
          <w:shd w:val="clear" w:color="auto" w:fill="FFFFFF"/>
        </w:rPr>
        <w:t xml:space="preserve">Example of the </w:t>
      </w:r>
      <w:r>
        <w:rPr>
          <w:rFonts w:ascii="Arial" w:eastAsiaTheme="minorEastAsia" w:hAnsi="Arial" w:cs="Arial"/>
          <w:shd w:val="clear" w:color="auto" w:fill="FFFFFF"/>
        </w:rPr>
        <w:t xml:space="preserve">predicted </w:t>
      </w:r>
      <w:r w:rsidRPr="00992321">
        <w:rPr>
          <w:rFonts w:ascii="Arial" w:eastAsiaTheme="minorEastAsia" w:hAnsi="Arial" w:cs="Arial"/>
          <w:shd w:val="clear" w:color="auto" w:fill="FFFFFF"/>
        </w:rPr>
        <w:t xml:space="preserve">density profile </w:t>
      </w:r>
      <w:r>
        <w:rPr>
          <w:rFonts w:ascii="Arial" w:eastAsiaTheme="minorEastAsia" w:hAnsi="Arial" w:cs="Arial"/>
          <w:shd w:val="clear" w:color="auto" w:fill="FFFFFF"/>
        </w:rPr>
        <w:t>for</w:t>
      </w:r>
      <w:r w:rsidRPr="00992321">
        <w:rPr>
          <w:rFonts w:ascii="Arial" w:eastAsiaTheme="minorEastAsia" w:hAnsi="Arial" w:cs="Arial"/>
          <w:shd w:val="clear" w:color="auto" w:fill="FFFFFF"/>
        </w:rPr>
        <w:t xml:space="preserve"> </w:t>
      </w:r>
      <w:r w:rsidRPr="00582438">
        <w:rPr>
          <w:rFonts w:ascii="Arial" w:eastAsiaTheme="minorEastAsia" w:hAnsi="Arial" w:cs="Arial"/>
          <w:i/>
          <w:iCs/>
          <w:shd w:val="clear" w:color="auto" w:fill="FFFFFF"/>
        </w:rPr>
        <w:t>n=5</w:t>
      </w:r>
      <w:r w:rsidRPr="00992321">
        <w:rPr>
          <w:rFonts w:ascii="Arial" w:eastAsiaTheme="minorEastAsia" w:hAnsi="Arial" w:cs="Arial"/>
          <w:shd w:val="clear" w:color="auto" w:fill="FFFFFF"/>
        </w:rPr>
        <w:t>.</w:t>
      </w:r>
      <w:r>
        <w:rPr>
          <w:rFonts w:ascii="Arial" w:eastAsiaTheme="minorEastAsia" w:hAnsi="Arial" w:cs="Arial"/>
          <w:shd w:val="clear" w:color="auto" w:fill="FFFFFF"/>
        </w:rPr>
        <w:t xml:space="preserve"> </w:t>
      </w:r>
      <w:r w:rsidRPr="00992321">
        <w:rPr>
          <w:rFonts w:ascii="Arial" w:eastAsiaTheme="minorEastAsia" w:hAnsi="Arial" w:cs="Arial"/>
          <w:b/>
          <w:bCs/>
          <w:shd w:val="clear" w:color="auto" w:fill="FFFFFF"/>
        </w:rPr>
        <w:t>b)</w:t>
      </w:r>
      <w:r>
        <w:rPr>
          <w:rFonts w:ascii="Arial" w:eastAsiaTheme="minorEastAsia" w:hAnsi="Arial" w:cs="Arial"/>
          <w:shd w:val="clear" w:color="auto" w:fill="FFFFFF"/>
        </w:rPr>
        <w:t xml:space="preserve"> The strength of the central attraction is predicted to be independent of n.</w:t>
      </w:r>
      <w:r w:rsidRPr="00992321">
        <w:rPr>
          <w:rFonts w:ascii="Arial" w:eastAsiaTheme="minorEastAsia" w:hAnsi="Arial" w:cs="Arial"/>
          <w:shd w:val="clear" w:color="auto" w:fill="FFFFFF"/>
        </w:rPr>
        <w:t xml:space="preserve">  Simulation data w</w:t>
      </w:r>
      <w:r>
        <w:rPr>
          <w:rFonts w:ascii="Arial" w:eastAsiaTheme="minorEastAsia" w:hAnsi="Arial" w:cs="Arial"/>
          <w:shd w:val="clear" w:color="auto" w:fill="FFFFFF"/>
        </w:rPr>
        <w:t>ere</w:t>
      </w:r>
      <w:r w:rsidRPr="00992321">
        <w:rPr>
          <w:rFonts w:ascii="Arial" w:eastAsiaTheme="minorEastAsia" w:hAnsi="Arial" w:cs="Arial"/>
          <w:shd w:val="clear" w:color="auto" w:fill="FFFFFF"/>
        </w:rPr>
        <w:t xml:space="preserve"> produced by the stochastic model, Eqn. S</w:t>
      </w:r>
      <w:r w:rsidR="00F3467B">
        <w:rPr>
          <w:rFonts w:ascii="Arial" w:eastAsiaTheme="minorEastAsia" w:hAnsi="Arial" w:cs="Arial"/>
          <w:shd w:val="clear" w:color="auto" w:fill="FFFFFF"/>
        </w:rPr>
        <w:t>8</w:t>
      </w:r>
      <w:r w:rsidRPr="00992321">
        <w:rPr>
          <w:rFonts w:ascii="Arial" w:eastAsiaTheme="minorEastAsia" w:hAnsi="Arial" w:cs="Arial"/>
          <w:shd w:val="clear" w:color="auto" w:fill="FFFFFF"/>
        </w:rPr>
        <w:t xml:space="preserve">, with </w:t>
      </w:r>
      <m:oMath>
        <m:r>
          <m:rPr>
            <m:sty m:val="p"/>
          </m:rPr>
          <w:rPr>
            <w:rFonts w:ascii="Cambria Math" w:eastAsiaTheme="minorEastAsia" w:hAnsi="Cambria Math" w:cs="Arial"/>
            <w:shd w:val="clear" w:color="auto" w:fill="FFFFFF"/>
          </w:rPr>
          <m:t>Λ=</m:t>
        </m:r>
        <m:f>
          <m:fPr>
            <m:ctrlPr>
              <w:rPr>
                <w:rFonts w:ascii="Cambria Math" w:eastAsiaTheme="minorEastAsia" w:hAnsi="Cambria Math" w:cs="Arial"/>
                <w:shd w:val="clear" w:color="auto" w:fill="FFFFFF"/>
              </w:rPr>
            </m:ctrlPr>
          </m:fPr>
          <m:num>
            <m:r>
              <m:rPr>
                <m:sty m:val="p"/>
              </m:rPr>
              <w:rPr>
                <w:rFonts w:ascii="Cambria Math" w:eastAsiaTheme="minorEastAsia" w:hAnsi="Cambria Math" w:cs="Arial"/>
                <w:shd w:val="clear" w:color="auto" w:fill="FFFFFF"/>
              </w:rPr>
              <m:t>1</m:t>
            </m:r>
          </m:num>
          <m:den>
            <m:r>
              <m:rPr>
                <m:sty m:val="p"/>
              </m:rPr>
              <w:rPr>
                <w:rFonts w:ascii="Cambria Math" w:eastAsiaTheme="minorEastAsia" w:hAnsi="Cambria Math" w:cs="Arial"/>
                <w:shd w:val="clear" w:color="auto" w:fill="FFFFFF"/>
              </w:rPr>
              <m:t>2</m:t>
            </m:r>
          </m:den>
        </m:f>
        <m:r>
          <m:rPr>
            <m:sty m:val="p"/>
          </m:rPr>
          <w:rPr>
            <w:rFonts w:ascii="Cambria Math" w:eastAsiaTheme="minorEastAsia" w:hAnsi="Cambria Math" w:cs="Arial"/>
            <w:shd w:val="clear" w:color="auto" w:fill="FFFFFF"/>
          </w:rPr>
          <m:t xml:space="preserve">, T=1, </m:t>
        </m:r>
        <m:sSub>
          <m:sSubPr>
            <m:ctrlPr>
              <w:rPr>
                <w:rFonts w:ascii="Cambria Math" w:eastAsiaTheme="minorEastAsia" w:hAnsi="Cambria Math" w:cs="Arial"/>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u</m:t>
            </m:r>
          </m:sub>
        </m:sSub>
        <m:r>
          <w:rPr>
            <w:rFonts w:ascii="Cambria Math" w:eastAsiaTheme="minorEastAsia" w:hAnsi="Cambria Math" w:cs="Arial"/>
            <w:shd w:val="clear" w:color="auto" w:fill="FFFFFF"/>
          </w:rPr>
          <m:t xml:space="preserve">=1, </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r</m:t>
            </m:r>
          </m:sub>
        </m:sSub>
        <m:r>
          <w:rPr>
            <w:rFonts w:ascii="Cambria Math" w:eastAsiaTheme="minorEastAsia" w:hAnsi="Cambria Math" w:cs="Arial"/>
            <w:shd w:val="clear" w:color="auto" w:fill="FFFFFF"/>
          </w:rPr>
          <m:t>=1</m:t>
        </m:r>
      </m:oMath>
      <w:r w:rsidRPr="00992321">
        <w:rPr>
          <w:rFonts w:ascii="Arial" w:eastAsiaTheme="minorEastAsia" w:hAnsi="Arial" w:cs="Arial"/>
          <w:shd w:val="clear" w:color="auto" w:fill="FFFFFF"/>
        </w:rPr>
        <w:t xml:space="preserve"> and with the speci</w:t>
      </w:r>
      <w:r>
        <w:rPr>
          <w:rFonts w:ascii="Arial" w:eastAsiaTheme="minorEastAsia" w:hAnsi="Arial" w:cs="Arial"/>
          <w:shd w:val="clear" w:color="auto" w:fill="FFFFFF"/>
        </w:rPr>
        <w:t>fied</w:t>
      </w:r>
      <w:r w:rsidRPr="00992321">
        <w:rPr>
          <w:rFonts w:ascii="Arial" w:eastAsiaTheme="minorEastAsia" w:hAnsi="Arial" w:cs="Arial"/>
          <w:shd w:val="clear" w:color="auto" w:fill="FFFFFF"/>
        </w:rPr>
        <w:t xml:space="preserve"> values of </w:t>
      </w:r>
      <w:r w:rsidRPr="00F90744">
        <w:rPr>
          <w:rFonts w:ascii="Arial" w:eastAsiaTheme="minorEastAsia" w:hAnsi="Arial" w:cs="Arial"/>
          <w:i/>
          <w:iCs/>
          <w:shd w:val="clear" w:color="auto" w:fill="FFFFFF"/>
        </w:rPr>
        <w:t>n</w:t>
      </w:r>
      <w:r w:rsidRPr="00992321">
        <w:rPr>
          <w:rFonts w:ascii="Arial" w:eastAsiaTheme="minorEastAsia" w:hAnsi="Arial" w:cs="Arial"/>
          <w:shd w:val="clear" w:color="auto" w:fill="FFFFFF"/>
        </w:rPr>
        <w:t>.</w:t>
      </w:r>
      <w:r>
        <w:rPr>
          <w:rFonts w:ascii="Arial" w:eastAsiaTheme="minorEastAsia" w:hAnsi="Arial" w:cs="Arial"/>
          <w:b/>
          <w:bCs/>
          <w:shd w:val="clear" w:color="auto" w:fill="FFFFFF"/>
        </w:rPr>
        <w:t xml:space="preserve"> </w:t>
      </w:r>
      <w:r w:rsidR="00F33CD0" w:rsidRPr="00692FC6">
        <w:rPr>
          <w:rFonts w:ascii="Arial" w:eastAsiaTheme="minorEastAsia" w:hAnsi="Arial" w:cs="Arial"/>
          <w:shd w:val="clear" w:color="auto" w:fill="FFFFFF"/>
        </w:rPr>
        <w:t>The contour plot is shown in a standard rainbow spectrum.</w:t>
      </w:r>
    </w:p>
    <w:bookmarkEnd w:id="1"/>
    <w:p w14:paraId="75D21F47" w14:textId="77777777" w:rsidR="00D87315" w:rsidRDefault="00D87315" w:rsidP="00D87315">
      <w:pPr>
        <w:rPr>
          <w:rFonts w:ascii="Arial" w:eastAsiaTheme="minorEastAsia" w:hAnsi="Arial" w:cs="Arial"/>
          <w:b/>
          <w:bCs/>
          <w:shd w:val="clear" w:color="auto" w:fill="FFFFFF"/>
        </w:rPr>
      </w:pPr>
      <w:r>
        <w:rPr>
          <w:rFonts w:ascii="Arial" w:eastAsiaTheme="minorEastAsia" w:hAnsi="Arial" w:cs="Arial"/>
          <w:b/>
          <w:bCs/>
          <w:shd w:val="clear" w:color="auto" w:fill="FFFFFF"/>
        </w:rPr>
        <w:br w:type="page"/>
      </w:r>
    </w:p>
    <w:p w14:paraId="1906E354" w14:textId="77777777" w:rsidR="00D87315" w:rsidRPr="004831E5" w:rsidRDefault="00D87315" w:rsidP="00D87315">
      <w:pPr>
        <w:jc w:val="both"/>
        <w:rPr>
          <w:rFonts w:ascii="Arial" w:eastAsiaTheme="minorEastAsia" w:hAnsi="Arial" w:cs="Arial"/>
          <w:b/>
          <w:bCs/>
          <w:sz w:val="24"/>
          <w:szCs w:val="24"/>
          <w:shd w:val="clear" w:color="auto" w:fill="FFFFFF"/>
        </w:rPr>
      </w:pPr>
      <w:r w:rsidRPr="004831E5">
        <w:rPr>
          <w:rFonts w:ascii="Arial" w:eastAsiaTheme="minorEastAsia" w:hAnsi="Arial" w:cs="Arial"/>
          <w:b/>
          <w:bCs/>
          <w:sz w:val="24"/>
          <w:szCs w:val="24"/>
          <w:shd w:val="clear" w:color="auto" w:fill="FFFFFF"/>
        </w:rPr>
        <w:lastRenderedPageBreak/>
        <w:t>Stochastic trajectory model for spiral swarms with 2-fold symmetry</w:t>
      </w:r>
    </w:p>
    <w:p w14:paraId="384BBCCC" w14:textId="292D2C78" w:rsidR="00D87315" w:rsidRDefault="00D87315" w:rsidP="00D87315">
      <w:pPr>
        <w:spacing w:line="360" w:lineRule="auto"/>
        <w:jc w:val="both"/>
        <w:rPr>
          <w:rFonts w:ascii="Arial" w:hAnsi="Arial" w:cs="Arial"/>
          <w:b/>
        </w:rPr>
      </w:pPr>
      <w:r w:rsidRPr="009D53B8">
        <w:rPr>
          <w:rFonts w:ascii="Arial" w:hAnsi="Arial" w:cs="Arial"/>
        </w:rPr>
        <w:t>It follows from the analysis of Reynolds et al. [2017]</w:t>
      </w:r>
      <w:r w:rsidRPr="009D53B8">
        <w:rPr>
          <w:rFonts w:ascii="Arial" w:hAnsi="Arial" w:cs="Arial"/>
          <w:b/>
        </w:rPr>
        <w:t xml:space="preserve"> </w:t>
      </w:r>
      <w:r w:rsidRPr="004831E5">
        <w:rPr>
          <w:rFonts w:ascii="Arial" w:hAnsi="Arial" w:cs="Arial"/>
          <w:bCs/>
        </w:rPr>
        <w:t xml:space="preserve">[see </w:t>
      </w:r>
      <w:r w:rsidR="003C0211" w:rsidRPr="004831E5">
        <w:rPr>
          <w:rFonts w:ascii="Arial" w:hAnsi="Arial" w:cs="Arial"/>
          <w:bCs/>
        </w:rPr>
        <w:t>above Supplementary Data</w:t>
      </w:r>
      <w:r w:rsidRPr="004831E5">
        <w:rPr>
          <w:rFonts w:ascii="Arial" w:hAnsi="Arial" w:cs="Arial"/>
          <w:bCs/>
        </w:rPr>
        <w:t>]</w:t>
      </w:r>
      <w:r w:rsidRPr="009D53B8">
        <w:rPr>
          <w:rFonts w:ascii="Arial" w:hAnsi="Arial" w:cs="Arial"/>
          <w:b/>
        </w:rPr>
        <w:t xml:space="preserve"> </w:t>
      </w:r>
      <w:r w:rsidRPr="009D53B8">
        <w:rPr>
          <w:rFonts w:ascii="Arial" w:hAnsi="Arial" w:cs="Arial"/>
        </w:rPr>
        <w:t>that the simplest</w:t>
      </w:r>
      <w:r>
        <w:rPr>
          <w:rFonts w:ascii="Arial" w:hAnsi="Arial" w:cs="Arial"/>
        </w:rPr>
        <w:t>,</w:t>
      </w:r>
      <w:r w:rsidRPr="009D53B8">
        <w:rPr>
          <w:rFonts w:ascii="Arial" w:hAnsi="Arial" w:cs="Arial"/>
        </w:rPr>
        <w:t xml:space="preserve"> </w:t>
      </w:r>
      <w:r>
        <w:rPr>
          <w:rFonts w:ascii="Arial" w:hAnsi="Arial" w:cs="Arial"/>
        </w:rPr>
        <w:t xml:space="preserve">minimally structured (maximum entropy) </w:t>
      </w:r>
      <w:r w:rsidRPr="009D53B8">
        <w:rPr>
          <w:rFonts w:ascii="Arial" w:hAnsi="Arial" w:cs="Arial"/>
        </w:rPr>
        <w:t xml:space="preserve">radially symmetric 2-dimensional stochastic model for the joint evolution of the position, </w:t>
      </w:r>
      <w:r w:rsidRPr="009D53B8">
        <w:rPr>
          <w:rFonts w:ascii="Arial" w:hAnsi="Arial" w:cs="Arial"/>
          <w:i/>
        </w:rPr>
        <w:t xml:space="preserve">x </w:t>
      </w:r>
      <w:r w:rsidRPr="009D53B8">
        <w:rPr>
          <w:rFonts w:ascii="Arial" w:hAnsi="Arial" w:cs="Arial"/>
          <w:iCs/>
        </w:rPr>
        <w:t>and y</w:t>
      </w:r>
      <w:r w:rsidRPr="009D53B8">
        <w:rPr>
          <w:rFonts w:ascii="Arial" w:hAnsi="Arial" w:cs="Arial"/>
        </w:rPr>
        <w:t xml:space="preserve">, and velocity, </w:t>
      </w:r>
      <w:r w:rsidRPr="009D53B8">
        <w:rPr>
          <w:rFonts w:ascii="Arial" w:hAnsi="Arial" w:cs="Arial"/>
          <w:i/>
        </w:rPr>
        <w:t xml:space="preserve">u </w:t>
      </w:r>
      <w:r w:rsidRPr="009D53B8">
        <w:rPr>
          <w:rFonts w:ascii="Arial" w:hAnsi="Arial" w:cs="Arial"/>
          <w:iCs/>
        </w:rPr>
        <w:t>and v</w:t>
      </w:r>
      <w:r w:rsidRPr="009D53B8">
        <w:rPr>
          <w:rFonts w:ascii="Arial" w:hAnsi="Arial" w:cs="Arial"/>
        </w:rPr>
        <w:t>, of a</w:t>
      </w:r>
      <w:r>
        <w:rPr>
          <w:rFonts w:ascii="Arial" w:hAnsi="Arial" w:cs="Arial"/>
        </w:rPr>
        <w:t>n insect</w:t>
      </w:r>
      <w:r w:rsidRPr="009D53B8">
        <w:rPr>
          <w:rFonts w:ascii="Arial" w:hAnsi="Arial" w:cs="Arial"/>
        </w:rPr>
        <w:t xml:space="preserve"> within </w:t>
      </w:r>
      <w:r>
        <w:rPr>
          <w:rFonts w:ascii="Arial" w:hAnsi="Arial" w:cs="Arial"/>
        </w:rPr>
        <w:t xml:space="preserve">spiral </w:t>
      </w:r>
      <w:r w:rsidRPr="009D53B8">
        <w:rPr>
          <w:rFonts w:ascii="Arial" w:hAnsi="Arial" w:cs="Arial"/>
        </w:rPr>
        <w:t>swarm</w:t>
      </w:r>
      <w:r>
        <w:rPr>
          <w:rFonts w:ascii="Arial" w:hAnsi="Arial" w:cs="Arial"/>
        </w:rPr>
        <w:t>s</w:t>
      </w:r>
      <w:r w:rsidRPr="00DE0F9E">
        <w:rPr>
          <w:rFonts w:ascii="Arial" w:eastAsiaTheme="minorEastAsia" w:hAnsi="Arial" w:cs="Arial"/>
          <w:bCs/>
        </w:rPr>
        <w:t xml:space="preserve"> </w:t>
      </w:r>
      <w:r>
        <w:rPr>
          <w:rFonts w:ascii="Arial" w:eastAsiaTheme="minorEastAsia" w:hAnsi="Arial" w:cs="Arial"/>
          <w:bCs/>
        </w:rPr>
        <w:t xml:space="preserve">having density profiles given by </w:t>
      </w:r>
      <m:oMath>
        <m:r>
          <w:rPr>
            <w:rFonts w:ascii="Cambria Math" w:eastAsiaTheme="minorEastAsia" w:hAnsi="Cambria Math" w:cs="Arial"/>
          </w:rPr>
          <m:t>p</m:t>
        </m:r>
        <m:d>
          <m:dPr>
            <m:ctrlPr>
              <w:rPr>
                <w:rFonts w:ascii="Cambria Math" w:eastAsiaTheme="minorEastAsia" w:hAnsi="Cambria Math" w:cs="Arial"/>
                <w:i/>
              </w:rPr>
            </m:ctrlPr>
          </m:dPr>
          <m:e>
            <m:r>
              <w:rPr>
                <w:rFonts w:ascii="Cambria Math" w:eastAsiaTheme="minorEastAsia" w:hAnsi="Cambria Math" w:cs="Arial"/>
              </w:rPr>
              <m:t>x,y</m:t>
            </m:r>
          </m:e>
        </m:d>
        <m:r>
          <w:rPr>
            <w:rFonts w:ascii="Cambria Math" w:eastAsiaTheme="minorEastAsia" w:hAnsi="Cambria Math" w:cs="Arial"/>
          </w:rPr>
          <m:t>∝exp</m:t>
        </m:r>
        <m:d>
          <m:dPr>
            <m:ctrlPr>
              <w:rPr>
                <w:rFonts w:ascii="Cambria Math" w:eastAsiaTheme="minorEastAsia" w:hAnsi="Cambria Math" w:cs="Arial"/>
                <w:i/>
              </w:rPr>
            </m:ctrlPr>
          </m:dPr>
          <m:e>
            <m:r>
              <w:rPr>
                <w:rFonts w:ascii="Cambria Math" w:eastAsiaTheme="minorEastAsia" w:hAnsi="Cambria Math" w:cs="Arial"/>
              </w:rPr>
              <m:t>-</m:t>
            </m:r>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2</m:t>
                    </m:r>
                  </m:sup>
                </m:sSup>
              </m:num>
              <m:den>
                <m:r>
                  <w:rPr>
                    <w:rFonts w:ascii="Cambria Math" w:eastAsiaTheme="minorEastAsia" w:hAnsi="Cambria Math" w:cs="Arial"/>
                  </w:rPr>
                  <m:t>2</m:t>
                </m:r>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r</m:t>
                    </m:r>
                  </m:sub>
                  <m:sup>
                    <m:r>
                      <w:rPr>
                        <w:rFonts w:ascii="Cambria Math" w:eastAsiaTheme="minorEastAsia" w:hAnsi="Cambria Math" w:cs="Arial"/>
                      </w:rPr>
                      <m:t>2</m:t>
                    </m:r>
                  </m:sup>
                </m:sSubSup>
              </m:den>
            </m:f>
            <m:d>
              <m:dPr>
                <m:ctrlPr>
                  <w:rPr>
                    <w:rFonts w:ascii="Cambria Math" w:eastAsiaTheme="minorEastAsia" w:hAnsi="Cambria Math" w:cs="Arial"/>
                    <w:i/>
                  </w:rPr>
                </m:ctrlPr>
              </m:dPr>
              <m:e>
                <m:f>
                  <m:fPr>
                    <m:ctrlPr>
                      <w:rPr>
                        <w:rFonts w:ascii="Cambria Math" w:eastAsiaTheme="minorEastAsia" w:hAnsi="Cambria Math" w:cs="Arial"/>
                        <w:i/>
                      </w:rPr>
                    </m:ctrlPr>
                  </m:fPr>
                  <m:num>
                    <m:r>
                      <w:rPr>
                        <w:rFonts w:ascii="Cambria Math" w:eastAsiaTheme="minorEastAsia" w:hAnsi="Cambria Math" w:cs="Arial"/>
                      </w:rPr>
                      <m:t>1</m:t>
                    </m:r>
                  </m:num>
                  <m:den>
                    <m:r>
                      <m:rPr>
                        <m:sty m:val="p"/>
                      </m:rPr>
                      <w:rPr>
                        <w:rFonts w:ascii="Cambria Math" w:eastAsiaTheme="minorEastAsia" w:hAnsi="Cambria Math" w:cs="Arial"/>
                      </w:rPr>
                      <m:t>Λ</m:t>
                    </m:r>
                  </m:den>
                </m:f>
                <m:sSup>
                  <m:sSupPr>
                    <m:ctrlPr>
                      <w:rPr>
                        <w:rFonts w:ascii="Cambria Math" w:eastAsiaTheme="minorEastAsia" w:hAnsi="Cambria Math" w:cs="Arial"/>
                      </w:rPr>
                    </m:ctrlPr>
                  </m:sSupPr>
                  <m:e>
                    <m:r>
                      <m:rPr>
                        <m:sty m:val="p"/>
                      </m:rPr>
                      <w:rPr>
                        <w:rFonts w:ascii="Cambria Math" w:eastAsiaTheme="minorEastAsia" w:hAnsi="Cambria Math" w:cs="Arial"/>
                      </w:rPr>
                      <m:t>cos</m:t>
                    </m:r>
                  </m:e>
                  <m:sup>
                    <m:r>
                      <w:rPr>
                        <w:rFonts w:ascii="Cambria Math" w:eastAsiaTheme="minorEastAsia" w:hAnsi="Cambria Math" w:cs="Arial"/>
                      </w:rPr>
                      <m:t>2</m:t>
                    </m:r>
                  </m:sup>
                </m:sSup>
                <m:r>
                  <m:rPr>
                    <m:sty m:val="p"/>
                  </m:rP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θ+α</m:t>
                    </m:r>
                  </m:e>
                </m:d>
                <m:r>
                  <w:rPr>
                    <w:rFonts w:ascii="Cambria Math" w:eastAsiaTheme="minorEastAsia" w:hAnsi="Cambria Math" w:cs="Arial"/>
                  </w:rPr>
                  <m:t>+</m:t>
                </m:r>
                <m:r>
                  <m:rPr>
                    <m:sty m:val="p"/>
                  </m:rPr>
                  <w:rPr>
                    <w:rFonts w:ascii="Cambria Math" w:eastAsiaTheme="minorEastAsia" w:hAnsi="Cambria Math" w:cs="Arial"/>
                  </w:rPr>
                  <m:t xml:space="preserve">Λ </m:t>
                </m:r>
                <m:sSup>
                  <m:sSupPr>
                    <m:ctrlPr>
                      <w:rPr>
                        <w:rFonts w:ascii="Cambria Math" w:eastAsiaTheme="minorEastAsia" w:hAnsi="Cambria Math" w:cs="Arial"/>
                      </w:rPr>
                    </m:ctrlPr>
                  </m:sSupPr>
                  <m:e>
                    <m:r>
                      <m:rPr>
                        <m:sty m:val="p"/>
                      </m:rPr>
                      <w:rPr>
                        <w:rFonts w:ascii="Cambria Math" w:eastAsiaTheme="minorEastAsia" w:hAnsi="Cambria Math" w:cs="Arial"/>
                      </w:rPr>
                      <m:t>sin</m:t>
                    </m:r>
                  </m:e>
                  <m:sup>
                    <m:r>
                      <w:rPr>
                        <w:rFonts w:ascii="Cambria Math" w:eastAsiaTheme="minorEastAsia" w:hAnsi="Cambria Math" w:cs="Arial"/>
                      </w:rPr>
                      <m:t>2</m:t>
                    </m:r>
                  </m:sup>
                </m:sSup>
                <m:r>
                  <w:rPr>
                    <w:rFonts w:ascii="Cambria Math" w:eastAsiaTheme="minorEastAsia" w:hAnsi="Cambria Math" w:cs="Arial"/>
                  </w:rPr>
                  <m:t>(θ+α)</m:t>
                </m:r>
              </m:e>
            </m:d>
          </m:e>
        </m:d>
      </m:oMath>
      <w:r>
        <w:rPr>
          <w:rFonts w:ascii="Arial" w:eastAsiaTheme="minorEastAsia" w:hAnsi="Arial" w:cs="Arial"/>
          <w:bCs/>
        </w:rPr>
        <w:t xml:space="preserve"> where the phase angle </w:t>
      </w:r>
      <m:oMath>
        <m:r>
          <w:rPr>
            <w:rFonts w:ascii="Cambria Math" w:eastAsiaTheme="minorEastAsia" w:hAnsi="Cambria Math" w:cs="Arial"/>
          </w:rPr>
          <m:t>α=</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0</m:t>
            </m:r>
          </m:sub>
        </m:sSub>
        <m:r>
          <w:rPr>
            <w:rFonts w:ascii="Cambria Math" w:eastAsiaTheme="minorEastAsia" w:hAnsi="Cambria Math" w:cs="Arial"/>
          </w:rPr>
          <m:t>r</m:t>
        </m:r>
      </m:oMath>
      <w:r>
        <w:rPr>
          <w:rFonts w:ascii="Arial" w:hAnsi="Arial" w:cs="Arial"/>
        </w:rPr>
        <w:t xml:space="preserve"> </w:t>
      </w:r>
      <w:r w:rsidRPr="009D53B8">
        <w:rPr>
          <w:rFonts w:ascii="Arial" w:hAnsi="Arial" w:cs="Arial"/>
        </w:rPr>
        <w:t xml:space="preserve">and </w:t>
      </w:r>
      <w:r>
        <w:rPr>
          <w:rFonts w:ascii="Arial" w:hAnsi="Arial" w:cs="Arial"/>
        </w:rPr>
        <w:t xml:space="preserve">having </w:t>
      </w:r>
      <w:r w:rsidRPr="009D53B8">
        <w:rPr>
          <w:rFonts w:ascii="Arial" w:hAnsi="Arial" w:cs="Arial"/>
        </w:rPr>
        <w:t>homogeneous (spatially independent) Gaussian velocity statistics is given by</w:t>
      </w:r>
    </w:p>
    <w:p w14:paraId="4C96A930" w14:textId="77777777" w:rsidR="00D87315" w:rsidRPr="00140FF7" w:rsidRDefault="00D87315" w:rsidP="00D87315">
      <w:pPr>
        <w:spacing w:line="360" w:lineRule="auto"/>
        <w:rPr>
          <w:rFonts w:ascii="Arial" w:hAnsi="Arial" w:cs="Arial"/>
          <w:b/>
        </w:rPr>
      </w:pPr>
      <m:oMathPara>
        <m:oMath>
          <m:r>
            <w:rPr>
              <w:rFonts w:ascii="Cambria Math" w:hAnsi="Cambria Math" w:cs="Arial"/>
              <w:color w:val="000000"/>
            </w:rPr>
            <m:t>du=-</m:t>
          </m:r>
          <m:f>
            <m:fPr>
              <m:ctrlPr>
                <w:rPr>
                  <w:rFonts w:ascii="Cambria Math" w:eastAsiaTheme="minorEastAsia" w:hAnsi="Cambria Math" w:cs="Arial"/>
                  <w:i/>
                  <w:color w:val="000000"/>
                </w:rPr>
              </m:ctrlPr>
            </m:fPr>
            <m:num>
              <m:r>
                <w:rPr>
                  <w:rFonts w:ascii="Cambria Math" w:eastAsiaTheme="minorEastAsia" w:hAnsi="Cambria Math" w:cs="Arial"/>
                  <w:color w:val="000000"/>
                </w:rPr>
                <m:t>u</m:t>
              </m:r>
            </m:num>
            <m:den>
              <m:r>
                <w:rPr>
                  <w:rFonts w:ascii="Cambria Math" w:eastAsiaTheme="minorEastAsia" w:hAnsi="Cambria Math" w:cs="Arial"/>
                  <w:color w:val="000000"/>
                </w:rPr>
                <m:t>T</m:t>
              </m:r>
            </m:den>
          </m:f>
          <m:r>
            <w:rPr>
              <w:rFonts w:ascii="Cambria Math" w:hAnsi="Cambria Math" w:cs="Arial"/>
              <w:color w:val="000000"/>
            </w:rPr>
            <m:t>dt-2</m:t>
          </m:r>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r</m:t>
          </m:r>
          <m:d>
            <m:dPr>
              <m:begChr m:val="["/>
              <m:endChr m:val="]"/>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1</m:t>
                  </m:r>
                </m:num>
                <m:den>
                  <m:r>
                    <m:rPr>
                      <m:sty m:val="p"/>
                    </m:rPr>
                    <w:rPr>
                      <w:rFonts w:ascii="Cambria Math" w:hAnsi="Cambria Math" w:cs="Arial"/>
                      <w:color w:val="000000"/>
                    </w:rPr>
                    <m:t>Λ</m:t>
                  </m:r>
                </m:den>
              </m:f>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ϕ+α</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θ+α</m:t>
                  </m:r>
                </m:e>
              </m:d>
              <m:r>
                <w:rPr>
                  <w:rFonts w:ascii="Cambria Math" w:hAnsi="Cambria Math" w:cs="Arial"/>
                  <w:color w:val="000000"/>
                </w:rPr>
                <m:t>+</m:t>
              </m:r>
              <m:r>
                <m:rPr>
                  <m:sty m:val="p"/>
                </m:rPr>
                <w:rPr>
                  <w:rFonts w:ascii="Cambria Math" w:hAnsi="Cambria Math" w:cs="Arial"/>
                  <w:color w:val="000000"/>
                </w:rPr>
                <m:t>Λsin</m:t>
              </m:r>
              <m:d>
                <m:dPr>
                  <m:ctrlPr>
                    <w:rPr>
                      <w:rFonts w:ascii="Cambria Math" w:hAnsi="Cambria Math" w:cs="Arial"/>
                      <w:color w:val="000000"/>
                    </w:rPr>
                  </m:ctrlPr>
                </m:dPr>
                <m:e>
                  <m:r>
                    <w:rPr>
                      <w:rFonts w:ascii="Cambria Math" w:hAnsi="Cambria Math" w:cs="Arial"/>
                      <w:color w:val="000000"/>
                    </w:rPr>
                    <m:t>ϕ+α</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θ+α</m:t>
                  </m:r>
                </m:e>
              </m:d>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oMath>
      </m:oMathPara>
    </w:p>
    <w:p w14:paraId="4AE5706D" w14:textId="6E848CA0" w:rsidR="00D87315" w:rsidRDefault="00D87315" w:rsidP="00D87315">
      <w:pPr>
        <w:spacing w:line="360" w:lineRule="auto"/>
        <w:rPr>
          <w:rFonts w:ascii="Arial" w:eastAsiaTheme="minorEastAsia" w:hAnsi="Arial" w:cs="Arial"/>
          <w:color w:val="000000"/>
        </w:rPr>
      </w:pPr>
      <m:oMath>
        <m:r>
          <w:rPr>
            <w:rFonts w:ascii="Cambria Math" w:hAnsi="Cambria Math" w:cs="Arial"/>
            <w:color w:val="000000"/>
          </w:rPr>
          <m:t xml:space="preserve">             -2</m:t>
        </m:r>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sSup>
          <m:sSupPr>
            <m:ctrlPr>
              <w:rPr>
                <w:rFonts w:ascii="Cambria Math" w:hAnsi="Cambria Math" w:cs="Arial"/>
                <w:i/>
                <w:color w:val="000000"/>
              </w:rPr>
            </m:ctrlPr>
          </m:sSupPr>
          <m:e>
            <m:r>
              <w:rPr>
                <w:rFonts w:ascii="Cambria Math" w:hAnsi="Cambria Math" w:cs="Arial"/>
                <w:color w:val="000000"/>
              </w:rPr>
              <m:t>r</m:t>
            </m:r>
          </m:e>
          <m:sup>
            <m:r>
              <w:rPr>
                <w:rFonts w:ascii="Cambria Math" w:hAnsi="Cambria Math" w:cs="Arial"/>
                <w:color w:val="000000"/>
              </w:rPr>
              <m:t>2</m:t>
            </m:r>
          </m:sup>
        </m:sSup>
        <m:f>
          <m:fPr>
            <m:ctrlPr>
              <w:rPr>
                <w:rFonts w:ascii="Cambria Math" w:hAnsi="Cambria Math" w:cs="Arial"/>
                <w:i/>
                <w:color w:val="000000"/>
              </w:rPr>
            </m:ctrlPr>
          </m:fPr>
          <m:num>
            <m:r>
              <w:rPr>
                <w:rFonts w:ascii="Cambria Math" w:hAnsi="Cambria Math" w:cs="Arial"/>
                <w:color w:val="000000"/>
              </w:rPr>
              <m:t>∂α</m:t>
            </m:r>
          </m:num>
          <m:den>
            <m:r>
              <w:rPr>
                <w:rFonts w:ascii="Cambria Math" w:hAnsi="Cambria Math" w:cs="Arial"/>
                <w:color w:val="000000"/>
              </w:rPr>
              <m:t>∂r</m:t>
            </m:r>
          </m:den>
        </m:f>
        <m:d>
          <m:dPr>
            <m:begChr m:val="["/>
            <m:endChr m:val="]"/>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1</m:t>
                </m:r>
              </m:num>
              <m:den>
                <m:r>
                  <m:rPr>
                    <m:sty m:val="p"/>
                  </m:rPr>
                  <w:rPr>
                    <w:rFonts w:ascii="Cambria Math" w:hAnsi="Cambria Math" w:cs="Arial"/>
                    <w:color w:val="000000"/>
                  </w:rPr>
                  <m:t>Λ</m:t>
                </m:r>
              </m:den>
            </m:f>
            <m:r>
              <w:rPr>
                <w:rFonts w:ascii="Cambria Math" w:hAnsi="Cambria Math" w:cs="Arial"/>
                <w:color w:val="000000"/>
              </w:rPr>
              <m:t>-</m:t>
            </m:r>
            <m:r>
              <m:rPr>
                <m:sty m:val="p"/>
              </m:rPr>
              <w:rPr>
                <w:rFonts w:ascii="Cambria Math" w:hAnsi="Cambria Math" w:cs="Arial"/>
                <w:color w:val="000000"/>
              </w:rPr>
              <m:t>Λ</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θ+α</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θ+α</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r>
              <w:rPr>
                <w:rFonts w:ascii="Cambria Math" w:hAnsi="Cambria Math" w:cs="Arial"/>
                <w:color w:val="000000"/>
              </w:rPr>
              <m:t>d</m:t>
            </m: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1</m:t>
            </m:r>
          </m:sub>
        </m:sSub>
      </m:oMath>
      <w:r>
        <w:rPr>
          <w:rFonts w:ascii="Arial" w:eastAsiaTheme="minorEastAsia" w:hAnsi="Arial" w:cs="Arial"/>
          <w:color w:val="000000"/>
        </w:rPr>
        <w:t xml:space="preserve">             </w:t>
      </w:r>
      <w:r w:rsidR="003C0211">
        <w:rPr>
          <w:rFonts w:ascii="Arial" w:eastAsiaTheme="minorEastAsia" w:hAnsi="Arial" w:cs="Arial"/>
          <w:color w:val="000000"/>
        </w:rPr>
        <w:t xml:space="preserve">    </w:t>
      </w:r>
      <w:r>
        <w:rPr>
          <w:rFonts w:ascii="Arial" w:eastAsiaTheme="minorEastAsia" w:hAnsi="Arial" w:cs="Arial"/>
          <w:color w:val="000000"/>
        </w:rPr>
        <w:t>(S</w:t>
      </w:r>
      <w:r w:rsidR="00F3467B">
        <w:rPr>
          <w:rFonts w:ascii="Arial" w:eastAsiaTheme="minorEastAsia" w:hAnsi="Arial" w:cs="Arial"/>
          <w:color w:val="000000"/>
        </w:rPr>
        <w:t>9</w:t>
      </w:r>
      <w:r>
        <w:rPr>
          <w:rFonts w:ascii="Arial" w:eastAsiaTheme="minorEastAsia" w:hAnsi="Arial" w:cs="Arial"/>
          <w:color w:val="000000"/>
        </w:rPr>
        <w:t xml:space="preserve">)                              </w:t>
      </w:r>
    </w:p>
    <w:p w14:paraId="5F16E534" w14:textId="77777777" w:rsidR="00D87315" w:rsidRPr="00AA2C0A" w:rsidRDefault="00D87315" w:rsidP="00D87315">
      <w:pPr>
        <w:spacing w:line="360" w:lineRule="auto"/>
        <w:rPr>
          <w:rFonts w:ascii="Arial" w:eastAsiaTheme="minorEastAsia" w:hAnsi="Arial" w:cs="Arial"/>
          <w:color w:val="000000"/>
        </w:rPr>
      </w:pPr>
      <m:oMathPara>
        <m:oMath>
          <m:r>
            <w:rPr>
              <w:rFonts w:ascii="Cambria Math" w:hAnsi="Cambria Math" w:cs="Arial"/>
              <w:color w:val="000000"/>
            </w:rPr>
            <m:t>dv=-</m:t>
          </m:r>
          <m:f>
            <m:fPr>
              <m:ctrlPr>
                <w:rPr>
                  <w:rFonts w:ascii="Cambria Math" w:eastAsiaTheme="minorEastAsia" w:hAnsi="Cambria Math" w:cs="Arial"/>
                  <w:i/>
                  <w:color w:val="000000"/>
                </w:rPr>
              </m:ctrlPr>
            </m:fPr>
            <m:num>
              <m:r>
                <w:rPr>
                  <w:rFonts w:ascii="Cambria Math" w:eastAsiaTheme="minorEastAsia" w:hAnsi="Cambria Math" w:cs="Arial"/>
                  <w:color w:val="000000"/>
                </w:rPr>
                <m:t>v</m:t>
              </m:r>
            </m:num>
            <m:den>
              <m:r>
                <w:rPr>
                  <w:rFonts w:ascii="Cambria Math" w:eastAsiaTheme="minorEastAsia" w:hAnsi="Cambria Math" w:cs="Arial"/>
                  <w:color w:val="000000"/>
                </w:rPr>
                <m:t>T</m:t>
              </m:r>
            </m:den>
          </m:f>
          <m:r>
            <w:rPr>
              <w:rFonts w:ascii="Cambria Math" w:hAnsi="Cambria Math" w:cs="Arial"/>
              <w:color w:val="000000"/>
            </w:rPr>
            <m:t>dt-2</m:t>
          </m:r>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r</m:t>
          </m:r>
          <m:d>
            <m:dPr>
              <m:begChr m:val="["/>
              <m:endChr m:val="]"/>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1</m:t>
                  </m:r>
                </m:num>
                <m:den>
                  <m:r>
                    <m:rPr>
                      <m:sty m:val="p"/>
                    </m:rPr>
                    <w:rPr>
                      <w:rFonts w:ascii="Cambria Math" w:hAnsi="Cambria Math" w:cs="Arial"/>
                      <w:color w:val="000000"/>
                    </w:rPr>
                    <m:t>Λ</m:t>
                  </m:r>
                </m:den>
              </m:f>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ϕ+α</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θ+α</m:t>
                  </m:r>
                </m:e>
              </m:d>
              <m:r>
                <w:rPr>
                  <w:rFonts w:ascii="Cambria Math" w:hAnsi="Cambria Math" w:cs="Arial"/>
                  <w:color w:val="000000"/>
                </w:rPr>
                <m:t>+</m:t>
              </m:r>
              <m:r>
                <m:rPr>
                  <m:sty m:val="p"/>
                </m:rPr>
                <w:rPr>
                  <w:rFonts w:ascii="Cambria Math" w:hAnsi="Cambria Math" w:cs="Arial"/>
                  <w:color w:val="000000"/>
                </w:rPr>
                <m:t>Λsin</m:t>
              </m:r>
              <m:d>
                <m:dPr>
                  <m:ctrlPr>
                    <w:rPr>
                      <w:rFonts w:ascii="Cambria Math" w:hAnsi="Cambria Math" w:cs="Arial"/>
                      <w:color w:val="000000"/>
                    </w:rPr>
                  </m:ctrlPr>
                </m:dPr>
                <m:e>
                  <m:r>
                    <w:rPr>
                      <w:rFonts w:ascii="Cambria Math" w:hAnsi="Cambria Math" w:cs="Arial"/>
                      <w:color w:val="000000"/>
                    </w:rPr>
                    <m:t>ϕ+α</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θ+α</m:t>
                  </m:r>
                </m:e>
              </m:d>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oMath>
      </m:oMathPara>
    </w:p>
    <w:p w14:paraId="0C63F368" w14:textId="77777777" w:rsidR="00D87315" w:rsidRPr="00421707" w:rsidRDefault="00D87315" w:rsidP="00D87315">
      <w:pPr>
        <w:spacing w:line="360" w:lineRule="auto"/>
        <w:rPr>
          <w:rFonts w:ascii="Arial" w:eastAsiaTheme="minorEastAsia" w:hAnsi="Arial" w:cs="Arial"/>
          <w:color w:val="000000"/>
        </w:rPr>
      </w:pPr>
      <m:oMathPara>
        <m:oMath>
          <m:r>
            <w:rPr>
              <w:rFonts w:ascii="Cambria Math" w:hAnsi="Cambria Math" w:cs="Arial"/>
              <w:color w:val="000000"/>
            </w:rPr>
            <m:t xml:space="preserve">             -2</m:t>
          </m:r>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sSup>
            <m:sSupPr>
              <m:ctrlPr>
                <w:rPr>
                  <w:rFonts w:ascii="Cambria Math" w:hAnsi="Cambria Math" w:cs="Arial"/>
                  <w:i/>
                  <w:color w:val="000000"/>
                </w:rPr>
              </m:ctrlPr>
            </m:sSupPr>
            <m:e>
              <m:r>
                <w:rPr>
                  <w:rFonts w:ascii="Cambria Math" w:hAnsi="Cambria Math" w:cs="Arial"/>
                  <w:color w:val="000000"/>
                </w:rPr>
                <m:t>r</m:t>
              </m:r>
            </m:e>
            <m:sup>
              <m:r>
                <w:rPr>
                  <w:rFonts w:ascii="Cambria Math" w:hAnsi="Cambria Math" w:cs="Arial"/>
                  <w:color w:val="000000"/>
                </w:rPr>
                <m:t>2</m:t>
              </m:r>
            </m:sup>
          </m:sSup>
          <m:f>
            <m:fPr>
              <m:ctrlPr>
                <w:rPr>
                  <w:rFonts w:ascii="Cambria Math" w:hAnsi="Cambria Math" w:cs="Arial"/>
                  <w:i/>
                  <w:color w:val="000000"/>
                </w:rPr>
              </m:ctrlPr>
            </m:fPr>
            <m:num>
              <m:r>
                <w:rPr>
                  <w:rFonts w:ascii="Cambria Math" w:hAnsi="Cambria Math" w:cs="Arial"/>
                  <w:color w:val="000000"/>
                </w:rPr>
                <m:t>∂α</m:t>
              </m:r>
            </m:num>
            <m:den>
              <m:r>
                <w:rPr>
                  <w:rFonts w:ascii="Cambria Math" w:hAnsi="Cambria Math" w:cs="Arial"/>
                  <w:color w:val="000000"/>
                </w:rPr>
                <m:t>∂r</m:t>
              </m:r>
            </m:den>
          </m:f>
          <m:d>
            <m:dPr>
              <m:begChr m:val="["/>
              <m:endChr m:val="]"/>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1</m:t>
                  </m:r>
                </m:num>
                <m:den>
                  <m:r>
                    <m:rPr>
                      <m:sty m:val="p"/>
                    </m:rPr>
                    <w:rPr>
                      <w:rFonts w:ascii="Cambria Math" w:hAnsi="Cambria Math" w:cs="Arial"/>
                      <w:color w:val="000000"/>
                    </w:rPr>
                    <m:t>Λ</m:t>
                  </m:r>
                </m:den>
              </m:f>
              <m:r>
                <w:rPr>
                  <w:rFonts w:ascii="Cambria Math" w:hAnsi="Cambria Math" w:cs="Arial"/>
                  <w:color w:val="000000"/>
                </w:rPr>
                <m:t>-</m:t>
              </m:r>
              <m:r>
                <m:rPr>
                  <m:sty m:val="p"/>
                </m:rPr>
                <w:rPr>
                  <w:rFonts w:ascii="Cambria Math" w:hAnsi="Cambria Math" w:cs="Arial"/>
                  <w:color w:val="000000"/>
                </w:rPr>
                <m:t>Λ</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θ+α</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θ+α</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r>
                <w:rPr>
                  <w:rFonts w:ascii="Cambria Math" w:hAnsi="Cambria Math" w:cs="Arial"/>
                  <w:color w:val="000000"/>
                </w:rPr>
                <m:t>d</m:t>
              </m: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2</m:t>
              </m:r>
            </m:sub>
          </m:sSub>
        </m:oMath>
      </m:oMathPara>
    </w:p>
    <w:p w14:paraId="717D8564" w14:textId="77777777" w:rsidR="00D87315" w:rsidRPr="00421707" w:rsidRDefault="00D87315" w:rsidP="00D87315">
      <w:pPr>
        <w:spacing w:line="360" w:lineRule="auto"/>
        <w:ind w:firstLine="720"/>
        <w:jc w:val="both"/>
        <w:rPr>
          <w:rFonts w:ascii="Arial" w:hAnsi="Arial" w:cs="Arial"/>
          <w:b/>
          <w:color w:val="000000"/>
        </w:rPr>
      </w:pPr>
      <m:oMath>
        <m:r>
          <w:rPr>
            <w:rFonts w:ascii="Cambria Math" w:hAnsi="Cambria Math" w:cs="Arial"/>
            <w:color w:val="000000"/>
          </w:rPr>
          <m:t>dx=udt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p>
    <w:p w14:paraId="77733866" w14:textId="77777777" w:rsidR="00D87315" w:rsidRPr="009D53B8" w:rsidRDefault="00D87315" w:rsidP="00D87315">
      <w:pPr>
        <w:spacing w:line="360" w:lineRule="auto"/>
        <w:ind w:firstLine="720"/>
        <w:jc w:val="both"/>
        <w:rPr>
          <w:rFonts w:ascii="Arial" w:hAnsi="Arial" w:cs="Arial"/>
          <w:b/>
          <w:color w:val="000000"/>
        </w:rPr>
      </w:pPr>
      <m:oMath>
        <m:r>
          <w:rPr>
            <w:rFonts w:ascii="Cambria Math" w:hAnsi="Cambria Math" w:cs="Arial"/>
            <w:color w:val="000000"/>
          </w:rPr>
          <m:t>dy=vdt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p>
    <w:p w14:paraId="1A4790A0" w14:textId="77777777" w:rsidR="00D87315" w:rsidRDefault="00D87315" w:rsidP="00D87315">
      <w:pPr>
        <w:spacing w:line="360" w:lineRule="auto"/>
        <w:jc w:val="both"/>
        <w:rPr>
          <w:rFonts w:ascii="Arial" w:eastAsiaTheme="minorEastAsia" w:hAnsi="Arial" w:cs="Arial"/>
          <w:b/>
          <w:bCs/>
          <w:shd w:val="clear" w:color="auto" w:fill="FFFFFF"/>
        </w:rPr>
      </w:pPr>
      <w:r w:rsidRPr="009D53B8">
        <w:rPr>
          <w:rFonts w:ascii="Arial" w:hAnsi="Arial" w:cs="Arial"/>
          <w:bCs/>
          <w:color w:val="000000"/>
        </w:rPr>
        <w:t xml:space="preserve">where </w:t>
      </w:r>
      <m:oMath>
        <m:r>
          <w:rPr>
            <w:rFonts w:ascii="Cambria Math" w:hAnsi="Cambria Math" w:cs="Arial"/>
            <w:color w:val="000000"/>
          </w:rPr>
          <m:t>x=rcos</m:t>
        </m:r>
        <m:d>
          <m:dPr>
            <m:ctrlPr>
              <w:rPr>
                <w:rFonts w:ascii="Cambria Math" w:hAnsi="Cambria Math" w:cs="Arial"/>
                <w:bCs/>
                <w:i/>
                <w:color w:val="000000"/>
              </w:rPr>
            </m:ctrlPr>
          </m:dPr>
          <m:e>
            <m:r>
              <w:rPr>
                <w:rFonts w:ascii="Cambria Math" w:hAnsi="Cambria Math" w:cs="Arial"/>
                <w:color w:val="000000"/>
              </w:rPr>
              <m:t>θ</m:t>
            </m:r>
          </m:e>
        </m:d>
      </m:oMath>
      <w:r w:rsidRPr="009D53B8">
        <w:rPr>
          <w:rFonts w:ascii="Arial" w:eastAsiaTheme="minorEastAsia" w:hAnsi="Arial" w:cs="Arial"/>
          <w:bCs/>
          <w:color w:val="000000"/>
        </w:rPr>
        <w:t xml:space="preserve">, </w:t>
      </w:r>
      <m:oMath>
        <m:r>
          <w:rPr>
            <w:rFonts w:ascii="Cambria Math" w:hAnsi="Cambria Math" w:cs="Arial"/>
            <w:color w:val="000000"/>
          </w:rPr>
          <m:t>y=rsin</m:t>
        </m:r>
        <m:d>
          <m:dPr>
            <m:ctrlPr>
              <w:rPr>
                <w:rFonts w:ascii="Cambria Math" w:hAnsi="Cambria Math" w:cs="Arial"/>
                <w:bCs/>
                <w:i/>
                <w:color w:val="000000"/>
              </w:rPr>
            </m:ctrlPr>
          </m:dPr>
          <m:e>
            <m:r>
              <w:rPr>
                <w:rFonts w:ascii="Cambria Math" w:hAnsi="Cambria Math" w:cs="Arial"/>
                <w:color w:val="000000"/>
              </w:rPr>
              <m:t>θ</m:t>
            </m:r>
          </m:e>
        </m:d>
      </m:oMath>
      <w:r w:rsidRPr="009D53B8">
        <w:rPr>
          <w:rFonts w:ascii="Arial" w:eastAsiaTheme="minorEastAsia" w:hAnsi="Arial" w:cs="Arial"/>
          <w:bCs/>
          <w:color w:val="000000"/>
        </w:rPr>
        <w:t xml:space="preserve">, </w:t>
      </w:r>
      <m:oMath>
        <m:r>
          <w:rPr>
            <w:rFonts w:ascii="Cambria Math" w:eastAsiaTheme="minorEastAsia" w:hAnsi="Cambria Math" w:cs="Arial"/>
            <w:color w:val="000000"/>
          </w:rPr>
          <m:t>u</m:t>
        </m:r>
        <m:r>
          <w:rPr>
            <w:rFonts w:ascii="Cambria Math" w:hAnsi="Cambria Math" w:cs="Arial"/>
            <w:color w:val="000000"/>
          </w:rPr>
          <m:t>=s.cos</m:t>
        </m:r>
        <m:d>
          <m:dPr>
            <m:ctrlPr>
              <w:rPr>
                <w:rFonts w:ascii="Cambria Math" w:hAnsi="Cambria Math" w:cs="Arial"/>
                <w:bCs/>
                <w:i/>
                <w:color w:val="000000"/>
              </w:rPr>
            </m:ctrlPr>
          </m:dPr>
          <m:e>
            <m:r>
              <w:rPr>
                <w:rFonts w:ascii="Cambria Math" w:hAnsi="Cambria Math" w:cs="Arial"/>
                <w:color w:val="000000"/>
              </w:rPr>
              <m:t>ϕ</m:t>
            </m:r>
          </m:e>
        </m:d>
      </m:oMath>
      <w:r w:rsidRPr="009D53B8">
        <w:rPr>
          <w:rFonts w:ascii="Arial" w:eastAsiaTheme="minorEastAsia" w:hAnsi="Arial" w:cs="Arial"/>
          <w:bCs/>
          <w:color w:val="000000"/>
        </w:rPr>
        <w:t xml:space="preserve">, </w:t>
      </w:r>
      <m:oMath>
        <m:r>
          <w:rPr>
            <w:rFonts w:ascii="Cambria Math" w:hAnsi="Cambria Math" w:cs="Arial"/>
            <w:color w:val="000000"/>
          </w:rPr>
          <m:t>v=s.sin</m:t>
        </m:r>
        <m:d>
          <m:dPr>
            <m:ctrlPr>
              <w:rPr>
                <w:rFonts w:ascii="Cambria Math" w:hAnsi="Cambria Math" w:cs="Arial"/>
                <w:bCs/>
                <w:i/>
                <w:color w:val="000000"/>
              </w:rPr>
            </m:ctrlPr>
          </m:dPr>
          <m:e>
            <m:r>
              <w:rPr>
                <w:rFonts w:ascii="Cambria Math" w:hAnsi="Cambria Math" w:cs="Arial"/>
                <w:color w:val="000000"/>
              </w:rPr>
              <m:t>ϕ</m:t>
            </m:r>
          </m:e>
        </m:d>
      </m:oMath>
      <w:r w:rsidRPr="009D53B8">
        <w:rPr>
          <w:rFonts w:ascii="Arial" w:eastAsiaTheme="minorEastAsia" w:hAnsi="Arial" w:cs="Arial"/>
          <w:bCs/>
          <w:color w:val="000000"/>
        </w:rPr>
        <w:t xml:space="preserve">, </w:t>
      </w:r>
      <w:r w:rsidRPr="009D53B8">
        <w:rPr>
          <w:rFonts w:ascii="Arial" w:eastAsiaTheme="minorEastAsia" w:hAnsi="Arial" w:cs="Arial"/>
          <w:bCs/>
          <w:i/>
          <w:iCs/>
          <w:color w:val="000000"/>
        </w:rPr>
        <w:t>r</w:t>
      </w:r>
      <w:r w:rsidRPr="009D53B8">
        <w:rPr>
          <w:rFonts w:ascii="Arial" w:eastAsiaTheme="minorEastAsia" w:hAnsi="Arial" w:cs="Arial"/>
          <w:bCs/>
          <w:color w:val="000000"/>
        </w:rPr>
        <w:t xml:space="preserve"> is the distance from the swarm centre, </w:t>
      </w:r>
      <w:r w:rsidRPr="009D53B8">
        <w:rPr>
          <w:rFonts w:ascii="Arial" w:eastAsiaTheme="minorEastAsia" w:hAnsi="Arial" w:cs="Arial"/>
          <w:bCs/>
          <w:i/>
          <w:iCs/>
          <w:color w:val="000000"/>
        </w:rPr>
        <w:t>s</w:t>
      </w:r>
      <w:r w:rsidRPr="009D53B8">
        <w:rPr>
          <w:rFonts w:ascii="Arial" w:eastAsiaTheme="minorEastAsia" w:hAnsi="Arial" w:cs="Arial"/>
          <w:bCs/>
          <w:color w:val="000000"/>
        </w:rPr>
        <w:t xml:space="preserve"> is the individuals speed,  </w:t>
      </w:r>
      <m:oMath>
        <m:r>
          <w:rPr>
            <w:rFonts w:ascii="Cambria Math" w:eastAsiaTheme="minorEastAsia" w:hAnsi="Cambria Math" w:cs="Arial"/>
            <w:color w:val="000000"/>
          </w:rPr>
          <m:t>ϕ</m:t>
        </m:r>
      </m:oMath>
      <w:r w:rsidRPr="009D53B8">
        <w:rPr>
          <w:rFonts w:ascii="Arial" w:eastAsiaTheme="minorEastAsia" w:hAnsi="Arial" w:cs="Arial"/>
          <w:bCs/>
          <w:color w:val="000000"/>
        </w:rPr>
        <w:t xml:space="preserve"> is an angular coordinate specifying the orientation of the insect velocity vector, </w:t>
      </w:r>
      <w:r w:rsidRPr="009D53B8">
        <w:rPr>
          <w:rFonts w:ascii="Arial" w:eastAsiaTheme="minorEastAsia" w:hAnsi="Arial" w:cs="Arial"/>
          <w:bCs/>
          <w:i/>
          <w:iCs/>
          <w:color w:val="000000"/>
        </w:rPr>
        <w:t>T</w:t>
      </w:r>
      <w:r w:rsidRPr="009D53B8">
        <w:rPr>
          <w:rFonts w:ascii="Arial" w:eastAsiaTheme="minorEastAsia" w:hAnsi="Arial" w:cs="Arial"/>
          <w:bCs/>
          <w:color w:val="000000"/>
        </w:rPr>
        <w:t xml:space="preserve"> is a velocity correlation timescale,</w:t>
      </w:r>
      <w:r>
        <w:rPr>
          <w:rFonts w:ascii="Arial" w:eastAsiaTheme="minorEastAsia" w:hAnsi="Arial" w:cs="Arial"/>
          <w:bCs/>
          <w:color w:val="000000"/>
        </w:rPr>
        <w:t xml:space="preserve"> </w:t>
      </w:r>
      <m:oMath>
        <m:sSubSup>
          <m:sSubSupPr>
            <m:ctrlPr>
              <w:rPr>
                <w:rFonts w:ascii="Cambria Math" w:eastAsiaTheme="minorEastAsia" w:hAnsi="Cambria Math" w:cs="Arial"/>
                <w:bCs/>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u</m:t>
            </m:r>
          </m:sub>
          <m:sup>
            <m:r>
              <w:rPr>
                <w:rFonts w:ascii="Cambria Math" w:eastAsiaTheme="minorEastAsia" w:hAnsi="Cambria Math" w:cs="Arial"/>
                <w:color w:val="000000"/>
              </w:rPr>
              <m:t>2</m:t>
            </m:r>
          </m:sup>
        </m:sSubSup>
      </m:oMath>
      <w:r>
        <w:rPr>
          <w:rFonts w:ascii="Arial" w:eastAsiaTheme="minorEastAsia" w:hAnsi="Arial" w:cs="Arial"/>
          <w:bCs/>
          <w:color w:val="000000"/>
        </w:rPr>
        <w:t xml:space="preserve"> is the velocity variance,</w:t>
      </w:r>
      <w:r w:rsidRPr="009D53B8">
        <w:rPr>
          <w:rFonts w:ascii="Arial" w:eastAsiaTheme="minorEastAsia" w:hAnsi="Arial" w:cs="Arial"/>
          <w:bCs/>
          <w:color w:val="000000"/>
        </w:rPr>
        <w:t xml:space="preserve"> </w:t>
      </w:r>
      <m:oMath>
        <m:r>
          <w:rPr>
            <w:rFonts w:ascii="Cambria Math" w:hAnsi="Cambria Math" w:cs="Arial"/>
            <w:color w:val="000000"/>
          </w:rPr>
          <m:t>d</m:t>
        </m:r>
        <m:r>
          <m:rPr>
            <m:sty m:val="bi"/>
          </m:rPr>
          <w:rPr>
            <w:rFonts w:ascii="Cambria Math" w:hAnsi="Cambria Math" w:cs="Arial"/>
            <w:color w:val="000000"/>
          </w:rPr>
          <m:t>W</m:t>
        </m:r>
        <m:r>
          <w:rPr>
            <w:rFonts w:ascii="Cambria Math" w:hAnsi="Cambria Math" w:cs="Arial"/>
            <w:color w:val="000000"/>
          </w:rPr>
          <m:t>(t)</m:t>
        </m:r>
      </m:oMath>
      <w:r w:rsidRPr="009D53B8">
        <w:rPr>
          <w:rFonts w:ascii="Arial" w:hAnsi="Arial" w:cs="Arial"/>
          <w:color w:val="000000"/>
        </w:rPr>
        <w:t xml:space="preserve"> </w:t>
      </w:r>
      <w:r w:rsidRPr="009D53B8">
        <w:rPr>
          <w:rFonts w:ascii="Arial" w:hAnsi="Arial" w:cs="Arial"/>
        </w:rPr>
        <w:t xml:space="preserve">is an incremental Wiener process with correlation property </w:t>
      </w:r>
      <m:oMath>
        <m:bar>
          <m:barPr>
            <m:pos m:val="top"/>
            <m:ctrlPr>
              <w:rPr>
                <w:rFonts w:ascii="Cambria Math" w:hAnsi="Cambria Math" w:cs="Arial"/>
                <w:i/>
              </w:rPr>
            </m:ctrlPr>
          </m:barPr>
          <m:e>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d>
              <m:dPr>
                <m:ctrlPr>
                  <w:rPr>
                    <w:rFonts w:ascii="Cambria Math" w:hAnsi="Cambria Math" w:cs="Arial"/>
                    <w:i/>
                  </w:rPr>
                </m:ctrlPr>
              </m:dPr>
              <m:e>
                <m:r>
                  <w:rPr>
                    <w:rFonts w:ascii="Cambria Math" w:hAnsi="Cambria Math" w:cs="Arial"/>
                  </w:rPr>
                  <m:t>t</m:t>
                </m:r>
              </m:e>
            </m:d>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
              <m:dPr>
                <m:ctrlPr>
                  <w:rPr>
                    <w:rFonts w:ascii="Cambria Math" w:hAnsi="Cambria Math" w:cs="Arial"/>
                    <w:i/>
                  </w:rPr>
                </m:ctrlPr>
              </m:dPr>
              <m:e>
                <m:r>
                  <w:rPr>
                    <w:rFonts w:ascii="Cambria Math" w:hAnsi="Cambria Math" w:cs="Arial"/>
                  </w:rPr>
                  <m:t>t+τ</m:t>
                </m:r>
              </m:e>
            </m:d>
          </m:e>
        </m:bar>
        <m:r>
          <w:rPr>
            <w:rFonts w:ascii="Cambria Math" w:hAnsi="Cambria Math" w:cs="Arial"/>
          </w:rPr>
          <m:t>=δ</m:t>
        </m:r>
        <m:d>
          <m:dPr>
            <m:ctrlPr>
              <w:rPr>
                <w:rFonts w:ascii="Cambria Math" w:hAnsi="Cambria Math" w:cs="Arial"/>
                <w:i/>
              </w:rPr>
            </m:ctrlPr>
          </m:dPr>
          <m:e>
            <m:r>
              <w:rPr>
                <w:rFonts w:ascii="Cambria Math" w:hAnsi="Cambria Math" w:cs="Arial"/>
              </w:rPr>
              <m:t>τ</m:t>
            </m:r>
          </m:e>
        </m:d>
        <m:sSub>
          <m:sSubPr>
            <m:ctrlPr>
              <w:rPr>
                <w:rFonts w:ascii="Cambria Math" w:hAnsi="Cambria Math" w:cs="Arial"/>
                <w:i/>
              </w:rPr>
            </m:ctrlPr>
          </m:sSubPr>
          <m:e>
            <m:r>
              <w:rPr>
                <w:rFonts w:ascii="Cambria Math" w:hAnsi="Cambria Math" w:cs="Arial"/>
              </w:rPr>
              <m:t>δ</m:t>
            </m:r>
          </m:e>
          <m:sub>
            <m:r>
              <w:rPr>
                <w:rFonts w:ascii="Cambria Math" w:hAnsi="Cambria Math" w:cs="Arial"/>
              </w:rPr>
              <m:t>ij</m:t>
            </m:r>
          </m:sub>
        </m:sSub>
        <m:r>
          <w:rPr>
            <w:rFonts w:ascii="Cambria Math" w:hAnsi="Cambria Math" w:cs="Arial"/>
          </w:rPr>
          <m:t>dt</m:t>
        </m:r>
      </m:oMath>
      <w:r w:rsidRPr="009D53B8">
        <w:rPr>
          <w:rFonts w:ascii="Arial" w:hAnsi="Arial" w:cs="Arial"/>
          <w:bCs/>
          <w:color w:val="000000"/>
        </w:rPr>
        <w:t>.</w:t>
      </w:r>
    </w:p>
    <w:p w14:paraId="46840F6F" w14:textId="77777777" w:rsidR="00D87315" w:rsidRDefault="00D87315" w:rsidP="00D87315">
      <w:pPr>
        <w:spacing w:line="360" w:lineRule="auto"/>
        <w:jc w:val="both"/>
        <w:rPr>
          <w:rFonts w:ascii="Arial" w:eastAsiaTheme="minorEastAsia" w:hAnsi="Arial" w:cs="Arial"/>
          <w:b/>
          <w:bCs/>
          <w:shd w:val="clear" w:color="auto" w:fill="FFFFFF"/>
        </w:rPr>
      </w:pPr>
    </w:p>
    <w:p w14:paraId="5350EFD6" w14:textId="77777777" w:rsidR="00D87315" w:rsidRDefault="00D87315" w:rsidP="00D87315">
      <w:pPr>
        <w:spacing w:line="360" w:lineRule="auto"/>
        <w:jc w:val="both"/>
        <w:rPr>
          <w:rFonts w:ascii="Arial" w:eastAsiaTheme="minorEastAsia" w:hAnsi="Arial" w:cs="Arial"/>
        </w:rPr>
      </w:pPr>
      <w:r>
        <w:rPr>
          <w:rFonts w:ascii="Arial" w:hAnsi="Arial" w:cs="Arial"/>
        </w:rPr>
        <w:t xml:space="preserve">The </w:t>
      </w:r>
      <w:r w:rsidRPr="009D53B8">
        <w:rPr>
          <w:rFonts w:ascii="Arial" w:hAnsi="Arial" w:cs="Arial"/>
        </w:rPr>
        <w:t xml:space="preserve">results of numerical simulations confirm that model predictions (model outputs) for the distributions of individual positions match the prescribed distributions (model inputs) </w:t>
      </w:r>
      <w:r w:rsidRPr="00653F83">
        <w:rPr>
          <w:rFonts w:ascii="Arial" w:hAnsi="Arial" w:cs="Arial"/>
        </w:rPr>
        <w:t xml:space="preserve">(Fig. S2a).  </w:t>
      </w:r>
      <w:r>
        <w:rPr>
          <w:rFonts w:ascii="Arial" w:eastAsiaTheme="minorEastAsia" w:hAnsi="Arial" w:cs="Arial"/>
        </w:rPr>
        <w:t xml:space="preserve">The results of numerical simulations also reveal that the strength of the central attraction is strongest in spiral </w:t>
      </w:r>
      <w:r w:rsidRPr="00992321">
        <w:rPr>
          <w:rFonts w:ascii="Arial" w:eastAsiaTheme="minorEastAsia" w:hAnsi="Arial" w:cs="Arial"/>
        </w:rPr>
        <w:t>swarms</w:t>
      </w:r>
      <w:r>
        <w:rPr>
          <w:rFonts w:ascii="Arial" w:eastAsiaTheme="minorEastAsia" w:hAnsi="Arial" w:cs="Arial"/>
          <w:i/>
          <w:iCs/>
        </w:rPr>
        <w:t xml:space="preserve"> </w:t>
      </w:r>
      <w:r w:rsidRPr="005854FF">
        <w:rPr>
          <w:rFonts w:ascii="Arial" w:eastAsiaTheme="minorEastAsia" w:hAnsi="Arial" w:cs="Arial"/>
        </w:rPr>
        <w:t>(Fig S1b).</w:t>
      </w:r>
      <w:r>
        <w:rPr>
          <w:rFonts w:ascii="Arial" w:eastAsiaTheme="minorEastAsia" w:hAnsi="Arial" w:cs="Arial"/>
        </w:rPr>
        <w:t xml:space="preserve"> Even though </w:t>
      </w:r>
      <w:r>
        <w:rPr>
          <w:rFonts w:ascii="Arial" w:eastAsiaTheme="minorEastAsia" w:hAnsi="Arial" w:cs="Arial"/>
          <w:bCs/>
        </w:rPr>
        <w:t xml:space="preserve">spiral swarms are predicted to be more stable than elliptical swarms but may not be realisable in practise because of the central attraction has an overly complicated dependency on </w:t>
      </w:r>
      <w:r w:rsidRPr="009854DE">
        <w:rPr>
          <w:rFonts w:ascii="Arial" w:eastAsiaTheme="minorEastAsia" w:hAnsi="Arial" w:cs="Arial"/>
          <w:i/>
          <w:iCs/>
          <w:color w:val="000000"/>
        </w:rPr>
        <w:t>θ</w:t>
      </w:r>
      <w:r>
        <w:rPr>
          <w:rFonts w:ascii="Arial" w:eastAsiaTheme="minorEastAsia" w:hAnsi="Arial" w:cs="Arial"/>
          <w:color w:val="000000"/>
        </w:rPr>
        <w:t xml:space="preserve"> and </w:t>
      </w:r>
      <m:oMath>
        <m:r>
          <w:rPr>
            <w:rFonts w:ascii="Cambria Math" w:eastAsiaTheme="minorEastAsia" w:hAnsi="Cambria Math" w:cs="Arial"/>
            <w:color w:val="000000"/>
          </w:rPr>
          <m:t>ϕ</m:t>
        </m:r>
      </m:oMath>
      <w:r>
        <w:rPr>
          <w:rFonts w:ascii="Arial" w:eastAsiaTheme="minorEastAsia" w:hAnsi="Arial" w:cs="Arial"/>
          <w:color w:val="000000"/>
        </w:rPr>
        <w:t>.</w:t>
      </w:r>
      <w:r>
        <w:rPr>
          <w:rFonts w:ascii="Arial" w:eastAsiaTheme="minorEastAsia" w:hAnsi="Arial" w:cs="Arial"/>
        </w:rPr>
        <w:t xml:space="preserve"> I</w:t>
      </w:r>
      <w:r>
        <w:rPr>
          <w:rFonts w:ascii="Arial" w:eastAsiaTheme="minorEastAsia" w:hAnsi="Arial" w:cs="Arial"/>
          <w:bCs/>
        </w:rPr>
        <w:t xml:space="preserve">f such swarms did occur, then they would be analogous to the most commonly occurring galaxies, namely spiral galaxies. Conversely, the complex central attractions could emerge from simple interactions that preserve the shape of the swarm [Reynolds 2019a]. But in this case, it is unclear how insects </w:t>
      </w:r>
      <w:r>
        <w:rPr>
          <w:rFonts w:ascii="Arial" w:eastAsiaTheme="minorEastAsia" w:hAnsi="Arial" w:cs="Arial"/>
          <w:bCs/>
        </w:rPr>
        <w:lastRenderedPageBreak/>
        <w:t xml:space="preserve">could initially aggregate into shapes with n-fold rotational symmetry or into spiral shapes. The formation of such shapes is not supported by observations of swarm formation or by current understanding of swarm formation [Patel and Ouellette 2022, </w:t>
      </w:r>
      <w:proofErr w:type="gramStart"/>
      <w:r>
        <w:rPr>
          <w:rFonts w:ascii="Arial" w:eastAsiaTheme="minorEastAsia" w:hAnsi="Arial" w:cs="Arial"/>
          <w:bCs/>
        </w:rPr>
        <w:t>Reynolds</w:t>
      </w:r>
      <w:proofErr w:type="gramEnd"/>
      <w:r>
        <w:rPr>
          <w:rFonts w:ascii="Arial" w:eastAsiaTheme="minorEastAsia" w:hAnsi="Arial" w:cs="Arial"/>
          <w:bCs/>
        </w:rPr>
        <w:t xml:space="preserve"> and Ouellette 2023]. Furthermore, the swarm formation process would need to be fine-tuned because only some spiral swarms are predicted to be more stable that elliptical swarms. Spiral swarms with density profiles given by </w:t>
      </w:r>
      <m:oMath>
        <m:r>
          <w:rPr>
            <w:rFonts w:ascii="Cambria Math" w:eastAsiaTheme="minorEastAsia" w:hAnsi="Cambria Math" w:cs="Arial"/>
          </w:rPr>
          <m:t>p</m:t>
        </m:r>
        <m:d>
          <m:dPr>
            <m:ctrlPr>
              <w:rPr>
                <w:rFonts w:ascii="Cambria Math" w:eastAsiaTheme="minorEastAsia" w:hAnsi="Cambria Math" w:cs="Arial"/>
                <w:i/>
              </w:rPr>
            </m:ctrlPr>
          </m:dPr>
          <m:e>
            <m:r>
              <w:rPr>
                <w:rFonts w:ascii="Cambria Math" w:eastAsiaTheme="minorEastAsia" w:hAnsi="Cambria Math" w:cs="Arial"/>
              </w:rPr>
              <m:t>x,y</m:t>
            </m:r>
          </m:e>
        </m:d>
        <m:r>
          <w:rPr>
            <w:rFonts w:ascii="Cambria Math" w:eastAsiaTheme="minorEastAsia" w:hAnsi="Cambria Math" w:cs="Arial"/>
          </w:rPr>
          <m:t>∝exp</m:t>
        </m:r>
        <m:d>
          <m:dPr>
            <m:ctrlPr>
              <w:rPr>
                <w:rFonts w:ascii="Cambria Math" w:eastAsiaTheme="minorEastAsia" w:hAnsi="Cambria Math" w:cs="Arial"/>
                <w:i/>
              </w:rPr>
            </m:ctrlPr>
          </m:dPr>
          <m:e>
            <m:r>
              <w:rPr>
                <w:rFonts w:ascii="Cambria Math" w:eastAsiaTheme="minorEastAsia" w:hAnsi="Cambria Math" w:cs="Arial"/>
              </w:rPr>
              <m:t>-</m:t>
            </m:r>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2</m:t>
                    </m:r>
                  </m:sup>
                </m:sSup>
              </m:num>
              <m:den>
                <m:r>
                  <w:rPr>
                    <w:rFonts w:ascii="Cambria Math" w:eastAsiaTheme="minorEastAsia" w:hAnsi="Cambria Math" w:cs="Arial"/>
                  </w:rPr>
                  <m:t>2</m:t>
                </m:r>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r</m:t>
                    </m:r>
                  </m:sub>
                  <m:sup>
                    <m:r>
                      <w:rPr>
                        <w:rFonts w:ascii="Cambria Math" w:eastAsiaTheme="minorEastAsia" w:hAnsi="Cambria Math" w:cs="Arial"/>
                      </w:rPr>
                      <m:t>2</m:t>
                    </m:r>
                  </m:sup>
                </m:sSubSup>
              </m:den>
            </m:f>
            <m:d>
              <m:dPr>
                <m:ctrlPr>
                  <w:rPr>
                    <w:rFonts w:ascii="Cambria Math" w:eastAsiaTheme="minorEastAsia" w:hAnsi="Cambria Math" w:cs="Arial"/>
                    <w:i/>
                  </w:rPr>
                </m:ctrlPr>
              </m:dPr>
              <m:e>
                <m:r>
                  <w:rPr>
                    <w:rFonts w:ascii="Cambria Math" w:eastAsiaTheme="minorEastAsia" w:hAnsi="Cambria Math" w:cs="Arial"/>
                  </w:rPr>
                  <m:t>1+</m:t>
                </m:r>
                <m:r>
                  <m:rPr>
                    <m:sty m:val="p"/>
                  </m:rPr>
                  <w:rPr>
                    <w:rFonts w:ascii="Cambria Math" w:eastAsiaTheme="minorEastAsia" w:hAnsi="Cambria Math" w:cs="Arial"/>
                  </w:rPr>
                  <m:t xml:space="preserve">Λ </m:t>
                </m:r>
                <m:r>
                  <w:rPr>
                    <w:rFonts w:ascii="Cambria Math" w:eastAsiaTheme="minorEastAsia" w:hAnsi="Cambria Math" w:cs="Arial"/>
                  </w:rPr>
                  <m:t>sin(nθ+α)</m:t>
                </m:r>
              </m:e>
            </m:d>
          </m:e>
        </m:d>
      </m:oMath>
      <w:r>
        <w:rPr>
          <w:rFonts w:ascii="Arial" w:eastAsiaTheme="minorEastAsia" w:hAnsi="Arial" w:cs="Arial"/>
          <w:bCs/>
        </w:rPr>
        <w:t xml:space="preserve"> where the phase angle </w:t>
      </w:r>
      <m:oMath>
        <m:r>
          <w:rPr>
            <w:rFonts w:ascii="Cambria Math" w:eastAsiaTheme="minorEastAsia" w:hAnsi="Cambria Math" w:cs="Arial"/>
          </w:rPr>
          <m:t>α∝r</m:t>
        </m:r>
      </m:oMath>
      <w:r>
        <w:rPr>
          <w:rFonts w:ascii="Arial" w:eastAsiaTheme="minorEastAsia" w:hAnsi="Arial" w:cs="Arial"/>
        </w:rPr>
        <w:t>, are for example, predicted to just as cohesive as elliptical swarms (see below).</w:t>
      </w:r>
    </w:p>
    <w:p w14:paraId="630DCEC4" w14:textId="77777777" w:rsidR="00D87315" w:rsidRDefault="00D87315" w:rsidP="00D87315">
      <w:pPr>
        <w:spacing w:line="360" w:lineRule="auto"/>
        <w:jc w:val="both"/>
        <w:rPr>
          <w:rFonts w:ascii="Arial" w:eastAsiaTheme="minorEastAsia" w:hAnsi="Arial" w:cs="Arial"/>
        </w:rPr>
      </w:pPr>
    </w:p>
    <w:p w14:paraId="23C20FDE" w14:textId="77777777" w:rsidR="00D87315" w:rsidRDefault="00D87315" w:rsidP="00D87315">
      <w:pPr>
        <w:spacing w:line="360" w:lineRule="auto"/>
        <w:jc w:val="both"/>
        <w:rPr>
          <w:rFonts w:ascii="Arial" w:eastAsiaTheme="minorEastAsia" w:hAnsi="Arial" w:cs="Arial"/>
          <w:b/>
          <w:bCs/>
        </w:rPr>
      </w:pPr>
      <w:r w:rsidRPr="00140FF7">
        <w:rPr>
          <w:rFonts w:ascii="Arial" w:eastAsiaTheme="minorEastAsia" w:hAnsi="Arial" w:cs="Arial"/>
          <w:b/>
          <w:bCs/>
        </w:rPr>
        <w:t>References not in main text</w:t>
      </w:r>
    </w:p>
    <w:p w14:paraId="66E7893E" w14:textId="77777777" w:rsidR="00D87315" w:rsidRDefault="00D87315" w:rsidP="00D87315">
      <w:pPr>
        <w:pStyle w:val="xmsonormal"/>
        <w:shd w:val="clear" w:color="auto" w:fill="FFFFFF"/>
        <w:spacing w:before="0" w:beforeAutospacing="0" w:after="0" w:afterAutospacing="0" w:line="360" w:lineRule="auto"/>
        <w:jc w:val="both"/>
        <w:rPr>
          <w:rFonts w:ascii="Arial" w:hAnsi="Arial" w:cs="Arial"/>
          <w:color w:val="000000"/>
          <w:sz w:val="22"/>
          <w:szCs w:val="22"/>
        </w:rPr>
      </w:pPr>
      <w:r w:rsidRPr="00252029">
        <w:rPr>
          <w:rFonts w:ascii="Arial" w:hAnsi="Arial" w:cs="Arial"/>
          <w:sz w:val="22"/>
          <w:szCs w:val="22"/>
        </w:rPr>
        <w:t>Patel, M.L. &amp;</w:t>
      </w:r>
      <w:r w:rsidRPr="00252029">
        <w:rPr>
          <w:rFonts w:ascii="Arial" w:hAnsi="Arial" w:cs="Arial"/>
          <w:b/>
          <w:bCs/>
          <w:sz w:val="22"/>
          <w:szCs w:val="22"/>
        </w:rPr>
        <w:t xml:space="preserve"> </w:t>
      </w:r>
      <w:r w:rsidRPr="00252029">
        <w:rPr>
          <w:rFonts w:ascii="Arial" w:hAnsi="Arial" w:cs="Arial"/>
          <w:color w:val="000000"/>
          <w:sz w:val="22"/>
          <w:szCs w:val="22"/>
        </w:rPr>
        <w:t xml:space="preserve">Ouellette, N.T. </w:t>
      </w:r>
      <w:proofErr w:type="gramStart"/>
      <w:r w:rsidRPr="00252029">
        <w:rPr>
          <w:rFonts w:ascii="Arial" w:hAnsi="Arial" w:cs="Arial"/>
          <w:color w:val="000000"/>
          <w:sz w:val="22"/>
          <w:szCs w:val="22"/>
        </w:rPr>
        <w:t>Formation</w:t>
      </w:r>
      <w:proofErr w:type="gramEnd"/>
      <w:r w:rsidRPr="00252029">
        <w:rPr>
          <w:rFonts w:ascii="Arial" w:hAnsi="Arial" w:cs="Arial"/>
          <w:color w:val="000000"/>
          <w:sz w:val="22"/>
          <w:szCs w:val="22"/>
        </w:rPr>
        <w:t xml:space="preserve"> and dissolution of midge swarms. </w:t>
      </w:r>
      <w:r w:rsidRPr="00252029">
        <w:rPr>
          <w:rFonts w:ascii="Arial" w:hAnsi="Arial" w:cs="Arial"/>
          <w:i/>
          <w:iCs/>
          <w:color w:val="000000"/>
          <w:sz w:val="22"/>
          <w:szCs w:val="22"/>
        </w:rPr>
        <w:t>Phys. Rev. E</w:t>
      </w:r>
      <w:r>
        <w:rPr>
          <w:rFonts w:ascii="Arial" w:hAnsi="Arial" w:cs="Arial"/>
          <w:i/>
          <w:iCs/>
          <w:color w:val="000000"/>
          <w:sz w:val="22"/>
          <w:szCs w:val="22"/>
        </w:rPr>
        <w:t xml:space="preserve"> </w:t>
      </w:r>
      <w:r w:rsidRPr="00252029">
        <w:rPr>
          <w:rFonts w:ascii="Arial" w:hAnsi="Arial" w:cs="Arial"/>
          <w:b/>
          <w:bCs/>
          <w:color w:val="000000"/>
          <w:sz w:val="22"/>
          <w:szCs w:val="22"/>
        </w:rPr>
        <w:t>105</w:t>
      </w:r>
      <w:r w:rsidRPr="00252029">
        <w:rPr>
          <w:rFonts w:ascii="Arial" w:hAnsi="Arial" w:cs="Arial"/>
          <w:color w:val="000000"/>
          <w:sz w:val="22"/>
          <w:szCs w:val="22"/>
        </w:rPr>
        <w:t>, 034601 (202</w:t>
      </w:r>
      <w:r>
        <w:rPr>
          <w:rFonts w:ascii="Arial" w:hAnsi="Arial" w:cs="Arial"/>
          <w:color w:val="000000"/>
          <w:sz w:val="22"/>
          <w:szCs w:val="22"/>
        </w:rPr>
        <w:t>2).</w:t>
      </w:r>
    </w:p>
    <w:p w14:paraId="5B89084E" w14:textId="77777777" w:rsidR="00D87315" w:rsidRDefault="00D87315" w:rsidP="00D87315">
      <w:pPr>
        <w:pStyle w:val="xmsonormal"/>
        <w:shd w:val="clear" w:color="auto" w:fill="FFFFFF"/>
        <w:spacing w:before="0" w:beforeAutospacing="0" w:after="0" w:afterAutospacing="0" w:line="360" w:lineRule="auto"/>
        <w:jc w:val="both"/>
        <w:rPr>
          <w:rFonts w:ascii="Arial" w:hAnsi="Arial" w:cs="Arial"/>
          <w:color w:val="000000"/>
          <w:sz w:val="22"/>
          <w:szCs w:val="22"/>
        </w:rPr>
      </w:pPr>
    </w:p>
    <w:p w14:paraId="3310910C" w14:textId="77777777" w:rsidR="00D87315" w:rsidRDefault="00D87315" w:rsidP="00D87315">
      <w:pPr>
        <w:spacing w:line="360" w:lineRule="auto"/>
        <w:jc w:val="both"/>
        <w:rPr>
          <w:rFonts w:ascii="Arial" w:hAnsi="Arial" w:cs="Arial"/>
        </w:rPr>
      </w:pPr>
      <w:r>
        <w:rPr>
          <w:rFonts w:ascii="Arial" w:hAnsi="Arial" w:cs="Arial"/>
        </w:rPr>
        <w:t xml:space="preserve">Reynolds, A.M. and Ouellette, N.T. Swarm formation as backward diffusion. </w:t>
      </w:r>
      <w:r w:rsidRPr="00992321">
        <w:rPr>
          <w:rFonts w:ascii="Arial" w:hAnsi="Arial" w:cs="Arial"/>
          <w:i/>
          <w:iCs/>
        </w:rPr>
        <w:t>Phys. Biol.</w:t>
      </w:r>
      <w:r w:rsidRPr="00992321">
        <w:rPr>
          <w:rFonts w:ascii="Arial" w:hAnsi="Arial" w:cs="Arial"/>
          <w:b/>
          <w:bCs/>
        </w:rPr>
        <w:t xml:space="preserve"> 20</w:t>
      </w:r>
      <w:r>
        <w:rPr>
          <w:rFonts w:ascii="Arial" w:hAnsi="Arial" w:cs="Arial"/>
        </w:rPr>
        <w:t xml:space="preserve">, 026002 (2023). </w:t>
      </w:r>
    </w:p>
    <w:p w14:paraId="1D9944BD" w14:textId="77777777" w:rsidR="00D87315" w:rsidRDefault="00D87315" w:rsidP="00D87315">
      <w:pPr>
        <w:pStyle w:val="xmsonormal"/>
        <w:shd w:val="clear" w:color="auto" w:fill="FFFFFF"/>
        <w:spacing w:before="0" w:beforeAutospacing="0" w:after="0" w:afterAutospacing="0" w:line="360" w:lineRule="auto"/>
        <w:jc w:val="both"/>
        <w:rPr>
          <w:rFonts w:ascii="Arial" w:hAnsi="Arial" w:cs="Arial"/>
          <w:color w:val="000000"/>
          <w:sz w:val="22"/>
          <w:szCs w:val="22"/>
        </w:rPr>
      </w:pPr>
    </w:p>
    <w:p w14:paraId="1BEED629" w14:textId="77777777" w:rsidR="00D87315" w:rsidRDefault="00D87315" w:rsidP="00D87315">
      <w:pPr>
        <w:pStyle w:val="xmsonormal"/>
        <w:shd w:val="clear" w:color="auto" w:fill="FFFFFF"/>
        <w:spacing w:before="0" w:beforeAutospacing="0" w:after="0" w:afterAutospacing="0" w:line="360" w:lineRule="auto"/>
        <w:jc w:val="both"/>
        <w:rPr>
          <w:rFonts w:ascii="Arial" w:hAnsi="Arial" w:cs="Arial"/>
          <w:color w:val="000000"/>
          <w:sz w:val="22"/>
          <w:szCs w:val="22"/>
        </w:rPr>
      </w:pPr>
    </w:p>
    <w:p w14:paraId="349AB205" w14:textId="77777777" w:rsidR="00D87315" w:rsidRDefault="00D87315" w:rsidP="00D87315">
      <w:pPr>
        <w:spacing w:line="360" w:lineRule="auto"/>
        <w:jc w:val="both"/>
        <w:rPr>
          <w:rFonts w:ascii="Arial" w:eastAsiaTheme="minorEastAsia" w:hAnsi="Arial" w:cs="Arial"/>
        </w:rPr>
      </w:pPr>
    </w:p>
    <w:p w14:paraId="2DAC3C77" w14:textId="77777777" w:rsidR="00D87315" w:rsidRPr="00992321" w:rsidRDefault="00D87315" w:rsidP="00D87315">
      <w:pPr>
        <w:spacing w:line="360" w:lineRule="auto"/>
        <w:jc w:val="both"/>
        <w:rPr>
          <w:rFonts w:ascii="Arial" w:eastAsiaTheme="minorEastAsia" w:hAnsi="Arial" w:cs="Arial"/>
          <w:b/>
          <w:bCs/>
          <w:shd w:val="clear" w:color="auto" w:fill="FFFFFF"/>
        </w:rPr>
      </w:pPr>
    </w:p>
    <w:p w14:paraId="4398621E" w14:textId="77777777" w:rsidR="00D87315" w:rsidRDefault="00D87315" w:rsidP="00D87315">
      <w:pPr>
        <w:jc w:val="both"/>
        <w:rPr>
          <w:rFonts w:ascii="Arial" w:eastAsiaTheme="minorEastAsia" w:hAnsi="Arial" w:cs="Arial"/>
          <w:b/>
          <w:bCs/>
          <w:shd w:val="clear" w:color="auto" w:fill="FFFFFF"/>
        </w:rPr>
      </w:pPr>
    </w:p>
    <w:p w14:paraId="47F8FE47" w14:textId="77777777" w:rsidR="00D87315" w:rsidRDefault="00D87315" w:rsidP="00D87315">
      <w:pPr>
        <w:rPr>
          <w:rFonts w:ascii="Arial" w:eastAsiaTheme="minorEastAsia" w:hAnsi="Arial" w:cs="Arial"/>
          <w:shd w:val="clear" w:color="auto" w:fill="FFFFFF"/>
        </w:rPr>
      </w:pPr>
      <w:r>
        <w:rPr>
          <w:rFonts w:ascii="Arial" w:eastAsiaTheme="minorEastAsia" w:hAnsi="Arial" w:cs="Arial"/>
          <w:shd w:val="clear" w:color="auto" w:fill="FFFFFF"/>
        </w:rPr>
        <w:br w:type="page"/>
      </w:r>
    </w:p>
    <w:p w14:paraId="363FBA6B" w14:textId="77777777" w:rsidR="00D87315" w:rsidRDefault="00D87315" w:rsidP="00D87315">
      <w:pPr>
        <w:jc w:val="both"/>
        <w:rPr>
          <w:rFonts w:ascii="Arial" w:eastAsiaTheme="minorEastAsia" w:hAnsi="Arial" w:cs="Arial"/>
          <w:b/>
          <w:bCs/>
          <w:shd w:val="clear" w:color="auto" w:fill="FFFFFF"/>
        </w:rPr>
      </w:pPr>
      <w:r>
        <w:rPr>
          <w:rFonts w:ascii="Arial" w:eastAsiaTheme="minorEastAsia" w:hAnsi="Arial" w:cs="Arial"/>
          <w:b/>
          <w:bCs/>
          <w:noProof/>
          <w:shd w:val="clear" w:color="auto" w:fill="FFFFFF"/>
        </w:rPr>
        <w:lastRenderedPageBreak/>
        <w:drawing>
          <wp:inline distT="0" distB="0" distL="0" distR="0" wp14:anchorId="748651BB" wp14:editId="5FFA56BD">
            <wp:extent cx="5731510" cy="4432935"/>
            <wp:effectExtent l="0" t="0" r="2540" b="5715"/>
            <wp:docPr id="7" name="Picture 7" descr="A diagram and graph of a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and graph of a spiral&#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731510" cy="4432935"/>
                    </a:xfrm>
                    <a:prstGeom prst="rect">
                      <a:avLst/>
                    </a:prstGeom>
                  </pic:spPr>
                </pic:pic>
              </a:graphicData>
            </a:graphic>
          </wp:inline>
        </w:drawing>
      </w:r>
    </w:p>
    <w:p w14:paraId="310AB21B" w14:textId="262DCF74" w:rsidR="00F33CD0" w:rsidRPr="00F33CD0" w:rsidRDefault="00D87315" w:rsidP="00F33CD0">
      <w:pPr>
        <w:jc w:val="both"/>
        <w:rPr>
          <w:rFonts w:ascii="Arial" w:eastAsiaTheme="minorEastAsia" w:hAnsi="Arial" w:cs="Arial"/>
          <w:shd w:val="clear" w:color="auto" w:fill="FFFFFF"/>
        </w:rPr>
      </w:pPr>
      <w:r w:rsidRPr="00AA2C0A">
        <w:rPr>
          <w:rFonts w:ascii="Arial" w:eastAsiaTheme="minorEastAsia" w:hAnsi="Arial" w:cs="Arial"/>
          <w:b/>
          <w:bCs/>
          <w:shd w:val="clear" w:color="auto" w:fill="FFFFFF"/>
        </w:rPr>
        <w:t>Figure S</w:t>
      </w:r>
      <w:r>
        <w:rPr>
          <w:rFonts w:ascii="Arial" w:eastAsiaTheme="minorEastAsia" w:hAnsi="Arial" w:cs="Arial"/>
          <w:b/>
          <w:bCs/>
          <w:shd w:val="clear" w:color="auto" w:fill="FFFFFF"/>
        </w:rPr>
        <w:t xml:space="preserve">2. Simulations of spiral swarms. a) </w:t>
      </w:r>
      <w:r w:rsidRPr="00AA2C0A">
        <w:rPr>
          <w:rFonts w:ascii="Arial" w:eastAsiaTheme="minorEastAsia" w:hAnsi="Arial" w:cs="Arial"/>
          <w:shd w:val="clear" w:color="auto" w:fill="FFFFFF"/>
        </w:rPr>
        <w:t xml:space="preserve">Example of the </w:t>
      </w:r>
      <w:r>
        <w:rPr>
          <w:rFonts w:ascii="Arial" w:eastAsiaTheme="minorEastAsia" w:hAnsi="Arial" w:cs="Arial"/>
          <w:shd w:val="clear" w:color="auto" w:fill="FFFFFF"/>
        </w:rPr>
        <w:t xml:space="preserve">predicted </w:t>
      </w:r>
      <w:r w:rsidRPr="00AA2C0A">
        <w:rPr>
          <w:rFonts w:ascii="Arial" w:eastAsiaTheme="minorEastAsia" w:hAnsi="Arial" w:cs="Arial"/>
          <w:shd w:val="clear" w:color="auto" w:fill="FFFFFF"/>
        </w:rPr>
        <w:t xml:space="preserve">density profile </w:t>
      </w:r>
      <w:r>
        <w:rPr>
          <w:rFonts w:ascii="Arial" w:eastAsiaTheme="minorEastAsia" w:hAnsi="Arial" w:cs="Arial"/>
          <w:shd w:val="clear" w:color="auto" w:fill="FFFFFF"/>
        </w:rPr>
        <w:t xml:space="preserve">for </w:t>
      </w:r>
      <w:r w:rsidRPr="00AA2C0A">
        <w:rPr>
          <w:rFonts w:ascii="Arial" w:eastAsiaTheme="minorEastAsia" w:hAnsi="Arial" w:cs="Arial"/>
          <w:shd w:val="clear" w:color="auto" w:fill="FFFFFF"/>
        </w:rPr>
        <w:t xml:space="preserve"> </w:t>
      </w:r>
      <m:oMath>
        <m:r>
          <m:rPr>
            <m:sty m:val="p"/>
          </m:rPr>
          <w:rPr>
            <w:rFonts w:ascii="Cambria Math" w:eastAsiaTheme="minorEastAsia" w:hAnsi="Cambria Math" w:cs="Arial"/>
            <w:shd w:val="clear" w:color="auto" w:fill="FFFFFF"/>
          </w:rPr>
          <m:t>Λ</m:t>
        </m:r>
        <m:r>
          <w:rPr>
            <w:rFonts w:ascii="Cambria Math" w:eastAsiaTheme="minorEastAsia" w:hAnsi="Cambria Math" w:cs="Arial"/>
            <w:shd w:val="clear" w:color="auto" w:fill="FFFFFF"/>
          </w:rPr>
          <m:t xml:space="preserve">=2, </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α</m:t>
            </m:r>
          </m:e>
          <m:sub>
            <m:r>
              <w:rPr>
                <w:rFonts w:ascii="Cambria Math" w:eastAsiaTheme="minorEastAsia" w:hAnsi="Cambria Math" w:cs="Arial"/>
                <w:shd w:val="clear" w:color="auto" w:fill="FFFFFF"/>
              </w:rPr>
              <m:t>0</m:t>
            </m:r>
          </m:sub>
        </m:sSub>
      </m:oMath>
      <w:r>
        <w:rPr>
          <w:rFonts w:ascii="Arial" w:eastAsiaTheme="minorEastAsia" w:hAnsi="Arial" w:cs="Arial"/>
          <w:shd w:val="clear" w:color="auto" w:fill="FFFFFF"/>
        </w:rPr>
        <w:t>=2</w:t>
      </w:r>
      <w:r w:rsidRPr="00AA2C0A">
        <w:rPr>
          <w:rFonts w:ascii="Arial" w:eastAsiaTheme="minorEastAsia" w:hAnsi="Arial" w:cs="Arial"/>
          <w:shd w:val="clear" w:color="auto" w:fill="FFFFFF"/>
        </w:rPr>
        <w:t>.</w:t>
      </w:r>
      <w:r>
        <w:rPr>
          <w:rFonts w:ascii="Arial" w:eastAsiaTheme="minorEastAsia" w:hAnsi="Arial" w:cs="Arial"/>
          <w:shd w:val="clear" w:color="auto" w:fill="FFFFFF"/>
        </w:rPr>
        <w:t xml:space="preserve"> </w:t>
      </w:r>
      <w:r w:rsidRPr="00AA2C0A">
        <w:rPr>
          <w:rFonts w:ascii="Arial" w:eastAsiaTheme="minorEastAsia" w:hAnsi="Arial" w:cs="Arial"/>
          <w:b/>
          <w:bCs/>
          <w:shd w:val="clear" w:color="auto" w:fill="FFFFFF"/>
        </w:rPr>
        <w:t>b)</w:t>
      </w:r>
      <w:r>
        <w:rPr>
          <w:rFonts w:ascii="Arial" w:eastAsiaTheme="minorEastAsia" w:hAnsi="Arial" w:cs="Arial"/>
          <w:shd w:val="clear" w:color="auto" w:fill="FFFFFF"/>
        </w:rPr>
        <w:t xml:space="preserve"> The strength of the central attraction is predicted to be stronger in spiral swarms.</w:t>
      </w:r>
      <w:r w:rsidRPr="00AA2C0A">
        <w:rPr>
          <w:rFonts w:ascii="Arial" w:eastAsiaTheme="minorEastAsia" w:hAnsi="Arial" w:cs="Arial"/>
          <w:shd w:val="clear" w:color="auto" w:fill="FFFFFF"/>
        </w:rPr>
        <w:t xml:space="preserve">  Simulation data w</w:t>
      </w:r>
      <w:r>
        <w:rPr>
          <w:rFonts w:ascii="Arial" w:eastAsiaTheme="minorEastAsia" w:hAnsi="Arial" w:cs="Arial"/>
          <w:shd w:val="clear" w:color="auto" w:fill="FFFFFF"/>
        </w:rPr>
        <w:t>ere</w:t>
      </w:r>
      <w:r w:rsidRPr="00AA2C0A">
        <w:rPr>
          <w:rFonts w:ascii="Arial" w:eastAsiaTheme="minorEastAsia" w:hAnsi="Arial" w:cs="Arial"/>
          <w:shd w:val="clear" w:color="auto" w:fill="FFFFFF"/>
        </w:rPr>
        <w:t xml:space="preserve"> produced by the stochastic model, Eqn. S</w:t>
      </w:r>
      <w:r w:rsidR="00F3467B">
        <w:rPr>
          <w:rFonts w:ascii="Arial" w:eastAsiaTheme="minorEastAsia" w:hAnsi="Arial" w:cs="Arial"/>
          <w:shd w:val="clear" w:color="auto" w:fill="FFFFFF"/>
        </w:rPr>
        <w:t>9</w:t>
      </w:r>
      <w:r w:rsidRPr="00AA2C0A">
        <w:rPr>
          <w:rFonts w:ascii="Arial" w:eastAsiaTheme="minorEastAsia" w:hAnsi="Arial" w:cs="Arial"/>
          <w:shd w:val="clear" w:color="auto" w:fill="FFFFFF"/>
        </w:rPr>
        <w:t xml:space="preserve">, with </w:t>
      </w:r>
      <m:oMath>
        <m:r>
          <m:rPr>
            <m:sty m:val="p"/>
          </m:rPr>
          <w:rPr>
            <w:rFonts w:ascii="Cambria Math" w:eastAsiaTheme="minorEastAsia" w:hAnsi="Cambria Math" w:cs="Arial"/>
            <w:shd w:val="clear" w:color="auto" w:fill="FFFFFF"/>
          </w:rPr>
          <m:t xml:space="preserve">T=1, </m:t>
        </m:r>
        <m:sSub>
          <m:sSubPr>
            <m:ctrlPr>
              <w:rPr>
                <w:rFonts w:ascii="Cambria Math" w:eastAsiaTheme="minorEastAsia" w:hAnsi="Cambria Math" w:cs="Arial"/>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u</m:t>
            </m:r>
          </m:sub>
        </m:sSub>
        <m:r>
          <w:rPr>
            <w:rFonts w:ascii="Cambria Math" w:eastAsiaTheme="minorEastAsia" w:hAnsi="Cambria Math" w:cs="Arial"/>
            <w:shd w:val="clear" w:color="auto" w:fill="FFFFFF"/>
          </w:rPr>
          <m:t>=1</m:t>
        </m:r>
      </m:oMath>
      <w:r w:rsidRPr="00AA2C0A">
        <w:rPr>
          <w:rFonts w:ascii="Arial" w:eastAsiaTheme="minorEastAsia" w:hAnsi="Arial" w:cs="Arial"/>
          <w:shd w:val="clear" w:color="auto" w:fill="FFFFFF"/>
        </w:rPr>
        <w:t xml:space="preserve"> and </w:t>
      </w:r>
      <m:oMath>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r</m:t>
            </m:r>
          </m:sub>
        </m:sSub>
        <m:r>
          <w:rPr>
            <w:rFonts w:ascii="Cambria Math" w:eastAsiaTheme="minorEastAsia" w:hAnsi="Cambria Math" w:cs="Arial"/>
            <w:shd w:val="clear" w:color="auto" w:fill="FFFFFF"/>
          </w:rPr>
          <m:t>=1</m:t>
        </m:r>
      </m:oMath>
      <w:r w:rsidRPr="00692FC6">
        <w:rPr>
          <w:rFonts w:ascii="Arial" w:eastAsiaTheme="minorEastAsia" w:hAnsi="Arial" w:cs="Arial"/>
          <w:shd w:val="clear" w:color="auto" w:fill="FFFFFF"/>
        </w:rPr>
        <w:t>.</w:t>
      </w:r>
      <w:r w:rsidR="00F33CD0" w:rsidRPr="00692FC6">
        <w:rPr>
          <w:rFonts w:ascii="Arial" w:eastAsiaTheme="minorEastAsia" w:hAnsi="Arial" w:cs="Arial"/>
          <w:shd w:val="clear" w:color="auto" w:fill="FFFFFF"/>
        </w:rPr>
        <w:t xml:space="preserve"> The contour plot is shown in a standard rainbow spectrum.</w:t>
      </w:r>
    </w:p>
    <w:p w14:paraId="45DF5F6E" w14:textId="025F8995" w:rsidR="00D87315" w:rsidRDefault="00D87315" w:rsidP="00D87315">
      <w:pPr>
        <w:jc w:val="both"/>
        <w:rPr>
          <w:rFonts w:ascii="Arial" w:eastAsiaTheme="minorEastAsia" w:hAnsi="Arial" w:cs="Arial"/>
          <w:shd w:val="clear" w:color="auto" w:fill="FFFFFF"/>
        </w:rPr>
      </w:pPr>
    </w:p>
    <w:p w14:paraId="255CE085" w14:textId="77777777" w:rsidR="00D87315" w:rsidRDefault="00D87315" w:rsidP="00D87315">
      <w:pPr>
        <w:rPr>
          <w:rFonts w:ascii="Arial" w:eastAsiaTheme="minorEastAsia" w:hAnsi="Arial" w:cs="Arial"/>
          <w:shd w:val="clear" w:color="auto" w:fill="FFFFFF"/>
        </w:rPr>
      </w:pPr>
      <w:r>
        <w:rPr>
          <w:rFonts w:ascii="Arial" w:eastAsiaTheme="minorEastAsia" w:hAnsi="Arial" w:cs="Arial"/>
          <w:shd w:val="clear" w:color="auto" w:fill="FFFFFF"/>
        </w:rPr>
        <w:br w:type="page"/>
      </w:r>
    </w:p>
    <w:p w14:paraId="771E14D2" w14:textId="56FC7DE3" w:rsidR="00D87315" w:rsidRPr="004831E5" w:rsidRDefault="00D87315" w:rsidP="00D87315">
      <w:pPr>
        <w:spacing w:line="360" w:lineRule="auto"/>
        <w:jc w:val="both"/>
        <w:rPr>
          <w:rFonts w:ascii="Arial" w:eastAsiaTheme="minorEastAsia" w:hAnsi="Arial" w:cs="Arial"/>
          <w:b/>
          <w:bCs/>
          <w:sz w:val="24"/>
          <w:szCs w:val="24"/>
          <w:shd w:val="clear" w:color="auto" w:fill="FFFFFF"/>
        </w:rPr>
      </w:pPr>
      <w:r w:rsidRPr="004831E5">
        <w:rPr>
          <w:rFonts w:ascii="Arial" w:eastAsiaTheme="minorEastAsia" w:hAnsi="Arial" w:cs="Arial"/>
          <w:b/>
          <w:bCs/>
          <w:sz w:val="24"/>
          <w:szCs w:val="24"/>
          <w:shd w:val="clear" w:color="auto" w:fill="FFFFFF"/>
        </w:rPr>
        <w:lastRenderedPageBreak/>
        <w:t xml:space="preserve">Spiral swarms with n-fold rotational symmetry are predicted to be just as cohesive as elliptical </w:t>
      </w:r>
      <w:proofErr w:type="gramStart"/>
      <w:r w:rsidRPr="004831E5">
        <w:rPr>
          <w:rFonts w:ascii="Arial" w:eastAsiaTheme="minorEastAsia" w:hAnsi="Arial" w:cs="Arial"/>
          <w:b/>
          <w:bCs/>
          <w:sz w:val="24"/>
          <w:szCs w:val="24"/>
          <w:shd w:val="clear" w:color="auto" w:fill="FFFFFF"/>
        </w:rPr>
        <w:t>swarms</w:t>
      </w:r>
      <w:proofErr w:type="gramEnd"/>
    </w:p>
    <w:p w14:paraId="5811B991" w14:textId="30E8D17E" w:rsidR="00D87315" w:rsidRDefault="00D87315" w:rsidP="00D87315">
      <w:pPr>
        <w:spacing w:line="360" w:lineRule="auto"/>
        <w:jc w:val="both"/>
        <w:rPr>
          <w:rFonts w:ascii="Arial" w:eastAsiaTheme="minorEastAsia" w:hAnsi="Arial" w:cs="Arial"/>
        </w:rPr>
      </w:pPr>
      <w:r w:rsidRPr="00466089">
        <w:rPr>
          <w:rFonts w:ascii="Arial" w:eastAsiaTheme="minorEastAsia" w:hAnsi="Arial" w:cs="Arial"/>
          <w:shd w:val="clear" w:color="auto" w:fill="FFFFFF"/>
        </w:rPr>
        <w:t>Spiral swarms</w:t>
      </w:r>
      <w:r w:rsidRPr="00992321">
        <w:rPr>
          <w:rFonts w:ascii="Arial" w:eastAsiaTheme="minorEastAsia" w:hAnsi="Arial" w:cs="Arial"/>
          <w:b/>
          <w:bCs/>
          <w:shd w:val="clear" w:color="auto" w:fill="FFFFFF"/>
        </w:rPr>
        <w:t xml:space="preserve"> </w:t>
      </w:r>
      <w:r w:rsidRPr="009D53B8">
        <w:rPr>
          <w:rFonts w:ascii="Arial" w:hAnsi="Arial" w:cs="Arial"/>
        </w:rPr>
        <w:t xml:space="preserve">with </w:t>
      </w:r>
      <w:r>
        <w:rPr>
          <w:rFonts w:ascii="Arial" w:hAnsi="Arial" w:cs="Arial"/>
        </w:rPr>
        <w:t xml:space="preserve">n-fold rotationally symmetric </w:t>
      </w:r>
      <w:r w:rsidRPr="009D53B8">
        <w:rPr>
          <w:rFonts w:ascii="Arial" w:hAnsi="Arial" w:cs="Arial"/>
        </w:rPr>
        <w:t xml:space="preserve">position statistics </w:t>
      </w:r>
      <m:oMath>
        <m:r>
          <w:rPr>
            <w:rFonts w:ascii="Cambria Math" w:hAnsi="Cambria Math" w:cs="Arial"/>
          </w:rPr>
          <m:t>p</m:t>
        </m:r>
        <m:d>
          <m:dPr>
            <m:ctrlPr>
              <w:rPr>
                <w:rFonts w:ascii="Cambria Math" w:eastAsiaTheme="minorEastAsia" w:hAnsi="Cambria Math" w:cs="Arial"/>
                <w:i/>
              </w:rPr>
            </m:ctrlPr>
          </m:dPr>
          <m:e>
            <m:r>
              <w:rPr>
                <w:rFonts w:ascii="Cambria Math" w:eastAsiaTheme="minorEastAsia" w:hAnsi="Cambria Math" w:cs="Arial"/>
              </w:rPr>
              <m:t>x,y</m:t>
            </m:r>
          </m:e>
        </m:d>
        <m:r>
          <w:rPr>
            <w:rFonts w:ascii="Cambria Math" w:eastAsiaTheme="minorEastAsia" w:hAnsi="Cambria Math" w:cs="Arial"/>
          </w:rPr>
          <m:t>∝exp</m:t>
        </m:r>
        <m:d>
          <m:dPr>
            <m:ctrlPr>
              <w:rPr>
                <w:rFonts w:ascii="Cambria Math" w:eastAsiaTheme="minorEastAsia" w:hAnsi="Cambria Math" w:cs="Arial"/>
                <w:i/>
              </w:rPr>
            </m:ctrlPr>
          </m:dPr>
          <m:e>
            <m:r>
              <w:rPr>
                <w:rFonts w:ascii="Cambria Math" w:eastAsiaTheme="minorEastAsia" w:hAnsi="Cambria Math" w:cs="Arial"/>
              </w:rPr>
              <m:t>-</m:t>
            </m:r>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2</m:t>
                    </m:r>
                  </m:sup>
                </m:sSup>
              </m:num>
              <m:den>
                <m:r>
                  <w:rPr>
                    <w:rFonts w:ascii="Cambria Math" w:eastAsiaTheme="minorEastAsia" w:hAnsi="Cambria Math" w:cs="Arial"/>
                  </w:rPr>
                  <m:t>2</m:t>
                </m:r>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r</m:t>
                    </m:r>
                  </m:sub>
                  <m:sup>
                    <m:r>
                      <w:rPr>
                        <w:rFonts w:ascii="Cambria Math" w:eastAsiaTheme="minorEastAsia" w:hAnsi="Cambria Math" w:cs="Arial"/>
                      </w:rPr>
                      <m:t>2</m:t>
                    </m:r>
                  </m:sup>
                </m:sSubSup>
              </m:den>
            </m:f>
            <m:d>
              <m:dPr>
                <m:ctrlPr>
                  <w:rPr>
                    <w:rFonts w:ascii="Cambria Math" w:eastAsiaTheme="minorEastAsia" w:hAnsi="Cambria Math" w:cs="Arial"/>
                    <w:i/>
                  </w:rPr>
                </m:ctrlPr>
              </m:dPr>
              <m:e>
                <m:r>
                  <w:rPr>
                    <w:rFonts w:ascii="Cambria Math" w:eastAsiaTheme="minorEastAsia" w:hAnsi="Cambria Math" w:cs="Arial"/>
                  </w:rPr>
                  <m:t>1+</m:t>
                </m:r>
                <m:r>
                  <m:rPr>
                    <m:sty m:val="p"/>
                  </m:rPr>
                  <w:rPr>
                    <w:rFonts w:ascii="Cambria Math" w:eastAsiaTheme="minorEastAsia" w:hAnsi="Cambria Math" w:cs="Arial"/>
                  </w:rPr>
                  <m:t>Λ sin</m:t>
                </m:r>
                <m:r>
                  <w:rPr>
                    <w:rFonts w:ascii="Cambria Math" w:eastAsiaTheme="minorEastAsia" w:hAnsi="Cambria Math" w:cs="Arial"/>
                  </w:rPr>
                  <m:t>(nθ+α)</m:t>
                </m:r>
              </m:e>
            </m:d>
          </m:e>
        </m:d>
      </m:oMath>
      <w:r w:rsidRPr="00466089">
        <w:rPr>
          <w:rFonts w:ascii="Arial" w:eastAsiaTheme="minorEastAsia" w:hAnsi="Arial" w:cs="Arial"/>
          <w:bCs/>
        </w:rPr>
        <w:t xml:space="preserve"> </w:t>
      </w:r>
      <w:r>
        <w:rPr>
          <w:rFonts w:ascii="Arial" w:eastAsiaTheme="minorEastAsia" w:hAnsi="Arial" w:cs="Arial"/>
          <w:bCs/>
        </w:rPr>
        <w:t xml:space="preserve">where the phase angle </w:t>
      </w:r>
      <m:oMath>
        <m:r>
          <w:rPr>
            <w:rFonts w:ascii="Cambria Math" w:eastAsiaTheme="minorEastAsia" w:hAnsi="Cambria Math" w:cs="Arial"/>
          </w:rPr>
          <m:t>α=</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0</m:t>
            </m:r>
          </m:sub>
        </m:sSub>
        <m:r>
          <w:rPr>
            <w:rFonts w:ascii="Cambria Math" w:eastAsiaTheme="minorEastAsia" w:hAnsi="Cambria Math" w:cs="Arial"/>
          </w:rPr>
          <m:t>r</m:t>
        </m:r>
      </m:oMath>
      <w:r>
        <w:rPr>
          <w:rFonts w:ascii="Arial" w:hAnsi="Arial" w:cs="Arial"/>
        </w:rPr>
        <w:t xml:space="preserve"> </w:t>
      </w:r>
      <w:r w:rsidRPr="009D53B8">
        <w:rPr>
          <w:rFonts w:ascii="Arial" w:hAnsi="Arial" w:cs="Arial"/>
        </w:rPr>
        <w:t xml:space="preserve">and </w:t>
      </w:r>
      <w:r>
        <w:rPr>
          <w:rFonts w:ascii="Arial" w:hAnsi="Arial" w:cs="Arial"/>
        </w:rPr>
        <w:t xml:space="preserve">having </w:t>
      </w:r>
      <w:r w:rsidRPr="009D53B8">
        <w:rPr>
          <w:rFonts w:ascii="Arial" w:hAnsi="Arial" w:cs="Arial"/>
        </w:rPr>
        <w:t>homogeneous (spatially independent) Gaussian velocity statistics</w:t>
      </w:r>
      <w:r>
        <w:rPr>
          <w:rFonts w:ascii="Arial" w:hAnsi="Arial" w:cs="Arial"/>
        </w:rPr>
        <w:t xml:space="preserve"> are predicted to be just as cohesive as elliptical swarms. T</w:t>
      </w:r>
      <w:r w:rsidRPr="009D53B8">
        <w:rPr>
          <w:rFonts w:ascii="Arial" w:hAnsi="Arial" w:cs="Arial"/>
        </w:rPr>
        <w:t>he simplest</w:t>
      </w:r>
      <w:r>
        <w:rPr>
          <w:rFonts w:ascii="Arial" w:hAnsi="Arial" w:cs="Arial"/>
        </w:rPr>
        <w:t>,</w:t>
      </w:r>
      <w:r w:rsidRPr="009D53B8">
        <w:rPr>
          <w:rFonts w:ascii="Arial" w:hAnsi="Arial" w:cs="Arial"/>
        </w:rPr>
        <w:t xml:space="preserve"> </w:t>
      </w:r>
      <w:r>
        <w:rPr>
          <w:rFonts w:ascii="Arial" w:hAnsi="Arial" w:cs="Arial"/>
        </w:rPr>
        <w:t xml:space="preserve">minimally structured (maximum entropy) </w:t>
      </w:r>
      <w:r w:rsidRPr="009D53B8">
        <w:rPr>
          <w:rFonts w:ascii="Arial" w:hAnsi="Arial" w:cs="Arial"/>
        </w:rPr>
        <w:t xml:space="preserve">radially symmetric 2-dimensional stochastic model for the joint evolution of the position, </w:t>
      </w:r>
      <w:r w:rsidRPr="009D53B8">
        <w:rPr>
          <w:rFonts w:ascii="Arial" w:hAnsi="Arial" w:cs="Arial"/>
          <w:i/>
        </w:rPr>
        <w:t xml:space="preserve">x </w:t>
      </w:r>
      <w:r w:rsidRPr="009D53B8">
        <w:rPr>
          <w:rFonts w:ascii="Arial" w:hAnsi="Arial" w:cs="Arial"/>
          <w:iCs/>
        </w:rPr>
        <w:t>and y</w:t>
      </w:r>
      <w:r w:rsidRPr="009D53B8">
        <w:rPr>
          <w:rFonts w:ascii="Arial" w:hAnsi="Arial" w:cs="Arial"/>
        </w:rPr>
        <w:t xml:space="preserve">, and velocity, </w:t>
      </w:r>
      <w:r w:rsidRPr="009D53B8">
        <w:rPr>
          <w:rFonts w:ascii="Arial" w:hAnsi="Arial" w:cs="Arial"/>
          <w:i/>
        </w:rPr>
        <w:t xml:space="preserve">u </w:t>
      </w:r>
      <w:r w:rsidRPr="009D53B8">
        <w:rPr>
          <w:rFonts w:ascii="Arial" w:hAnsi="Arial" w:cs="Arial"/>
          <w:iCs/>
        </w:rPr>
        <w:t>and v</w:t>
      </w:r>
      <w:r w:rsidRPr="009D53B8">
        <w:rPr>
          <w:rFonts w:ascii="Arial" w:hAnsi="Arial" w:cs="Arial"/>
        </w:rPr>
        <w:t>, of a</w:t>
      </w:r>
      <w:r>
        <w:rPr>
          <w:rFonts w:ascii="Arial" w:hAnsi="Arial" w:cs="Arial"/>
        </w:rPr>
        <w:t>n insect</w:t>
      </w:r>
      <w:r w:rsidRPr="009D53B8">
        <w:rPr>
          <w:rFonts w:ascii="Arial" w:hAnsi="Arial" w:cs="Arial"/>
        </w:rPr>
        <w:t xml:space="preserve"> within a swarm</w:t>
      </w:r>
      <w:r>
        <w:rPr>
          <w:rFonts w:ascii="Arial" w:hAnsi="Arial" w:cs="Arial"/>
        </w:rPr>
        <w:t xml:space="preserve"> are given by a modified form of Eqn. S</w:t>
      </w:r>
      <w:r w:rsidR="00F3467B">
        <w:rPr>
          <w:rFonts w:ascii="Arial" w:hAnsi="Arial" w:cs="Arial"/>
        </w:rPr>
        <w:t>8</w:t>
      </w:r>
      <w:r>
        <w:rPr>
          <w:rFonts w:ascii="Arial" w:hAnsi="Arial" w:cs="Arial"/>
        </w:rPr>
        <w:t>, wherein</w:t>
      </w:r>
      <w:r>
        <w:rPr>
          <w:rFonts w:ascii="Arial" w:eastAsiaTheme="minorEastAsia" w:hAnsi="Arial" w:cs="Arial"/>
        </w:rPr>
        <w:t xml:space="preserve"> the </w:t>
      </w:r>
      <w:proofErr w:type="gramStart"/>
      <w:r>
        <w:rPr>
          <w:rFonts w:ascii="Arial" w:eastAsiaTheme="minorEastAsia" w:hAnsi="Arial" w:cs="Arial"/>
        </w:rPr>
        <w:t>terms</w:t>
      </w:r>
      <w:proofErr w:type="gramEnd"/>
    </w:p>
    <w:p w14:paraId="3B08E47D" w14:textId="77777777" w:rsidR="00D87315" w:rsidRPr="005F10F4" w:rsidRDefault="00692FC6" w:rsidP="00D87315">
      <w:pPr>
        <w:spacing w:line="360" w:lineRule="auto"/>
        <w:jc w:val="both"/>
        <w:rPr>
          <w:rFonts w:ascii="Arial" w:eastAsiaTheme="minorEastAsia" w:hAnsi="Arial" w:cs="Arial"/>
          <w:color w:val="000000"/>
        </w:rPr>
      </w:pPr>
      <m:oMathPara>
        <m:oMathParaPr>
          <m:jc m:val="left"/>
        </m:oMathParaPr>
        <m:oMath>
          <m:d>
            <m:dPr>
              <m:begChr m:val="["/>
              <m:endChr m:val="]"/>
              <m:ctrlPr>
                <w:rPr>
                  <w:rFonts w:ascii="Cambria Math" w:hAnsi="Cambria Math" w:cs="Arial"/>
                  <w:i/>
                  <w:color w:val="000000"/>
                </w:rPr>
              </m:ctrlPr>
            </m:dPr>
            <m:e>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m:t>
              </m:r>
              <m:r>
                <m:rPr>
                  <m:sty m:val="p"/>
                </m:rPr>
                <w:rPr>
                  <w:rFonts w:ascii="Cambria Math" w:hAnsi="Cambria Math" w:cs="Arial"/>
                  <w:color w:val="000000"/>
                </w:rPr>
                <m:t>Λ</m:t>
              </m:r>
              <m:d>
                <m:dPr>
                  <m:ctrlPr>
                    <w:rPr>
                      <w:rFonts w:ascii="Cambria Math" w:hAnsi="Cambria Math" w:cs="Arial"/>
                      <w:i/>
                      <w:color w:val="000000"/>
                    </w:rPr>
                  </m:ctrlPr>
                </m:dPr>
                <m:e>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nθ</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n</m:t>
                      </m:r>
                    </m:num>
                    <m:den>
                      <m:r>
                        <w:rPr>
                          <w:rFonts w:ascii="Cambria Math" w:hAnsi="Cambria Math" w:cs="Arial"/>
                          <w:color w:val="000000"/>
                        </w:rPr>
                        <m:t>2</m:t>
                      </m:r>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nθ</m:t>
                      </m:r>
                    </m:e>
                  </m:d>
                </m:e>
              </m:d>
            </m:e>
          </m:d>
        </m:oMath>
      </m:oMathPara>
    </w:p>
    <w:p w14:paraId="5F327011" w14:textId="77777777" w:rsidR="00D87315" w:rsidRDefault="00D87315" w:rsidP="00D87315">
      <w:pPr>
        <w:spacing w:line="360" w:lineRule="auto"/>
        <w:jc w:val="both"/>
        <w:rPr>
          <w:rFonts w:ascii="Arial" w:eastAsiaTheme="minorEastAsia" w:hAnsi="Arial" w:cs="Arial"/>
          <w:color w:val="000000"/>
        </w:rPr>
      </w:pPr>
      <w:r>
        <w:rPr>
          <w:rFonts w:ascii="Arial" w:eastAsiaTheme="minorEastAsia" w:hAnsi="Arial" w:cs="Arial"/>
          <w:color w:val="000000"/>
        </w:rPr>
        <w:t xml:space="preserve">are replaced </w:t>
      </w:r>
      <w:proofErr w:type="gramStart"/>
      <w:r>
        <w:rPr>
          <w:rFonts w:ascii="Arial" w:eastAsiaTheme="minorEastAsia" w:hAnsi="Arial" w:cs="Arial"/>
          <w:color w:val="000000"/>
        </w:rPr>
        <w:t>by</w:t>
      </w:r>
      <w:proofErr w:type="gramEnd"/>
    </w:p>
    <w:p w14:paraId="2D022228" w14:textId="77777777" w:rsidR="00D87315" w:rsidRDefault="00692FC6" w:rsidP="00D87315">
      <w:pPr>
        <w:spacing w:line="360" w:lineRule="auto"/>
        <w:jc w:val="both"/>
        <w:rPr>
          <w:rFonts w:ascii="Arial" w:eastAsiaTheme="minorEastAsia" w:hAnsi="Arial" w:cs="Arial"/>
          <w:color w:val="000000"/>
        </w:rPr>
      </w:pPr>
      <m:oMath>
        <m:d>
          <m:dPr>
            <m:begChr m:val="["/>
            <m:endChr m:val="]"/>
            <m:ctrlPr>
              <w:rPr>
                <w:rFonts w:ascii="Cambria Math" w:hAnsi="Cambria Math" w:cs="Arial"/>
                <w:i/>
                <w:color w:val="000000"/>
              </w:rPr>
            </m:ctrlPr>
          </m:dPr>
          <m:e>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m:t>
            </m:r>
            <m:r>
              <m:rPr>
                <m:sty m:val="p"/>
              </m:rPr>
              <w:rPr>
                <w:rFonts w:ascii="Cambria Math" w:hAnsi="Cambria Math" w:cs="Arial"/>
                <w:color w:val="000000"/>
              </w:rPr>
              <m:t>Λ</m:t>
            </m:r>
            <m:d>
              <m:dPr>
                <m:ctrlPr>
                  <w:rPr>
                    <w:rFonts w:ascii="Cambria Math" w:hAnsi="Cambria Math" w:cs="Arial"/>
                    <w:i/>
                    <w:color w:val="000000"/>
                  </w:rPr>
                </m:ctrlPr>
              </m:dPr>
              <m:e>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nθ</m:t>
                    </m:r>
                  </m:e>
                </m:d>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n</m:t>
                    </m:r>
                  </m:num>
                  <m:den>
                    <m:r>
                      <w:rPr>
                        <w:rFonts w:ascii="Cambria Math" w:hAnsi="Cambria Math" w:cs="Arial"/>
                        <w:color w:val="000000"/>
                      </w:rPr>
                      <m:t>2</m:t>
                    </m:r>
                  </m:den>
                </m:f>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nθ</m:t>
                    </m:r>
                  </m:e>
                </m:d>
              </m:e>
            </m:d>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α</m:t>
                </m:r>
              </m:e>
              <m:sub>
                <m:r>
                  <w:rPr>
                    <w:rFonts w:ascii="Cambria Math" w:hAnsi="Cambria Math" w:cs="Arial"/>
                    <w:color w:val="000000"/>
                  </w:rPr>
                  <m:t>0</m:t>
                </m:r>
              </m:sub>
            </m:sSub>
            <m:r>
              <m:rPr>
                <m:sty m:val="p"/>
              </m:rPr>
              <w:rPr>
                <w:rFonts w:ascii="Cambria Math" w:hAnsi="Cambria Math" w:cs="Arial"/>
                <w:color w:val="000000"/>
              </w:rPr>
              <m:t>Λ</m:t>
            </m:r>
            <m:f>
              <m:fPr>
                <m:ctrlPr>
                  <w:rPr>
                    <w:rFonts w:ascii="Cambria Math" w:hAnsi="Cambria Math" w:cs="Arial"/>
                    <w:i/>
                    <w:color w:val="000000"/>
                  </w:rPr>
                </m:ctrlPr>
              </m:fPr>
              <m:num>
                <m:r>
                  <w:rPr>
                    <w:rFonts w:ascii="Cambria Math" w:hAnsi="Cambria Math" w:cs="Arial"/>
                    <w:color w:val="000000"/>
                  </w:rPr>
                  <m:t>r</m:t>
                </m:r>
              </m:num>
              <m:den>
                <m:r>
                  <w:rPr>
                    <w:rFonts w:ascii="Cambria Math" w:hAnsi="Cambria Math" w:cs="Arial"/>
                    <w:color w:val="000000"/>
                  </w:rPr>
                  <m:t>2</m:t>
                </m:r>
              </m:den>
            </m:f>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nθ+α</m:t>
                </m:r>
              </m:e>
            </m:d>
          </m:e>
        </m:d>
      </m:oMath>
      <w:r w:rsidR="00D87315">
        <w:rPr>
          <w:rFonts w:ascii="Arial" w:eastAsiaTheme="minorEastAsia" w:hAnsi="Arial" w:cs="Arial"/>
          <w:color w:val="000000"/>
        </w:rPr>
        <w:t xml:space="preserve">     </w:t>
      </w:r>
    </w:p>
    <w:p w14:paraId="45E5142D" w14:textId="31B549E1" w:rsidR="00D87315" w:rsidRPr="003251A6" w:rsidRDefault="00D87315" w:rsidP="00D87315">
      <w:pPr>
        <w:spacing w:line="360" w:lineRule="auto"/>
        <w:ind w:left="7920"/>
        <w:jc w:val="both"/>
        <w:rPr>
          <w:rFonts w:ascii="Arial" w:eastAsiaTheme="minorEastAsia" w:hAnsi="Arial" w:cs="Arial"/>
        </w:rPr>
      </w:pPr>
      <w:r>
        <w:rPr>
          <w:rFonts w:ascii="Arial" w:eastAsiaTheme="minorEastAsia" w:hAnsi="Arial" w:cs="Arial"/>
          <w:color w:val="000000"/>
        </w:rPr>
        <w:t xml:space="preserve">         (S</w:t>
      </w:r>
      <w:r w:rsidR="00F3467B">
        <w:rPr>
          <w:rFonts w:ascii="Arial" w:eastAsiaTheme="minorEastAsia" w:hAnsi="Arial" w:cs="Arial"/>
          <w:color w:val="000000"/>
        </w:rPr>
        <w:t>10</w:t>
      </w:r>
      <w:r>
        <w:rPr>
          <w:rFonts w:ascii="Arial" w:eastAsiaTheme="minorEastAsia" w:hAnsi="Arial" w:cs="Arial"/>
          <w:color w:val="000000"/>
        </w:rPr>
        <w:t>)</w:t>
      </w:r>
    </w:p>
    <w:p w14:paraId="0043CC4E" w14:textId="77777777" w:rsidR="00D87315" w:rsidRDefault="00D87315" w:rsidP="00D87315">
      <w:pPr>
        <w:spacing w:line="360" w:lineRule="auto"/>
        <w:jc w:val="both"/>
        <w:rPr>
          <w:rFonts w:ascii="Arial" w:eastAsiaTheme="minorEastAsia" w:hAnsi="Arial" w:cs="Arial"/>
          <w:shd w:val="clear" w:color="auto" w:fill="FFFFFF"/>
        </w:rPr>
      </w:pPr>
      <w:r>
        <w:rPr>
          <w:rFonts w:ascii="Arial" w:eastAsiaTheme="minorEastAsia" w:hAnsi="Arial" w:cs="Arial"/>
          <w:shd w:val="clear" w:color="auto" w:fill="FFFFFF"/>
        </w:rPr>
        <w:t xml:space="preserve">The results of numerical simulations with such models reveal that the strength of the central attraction is predicted to be independent of the degree of spiralling, i.e., the size of phase angle (Fig. S3). Moreover, as reported above the strength of the central attraction is independent of </w:t>
      </w:r>
      <w:r w:rsidRPr="00582438">
        <w:rPr>
          <w:rFonts w:ascii="Arial" w:eastAsiaTheme="minorEastAsia" w:hAnsi="Arial" w:cs="Arial"/>
          <w:i/>
          <w:iCs/>
          <w:shd w:val="clear" w:color="auto" w:fill="FFFFFF"/>
        </w:rPr>
        <w:t>n</w:t>
      </w:r>
      <w:r>
        <w:rPr>
          <w:rFonts w:ascii="Arial" w:eastAsiaTheme="minorEastAsia" w:hAnsi="Arial" w:cs="Arial"/>
          <w:shd w:val="clear" w:color="auto" w:fill="FFFFFF"/>
        </w:rPr>
        <w:t xml:space="preserve"> (Fig. S1). Consequently, spiral swarms with n-fold rotational are predicted to be just as cohesive as elliptical swarms.</w:t>
      </w:r>
    </w:p>
    <w:p w14:paraId="44018A87" w14:textId="77777777" w:rsidR="00D87315" w:rsidRDefault="00D87315" w:rsidP="00D87315">
      <w:pPr>
        <w:jc w:val="both"/>
        <w:rPr>
          <w:rFonts w:ascii="Arial" w:eastAsiaTheme="minorEastAsia" w:hAnsi="Arial" w:cs="Arial"/>
          <w:shd w:val="clear" w:color="auto" w:fill="FFFFFF"/>
        </w:rPr>
      </w:pPr>
      <w:r>
        <w:rPr>
          <w:rFonts w:ascii="Arial" w:eastAsiaTheme="minorEastAsia" w:hAnsi="Arial" w:cs="Arial"/>
          <w:noProof/>
          <w:shd w:val="clear" w:color="auto" w:fill="FFFFFF"/>
        </w:rPr>
        <w:lastRenderedPageBreak/>
        <w:drawing>
          <wp:inline distT="0" distB="0" distL="0" distR="0" wp14:anchorId="21DE6867" wp14:editId="6C5805CA">
            <wp:extent cx="5731510" cy="4431665"/>
            <wp:effectExtent l="0" t="0" r="2540" b="6985"/>
            <wp:docPr id="8"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grap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19EF9AC6" w14:textId="15303373" w:rsidR="00F33CD0" w:rsidRPr="00F33CD0" w:rsidRDefault="00D87315" w:rsidP="00F33CD0">
      <w:pPr>
        <w:jc w:val="both"/>
        <w:rPr>
          <w:rFonts w:ascii="Arial" w:eastAsiaTheme="minorEastAsia" w:hAnsi="Arial" w:cs="Arial"/>
          <w:b/>
          <w:bCs/>
          <w:shd w:val="clear" w:color="auto" w:fill="FFFFFF"/>
        </w:rPr>
      </w:pPr>
      <w:r w:rsidRPr="00992321">
        <w:rPr>
          <w:rFonts w:ascii="Arial" w:eastAsiaTheme="minorEastAsia" w:hAnsi="Arial" w:cs="Arial"/>
          <w:b/>
          <w:bCs/>
          <w:shd w:val="clear" w:color="auto" w:fill="FFFFFF"/>
        </w:rPr>
        <w:t>Figure S</w:t>
      </w:r>
      <w:r>
        <w:rPr>
          <w:rFonts w:ascii="Arial" w:eastAsiaTheme="minorEastAsia" w:hAnsi="Arial" w:cs="Arial"/>
          <w:b/>
          <w:bCs/>
          <w:shd w:val="clear" w:color="auto" w:fill="FFFFFF"/>
        </w:rPr>
        <w:t xml:space="preserve">3. Simulations of spiral swarms with n-fold rotational symmetry. a) </w:t>
      </w:r>
      <w:r w:rsidRPr="00992321">
        <w:rPr>
          <w:rFonts w:ascii="Arial" w:eastAsiaTheme="minorEastAsia" w:hAnsi="Arial" w:cs="Arial"/>
          <w:shd w:val="clear" w:color="auto" w:fill="FFFFFF"/>
        </w:rPr>
        <w:t xml:space="preserve">Example of the </w:t>
      </w:r>
      <w:r>
        <w:rPr>
          <w:rFonts w:ascii="Arial" w:eastAsiaTheme="minorEastAsia" w:hAnsi="Arial" w:cs="Arial"/>
          <w:shd w:val="clear" w:color="auto" w:fill="FFFFFF"/>
        </w:rPr>
        <w:t xml:space="preserve">predicted </w:t>
      </w:r>
      <w:r w:rsidRPr="00992321">
        <w:rPr>
          <w:rFonts w:ascii="Arial" w:eastAsiaTheme="minorEastAsia" w:hAnsi="Arial" w:cs="Arial"/>
          <w:shd w:val="clear" w:color="auto" w:fill="FFFFFF"/>
        </w:rPr>
        <w:t xml:space="preserve">density profile </w:t>
      </w:r>
      <w:r>
        <w:rPr>
          <w:rFonts w:ascii="Arial" w:eastAsiaTheme="minorEastAsia" w:hAnsi="Arial" w:cs="Arial"/>
          <w:shd w:val="clear" w:color="auto" w:fill="FFFFFF"/>
        </w:rPr>
        <w:t>for</w:t>
      </w:r>
      <w:r w:rsidRPr="00992321">
        <w:rPr>
          <w:rFonts w:ascii="Arial" w:eastAsiaTheme="minorEastAsia" w:hAnsi="Arial" w:cs="Arial"/>
          <w:shd w:val="clear" w:color="auto" w:fill="FFFFFF"/>
        </w:rPr>
        <w:t xml:space="preserve"> </w:t>
      </w:r>
      <w:r w:rsidRPr="00582438">
        <w:rPr>
          <w:rFonts w:ascii="Arial" w:eastAsiaTheme="minorEastAsia" w:hAnsi="Arial" w:cs="Arial"/>
          <w:i/>
          <w:iCs/>
          <w:shd w:val="clear" w:color="auto" w:fill="FFFFFF"/>
        </w:rPr>
        <w:t>n=5</w:t>
      </w:r>
      <w:r>
        <w:rPr>
          <w:rFonts w:ascii="Arial" w:eastAsiaTheme="minorEastAsia" w:hAnsi="Arial" w:cs="Arial"/>
          <w:shd w:val="clear" w:color="auto" w:fill="FFFFFF"/>
        </w:rPr>
        <w:t xml:space="preserve"> and </w:t>
      </w:r>
      <m:oMath>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α</m:t>
            </m:r>
          </m:e>
          <m:sub>
            <m:r>
              <w:rPr>
                <w:rFonts w:ascii="Cambria Math" w:eastAsiaTheme="minorEastAsia" w:hAnsi="Cambria Math" w:cs="Arial"/>
                <w:shd w:val="clear" w:color="auto" w:fill="FFFFFF"/>
              </w:rPr>
              <m:t>0</m:t>
            </m:r>
          </m:sub>
        </m:sSub>
        <m:r>
          <w:rPr>
            <w:rFonts w:ascii="Cambria Math" w:eastAsiaTheme="minorEastAsia" w:hAnsi="Cambria Math" w:cs="Arial"/>
            <w:shd w:val="clear" w:color="auto" w:fill="FFFFFF"/>
          </w:rPr>
          <m:t>=4.</m:t>
        </m:r>
      </m:oMath>
      <w:r>
        <w:rPr>
          <w:rFonts w:ascii="Arial" w:eastAsiaTheme="minorEastAsia" w:hAnsi="Arial" w:cs="Arial"/>
          <w:shd w:val="clear" w:color="auto" w:fill="FFFFFF"/>
        </w:rPr>
        <w:t xml:space="preserve"> </w:t>
      </w:r>
      <w:r w:rsidRPr="00992321">
        <w:rPr>
          <w:rFonts w:ascii="Arial" w:eastAsiaTheme="minorEastAsia" w:hAnsi="Arial" w:cs="Arial"/>
          <w:b/>
          <w:bCs/>
          <w:shd w:val="clear" w:color="auto" w:fill="FFFFFF"/>
        </w:rPr>
        <w:t>b)</w:t>
      </w:r>
      <w:r>
        <w:rPr>
          <w:rFonts w:ascii="Arial" w:eastAsiaTheme="minorEastAsia" w:hAnsi="Arial" w:cs="Arial"/>
          <w:shd w:val="clear" w:color="auto" w:fill="FFFFFF"/>
        </w:rPr>
        <w:t xml:space="preserve"> The strength of the central attraction is predicted to be independent of n.</w:t>
      </w:r>
      <w:r w:rsidRPr="00992321">
        <w:rPr>
          <w:rFonts w:ascii="Arial" w:eastAsiaTheme="minorEastAsia" w:hAnsi="Arial" w:cs="Arial"/>
          <w:shd w:val="clear" w:color="auto" w:fill="FFFFFF"/>
        </w:rPr>
        <w:t xml:space="preserve">  Simulation data w</w:t>
      </w:r>
      <w:r>
        <w:rPr>
          <w:rFonts w:ascii="Arial" w:eastAsiaTheme="minorEastAsia" w:hAnsi="Arial" w:cs="Arial"/>
          <w:shd w:val="clear" w:color="auto" w:fill="FFFFFF"/>
        </w:rPr>
        <w:t>ere</w:t>
      </w:r>
      <w:r w:rsidRPr="00992321">
        <w:rPr>
          <w:rFonts w:ascii="Arial" w:eastAsiaTheme="minorEastAsia" w:hAnsi="Arial" w:cs="Arial"/>
          <w:shd w:val="clear" w:color="auto" w:fill="FFFFFF"/>
        </w:rPr>
        <w:t xml:space="preserve"> produced by the</w:t>
      </w:r>
      <w:r>
        <w:rPr>
          <w:rFonts w:ascii="Arial" w:eastAsiaTheme="minorEastAsia" w:hAnsi="Arial" w:cs="Arial"/>
          <w:shd w:val="clear" w:color="auto" w:fill="FFFFFF"/>
        </w:rPr>
        <w:t xml:space="preserve"> modified</w:t>
      </w:r>
      <w:r w:rsidRPr="00992321">
        <w:rPr>
          <w:rFonts w:ascii="Arial" w:eastAsiaTheme="minorEastAsia" w:hAnsi="Arial" w:cs="Arial"/>
          <w:shd w:val="clear" w:color="auto" w:fill="FFFFFF"/>
        </w:rPr>
        <w:t xml:space="preserve"> stochastic model, Eqn</w:t>
      </w:r>
      <w:r>
        <w:rPr>
          <w:rFonts w:ascii="Arial" w:eastAsiaTheme="minorEastAsia" w:hAnsi="Arial" w:cs="Arial"/>
          <w:shd w:val="clear" w:color="auto" w:fill="FFFFFF"/>
        </w:rPr>
        <w:t>s</w:t>
      </w:r>
      <w:r w:rsidRPr="00992321">
        <w:rPr>
          <w:rFonts w:ascii="Arial" w:eastAsiaTheme="minorEastAsia" w:hAnsi="Arial" w:cs="Arial"/>
          <w:shd w:val="clear" w:color="auto" w:fill="FFFFFF"/>
        </w:rPr>
        <w:t>. S</w:t>
      </w:r>
      <w:r w:rsidR="00F3467B">
        <w:rPr>
          <w:rFonts w:ascii="Arial" w:eastAsiaTheme="minorEastAsia" w:hAnsi="Arial" w:cs="Arial"/>
          <w:shd w:val="clear" w:color="auto" w:fill="FFFFFF"/>
        </w:rPr>
        <w:t>8</w:t>
      </w:r>
      <w:r>
        <w:rPr>
          <w:rFonts w:ascii="Arial" w:eastAsiaTheme="minorEastAsia" w:hAnsi="Arial" w:cs="Arial"/>
          <w:shd w:val="clear" w:color="auto" w:fill="FFFFFF"/>
        </w:rPr>
        <w:t xml:space="preserve"> and S</w:t>
      </w:r>
      <w:r w:rsidR="00F3467B">
        <w:rPr>
          <w:rFonts w:ascii="Arial" w:eastAsiaTheme="minorEastAsia" w:hAnsi="Arial" w:cs="Arial"/>
          <w:shd w:val="clear" w:color="auto" w:fill="FFFFFF"/>
        </w:rPr>
        <w:t>10</w:t>
      </w:r>
      <w:r w:rsidRPr="00992321">
        <w:rPr>
          <w:rFonts w:ascii="Arial" w:eastAsiaTheme="minorEastAsia" w:hAnsi="Arial" w:cs="Arial"/>
          <w:shd w:val="clear" w:color="auto" w:fill="FFFFFF"/>
        </w:rPr>
        <w:t xml:space="preserve">, with </w:t>
      </w:r>
      <m:oMath>
        <m:r>
          <m:rPr>
            <m:sty m:val="p"/>
          </m:rPr>
          <w:rPr>
            <w:rFonts w:ascii="Cambria Math" w:eastAsiaTheme="minorEastAsia" w:hAnsi="Cambria Math" w:cs="Arial"/>
            <w:shd w:val="clear" w:color="auto" w:fill="FFFFFF"/>
          </w:rPr>
          <m:t>Λ=</m:t>
        </m:r>
        <m:f>
          <m:fPr>
            <m:ctrlPr>
              <w:rPr>
                <w:rFonts w:ascii="Cambria Math" w:eastAsiaTheme="minorEastAsia" w:hAnsi="Cambria Math" w:cs="Arial"/>
                <w:shd w:val="clear" w:color="auto" w:fill="FFFFFF"/>
              </w:rPr>
            </m:ctrlPr>
          </m:fPr>
          <m:num>
            <m:r>
              <m:rPr>
                <m:sty m:val="p"/>
              </m:rPr>
              <w:rPr>
                <w:rFonts w:ascii="Cambria Math" w:eastAsiaTheme="minorEastAsia" w:hAnsi="Cambria Math" w:cs="Arial"/>
                <w:shd w:val="clear" w:color="auto" w:fill="FFFFFF"/>
              </w:rPr>
              <m:t>1</m:t>
            </m:r>
          </m:num>
          <m:den>
            <m:r>
              <m:rPr>
                <m:sty m:val="p"/>
              </m:rPr>
              <w:rPr>
                <w:rFonts w:ascii="Cambria Math" w:eastAsiaTheme="minorEastAsia" w:hAnsi="Cambria Math" w:cs="Arial"/>
                <w:shd w:val="clear" w:color="auto" w:fill="FFFFFF"/>
              </w:rPr>
              <m:t>2</m:t>
            </m:r>
          </m:den>
        </m:f>
        <m:r>
          <m:rPr>
            <m:sty m:val="p"/>
          </m:rPr>
          <w:rPr>
            <w:rFonts w:ascii="Cambria Math" w:eastAsiaTheme="minorEastAsia" w:hAnsi="Cambria Math" w:cs="Arial"/>
            <w:shd w:val="clear" w:color="auto" w:fill="FFFFFF"/>
          </w:rPr>
          <m:t xml:space="preserve">, T=1, </m:t>
        </m:r>
        <m:sSub>
          <m:sSubPr>
            <m:ctrlPr>
              <w:rPr>
                <w:rFonts w:ascii="Cambria Math" w:eastAsiaTheme="minorEastAsia" w:hAnsi="Cambria Math" w:cs="Arial"/>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u</m:t>
            </m:r>
          </m:sub>
        </m:sSub>
        <m:r>
          <w:rPr>
            <w:rFonts w:ascii="Cambria Math" w:eastAsiaTheme="minorEastAsia" w:hAnsi="Cambria Math" w:cs="Arial"/>
            <w:shd w:val="clear" w:color="auto" w:fill="FFFFFF"/>
          </w:rPr>
          <m:t xml:space="preserve">=1, </m:t>
        </m:r>
        <m:sSub>
          <m:sSubPr>
            <m:ctrlPr>
              <w:rPr>
                <w:rFonts w:ascii="Cambria Math" w:eastAsiaTheme="minorEastAsia" w:hAnsi="Cambria Math" w:cs="Arial"/>
                <w:i/>
                <w:shd w:val="clear" w:color="auto" w:fill="FFFFFF"/>
              </w:rPr>
            </m:ctrlPr>
          </m:sSubPr>
          <m:e>
            <m:r>
              <w:rPr>
                <w:rFonts w:ascii="Cambria Math" w:eastAsiaTheme="minorEastAsia" w:hAnsi="Cambria Math" w:cs="Arial"/>
                <w:shd w:val="clear" w:color="auto" w:fill="FFFFFF"/>
              </w:rPr>
              <m:t>σ</m:t>
            </m:r>
          </m:e>
          <m:sub>
            <m:r>
              <w:rPr>
                <w:rFonts w:ascii="Cambria Math" w:eastAsiaTheme="minorEastAsia" w:hAnsi="Cambria Math" w:cs="Arial"/>
                <w:shd w:val="clear" w:color="auto" w:fill="FFFFFF"/>
              </w:rPr>
              <m:t>r</m:t>
            </m:r>
          </m:sub>
        </m:sSub>
        <m:r>
          <w:rPr>
            <w:rFonts w:ascii="Cambria Math" w:eastAsiaTheme="minorEastAsia" w:hAnsi="Cambria Math" w:cs="Arial"/>
            <w:shd w:val="clear" w:color="auto" w:fill="FFFFFF"/>
          </w:rPr>
          <m:t>=1</m:t>
        </m:r>
      </m:oMath>
      <w:r w:rsidRPr="00992321">
        <w:rPr>
          <w:rFonts w:ascii="Arial" w:eastAsiaTheme="minorEastAsia" w:hAnsi="Arial" w:cs="Arial"/>
          <w:shd w:val="clear" w:color="auto" w:fill="FFFFFF"/>
        </w:rPr>
        <w:t xml:space="preserve"> and with the speci</w:t>
      </w:r>
      <w:r>
        <w:rPr>
          <w:rFonts w:ascii="Arial" w:eastAsiaTheme="minorEastAsia" w:hAnsi="Arial" w:cs="Arial"/>
          <w:shd w:val="clear" w:color="auto" w:fill="FFFFFF"/>
        </w:rPr>
        <w:t>fied</w:t>
      </w:r>
      <w:r w:rsidRPr="00992321">
        <w:rPr>
          <w:rFonts w:ascii="Arial" w:eastAsiaTheme="minorEastAsia" w:hAnsi="Arial" w:cs="Arial"/>
          <w:shd w:val="clear" w:color="auto" w:fill="FFFFFF"/>
        </w:rPr>
        <w:t xml:space="preserve"> values of </w:t>
      </w:r>
      <w:r w:rsidRPr="00F90744">
        <w:rPr>
          <w:rFonts w:ascii="Arial" w:eastAsiaTheme="minorEastAsia" w:hAnsi="Arial" w:cs="Arial"/>
          <w:i/>
          <w:iCs/>
          <w:shd w:val="clear" w:color="auto" w:fill="FFFFFF"/>
        </w:rPr>
        <w:t>n</w:t>
      </w:r>
      <w:r w:rsidRPr="00992321">
        <w:rPr>
          <w:rFonts w:ascii="Arial" w:eastAsiaTheme="minorEastAsia" w:hAnsi="Arial" w:cs="Arial"/>
          <w:shd w:val="clear" w:color="auto" w:fill="FFFFFF"/>
        </w:rPr>
        <w:t>.</w:t>
      </w:r>
      <w:r>
        <w:rPr>
          <w:rFonts w:ascii="Arial" w:eastAsiaTheme="minorEastAsia" w:hAnsi="Arial" w:cs="Arial"/>
          <w:b/>
          <w:bCs/>
          <w:shd w:val="clear" w:color="auto" w:fill="FFFFFF"/>
        </w:rPr>
        <w:t xml:space="preserve"> </w:t>
      </w:r>
      <w:r w:rsidR="00F33CD0" w:rsidRPr="00692FC6">
        <w:rPr>
          <w:rFonts w:ascii="Arial" w:eastAsiaTheme="minorEastAsia" w:hAnsi="Arial" w:cs="Arial"/>
          <w:shd w:val="clear" w:color="auto" w:fill="FFFFFF"/>
        </w:rPr>
        <w:t>The contour plot is shown in a standard rainbow spectrum.</w:t>
      </w:r>
    </w:p>
    <w:p w14:paraId="5BE3ABF0" w14:textId="77777777" w:rsidR="00D87315" w:rsidRDefault="00D87315" w:rsidP="00D87315">
      <w:pPr>
        <w:rPr>
          <w:rFonts w:ascii="Arial" w:eastAsiaTheme="minorEastAsia" w:hAnsi="Arial" w:cs="Arial"/>
          <w:b/>
          <w:bCs/>
          <w:shd w:val="clear" w:color="auto" w:fill="FFFFFF"/>
        </w:rPr>
      </w:pPr>
      <w:r>
        <w:rPr>
          <w:rFonts w:ascii="Arial" w:eastAsiaTheme="minorEastAsia" w:hAnsi="Arial" w:cs="Arial"/>
          <w:b/>
          <w:bCs/>
          <w:shd w:val="clear" w:color="auto" w:fill="FFFFFF"/>
        </w:rPr>
        <w:br w:type="page"/>
      </w:r>
    </w:p>
    <w:p w14:paraId="4847EED4" w14:textId="24DCC195" w:rsidR="00D87315" w:rsidRDefault="00D87315" w:rsidP="00D87315">
      <w:pPr>
        <w:rPr>
          <w:rFonts w:ascii="Arial" w:eastAsiaTheme="minorEastAsia" w:hAnsi="Arial" w:cs="Arial"/>
          <w:b/>
          <w:bCs/>
          <w:sz w:val="24"/>
          <w:szCs w:val="24"/>
          <w:shd w:val="clear" w:color="auto" w:fill="FFFFFF"/>
        </w:rPr>
      </w:pPr>
      <w:r>
        <w:rPr>
          <w:rFonts w:ascii="Arial" w:eastAsiaTheme="minorEastAsia" w:hAnsi="Arial" w:cs="Arial"/>
          <w:b/>
          <w:bCs/>
          <w:sz w:val="24"/>
          <w:szCs w:val="24"/>
          <w:shd w:val="clear" w:color="auto" w:fill="FFFFFF"/>
        </w:rPr>
        <w:lastRenderedPageBreak/>
        <w:t xml:space="preserve">Anisotropic velocity statistics </w:t>
      </w:r>
      <w:r w:rsidR="00B33D89">
        <w:rPr>
          <w:rFonts w:ascii="Arial" w:eastAsiaTheme="minorEastAsia" w:hAnsi="Arial" w:cs="Arial"/>
          <w:b/>
          <w:bCs/>
          <w:sz w:val="24"/>
          <w:szCs w:val="24"/>
          <w:shd w:val="clear" w:color="auto" w:fill="FFFFFF"/>
        </w:rPr>
        <w:t xml:space="preserve">can </w:t>
      </w:r>
      <w:r>
        <w:rPr>
          <w:rFonts w:ascii="Arial" w:eastAsiaTheme="minorEastAsia" w:hAnsi="Arial" w:cs="Arial"/>
          <w:b/>
          <w:bCs/>
          <w:sz w:val="24"/>
          <w:szCs w:val="24"/>
          <w:shd w:val="clear" w:color="auto" w:fill="FFFFFF"/>
        </w:rPr>
        <w:t>enhance cohesiveness</w:t>
      </w:r>
    </w:p>
    <w:p w14:paraId="0AA2104A" w14:textId="77777777" w:rsidR="00D87315" w:rsidRDefault="00D87315" w:rsidP="004448E9">
      <w:pPr>
        <w:spacing w:line="360" w:lineRule="auto"/>
        <w:jc w:val="both"/>
        <w:rPr>
          <w:rFonts w:ascii="Arial" w:eastAsiaTheme="minorEastAsia" w:hAnsi="Arial" w:cs="Arial"/>
          <w:shd w:val="clear" w:color="auto" w:fill="FFFFFF"/>
        </w:rPr>
      </w:pPr>
      <w:r w:rsidRPr="001C2DC2">
        <w:rPr>
          <w:rFonts w:ascii="Arial" w:eastAsiaTheme="minorEastAsia" w:hAnsi="Arial" w:cs="Arial"/>
          <w:shd w:val="clear" w:color="auto" w:fill="FFFFFF"/>
        </w:rPr>
        <w:t>The effect of anisotropic velocity statistics is here examined using</w:t>
      </w:r>
      <w:r>
        <w:rPr>
          <w:rFonts w:ascii="Arial" w:eastAsiaTheme="minorEastAsia" w:hAnsi="Arial" w:cs="Arial"/>
          <w:shd w:val="clear" w:color="auto" w:fill="FFFFFF"/>
        </w:rPr>
        <w:t xml:space="preserve"> the 2-dimensional</w:t>
      </w:r>
      <w:r w:rsidRPr="001C2DC2">
        <w:rPr>
          <w:rFonts w:ascii="Arial" w:eastAsiaTheme="minorEastAsia" w:hAnsi="Arial" w:cs="Arial"/>
          <w:shd w:val="clear" w:color="auto" w:fill="FFFFFF"/>
        </w:rPr>
        <w:t xml:space="preserve"> stochastic trajectory simulation model</w:t>
      </w:r>
      <w:r>
        <w:rPr>
          <w:rFonts w:ascii="Arial" w:eastAsiaTheme="minorEastAsia" w:hAnsi="Arial" w:cs="Arial"/>
          <w:shd w:val="clear" w:color="auto" w:fill="FFFFFF"/>
        </w:rPr>
        <w:t xml:space="preserve">, </w:t>
      </w:r>
    </w:p>
    <w:p w14:paraId="06578F20" w14:textId="77777777" w:rsidR="00D87315" w:rsidRPr="009D53B8" w:rsidRDefault="00D87315" w:rsidP="00D87315">
      <w:pPr>
        <w:spacing w:line="360" w:lineRule="auto"/>
        <w:jc w:val="both"/>
        <w:rPr>
          <w:rFonts w:ascii="Arial" w:hAnsi="Arial" w:cs="Arial"/>
          <w:b/>
        </w:rPr>
      </w:pPr>
    </w:p>
    <w:p w14:paraId="681A607E" w14:textId="77777777" w:rsidR="00D87315" w:rsidRPr="000E68C1" w:rsidRDefault="00D87315" w:rsidP="00D87315">
      <w:pPr>
        <w:spacing w:line="360" w:lineRule="auto"/>
        <w:jc w:val="both"/>
        <w:rPr>
          <w:rFonts w:ascii="Arial" w:eastAsiaTheme="minorEastAsia" w:hAnsi="Arial" w:cs="Arial"/>
          <w:color w:val="000000"/>
        </w:rPr>
      </w:pPr>
      <m:oMathPara>
        <m:oMathParaPr>
          <m:jc m:val="left"/>
        </m:oMathParaPr>
        <m:oMath>
          <m:r>
            <w:rPr>
              <w:rFonts w:ascii="Cambria Math" w:hAnsi="Cambria Math" w:cs="Arial"/>
              <w:color w:val="000000"/>
            </w:rPr>
            <m:t xml:space="preserve">        du=-</m:t>
          </m:r>
          <m:f>
            <m:fPr>
              <m:ctrlPr>
                <w:rPr>
                  <w:rFonts w:ascii="Cambria Math" w:eastAsiaTheme="minorEastAsia" w:hAnsi="Cambria Math" w:cs="Arial"/>
                  <w:i/>
                  <w:color w:val="000000"/>
                </w:rPr>
              </m:ctrlPr>
            </m:fPr>
            <m:num>
              <m:r>
                <w:rPr>
                  <w:rFonts w:ascii="Cambria Math" w:eastAsiaTheme="minorEastAsia" w:hAnsi="Cambria Math" w:cs="Arial"/>
                  <w:color w:val="000000"/>
                </w:rPr>
                <m:t>u</m:t>
              </m:r>
            </m:num>
            <m:den>
              <m:r>
                <w:rPr>
                  <w:rFonts w:ascii="Cambria Math" w:eastAsiaTheme="minorEastAsia" w:hAnsi="Cambria Math" w:cs="Arial"/>
                  <w:color w:val="000000"/>
                </w:rPr>
                <m:t>T</m:t>
              </m:r>
            </m:den>
          </m:f>
          <m:r>
            <w:rPr>
              <w:rFonts w:ascii="Cambria Math" w:hAnsi="Cambria Math" w:cs="Arial"/>
              <w:color w:val="000000"/>
            </w:rPr>
            <m:t>dt+</m:t>
          </m:r>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r>
                <m:rPr>
                  <m:sty m:val="p"/>
                </m:rPr>
                <w:rPr>
                  <w:rFonts w:ascii="Cambria Math" w:hAnsi="Cambria Math" w:cs="Arial"/>
                  <w:color w:val="000000"/>
                </w:rPr>
                <m:t>A</m:t>
              </m:r>
              <m:r>
                <w:rPr>
                  <w:rFonts w:ascii="Cambria Math" w:hAnsi="Cambria Math" w:cs="Arial"/>
                  <w:color w:val="000000"/>
                </w:rPr>
                <m:t>u</m:t>
              </m:r>
            </m:num>
            <m:den>
              <m:r>
                <w:rPr>
                  <w:rFonts w:ascii="Cambria Math" w:hAnsi="Cambria Math" w:cs="Arial"/>
                  <w:color w:val="000000"/>
                </w:rPr>
                <m:t>T</m:t>
              </m:r>
              <m:d>
                <m:dPr>
                  <m:ctrlPr>
                    <w:rPr>
                      <w:rFonts w:ascii="Cambria Math" w:hAnsi="Cambria Math" w:cs="Arial"/>
                      <w:i/>
                      <w:color w:val="000000"/>
                    </w:rPr>
                  </m:ctrlPr>
                </m:dPr>
                <m:e>
                  <m:r>
                    <w:rPr>
                      <w:rFonts w:ascii="Cambria Math" w:hAnsi="Cambria Math" w:cs="Arial"/>
                      <w:color w:val="000000"/>
                    </w:rPr>
                    <m:t>A</m:t>
                  </m:r>
                  <m:sSup>
                    <m:sSupPr>
                      <m:ctrlPr>
                        <w:rPr>
                          <w:rFonts w:ascii="Cambria Math" w:hAnsi="Cambria Math" w:cs="Arial"/>
                          <w:i/>
                          <w:color w:val="000000"/>
                        </w:rPr>
                      </m:ctrlPr>
                    </m:sSupPr>
                    <m:e>
                      <m:r>
                        <w:rPr>
                          <w:rFonts w:ascii="Cambria Math" w:hAnsi="Cambria Math" w:cs="Arial"/>
                          <w:color w:val="000000"/>
                        </w:rPr>
                        <m:t>u</m:t>
                      </m:r>
                    </m:e>
                    <m:sup>
                      <m:r>
                        <w:rPr>
                          <w:rFonts w:ascii="Cambria Math" w:hAnsi="Cambria Math" w:cs="Arial"/>
                          <w:color w:val="000000"/>
                        </w:rPr>
                        <m:t>2</m:t>
                      </m:r>
                    </m:sup>
                  </m:sSup>
                  <m:r>
                    <w:rPr>
                      <w:rFonts w:ascii="Cambria Math" w:hAnsi="Cambria Math" w:cs="Arial"/>
                      <w:color w:val="000000"/>
                    </w:rPr>
                    <m:t>+B</m:t>
                  </m:r>
                  <m:sSup>
                    <m:sSupPr>
                      <m:ctrlPr>
                        <w:rPr>
                          <w:rFonts w:ascii="Cambria Math" w:hAnsi="Cambria Math" w:cs="Arial"/>
                          <w:i/>
                          <w:color w:val="000000"/>
                        </w:rPr>
                      </m:ctrlPr>
                    </m:sSupPr>
                    <m:e>
                      <m:r>
                        <w:rPr>
                          <w:rFonts w:ascii="Cambria Math" w:hAnsi="Cambria Math" w:cs="Arial"/>
                          <w:color w:val="000000"/>
                        </w:rPr>
                        <m:t>v</m:t>
                      </m:r>
                    </m:e>
                    <m:sup>
                      <m:r>
                        <w:rPr>
                          <w:rFonts w:ascii="Cambria Math" w:hAnsi="Cambria Math" w:cs="Arial"/>
                          <w:color w:val="000000"/>
                        </w:rPr>
                        <m:t>2</m:t>
                      </m:r>
                    </m:sup>
                  </m:sSup>
                </m:e>
              </m:d>
            </m:den>
          </m:f>
          <m:r>
            <w:rPr>
              <w:rFonts w:ascii="Cambria Math" w:hAnsi="Cambria Math" w:cs="Arial"/>
              <w:color w:val="000000"/>
            </w:rPr>
            <m:t>dt</m:t>
          </m:r>
        </m:oMath>
      </m:oMathPara>
    </w:p>
    <w:p w14:paraId="56F49F82" w14:textId="77777777" w:rsidR="00D87315" w:rsidRPr="00992321" w:rsidRDefault="00D87315" w:rsidP="00D87315">
      <w:pPr>
        <w:spacing w:line="360" w:lineRule="auto"/>
        <w:jc w:val="both"/>
        <w:rPr>
          <w:rFonts w:ascii="Arial" w:eastAsiaTheme="minorEastAsia" w:hAnsi="Arial" w:cs="Arial"/>
          <w:color w:val="000000"/>
        </w:rPr>
      </w:pPr>
      <w:bookmarkStart w:id="2" w:name="_Hlk157701891"/>
      <m:oMathPara>
        <m:oMath>
          <m:r>
            <w:rPr>
              <w:rFonts w:ascii="Cambria Math" w:hAnsi="Cambria Math" w:cs="Arial"/>
              <w:color w:val="000000"/>
            </w:rPr>
            <m:t>-</m:t>
          </m:r>
          <m:f>
            <m:fPr>
              <m:ctrlPr>
                <w:rPr>
                  <w:rFonts w:ascii="Cambria Math" w:hAnsi="Cambria Math" w:cs="Arial"/>
                  <w:i/>
                  <w:color w:val="000000"/>
                </w:rPr>
              </m:ctrlPr>
            </m:fPr>
            <m:num>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2</m:t>
                      </m:r>
                    </m:sup>
                  </m:s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r</m:t>
              </m:r>
              <m:d>
                <m:dPr>
                  <m:begChr m:val="["/>
                  <m:endChr m:val="]"/>
                  <m:ctrlPr>
                    <w:rPr>
                      <w:rFonts w:ascii="Cambria Math" w:hAnsi="Cambria Math" w:cs="Arial"/>
                      <w:i/>
                      <w:color w:val="000000"/>
                    </w:rPr>
                  </m:ctrlPr>
                </m:dPr>
                <m:e>
                  <m:d>
                    <m:dPr>
                      <m:ctrlPr>
                        <w:rPr>
                          <w:rFonts w:ascii="Cambria Math" w:hAnsi="Cambria Math" w:cs="Arial"/>
                          <w:i/>
                          <w:color w:val="000000"/>
                        </w:rPr>
                      </m:ctrlPr>
                    </m:dPr>
                    <m:e>
                      <m:r>
                        <w:rPr>
                          <w:rFonts w:ascii="Cambria Math" w:hAnsi="Cambria Math" w:cs="Arial"/>
                          <w:color w:val="000000"/>
                        </w:rPr>
                        <m:t>6</m:t>
                      </m:r>
                      <m:d>
                        <m:dPr>
                          <m:ctrlPr>
                            <w:rPr>
                              <w:rFonts w:ascii="Cambria Math" w:hAnsi="Cambria Math" w:cs="Arial"/>
                              <w:i/>
                              <w:color w:val="000000"/>
                            </w:rPr>
                          </m:ctrlPr>
                        </m:dPr>
                        <m:e>
                          <m:r>
                            <m:rPr>
                              <m:sty m:val="p"/>
                            </m:rPr>
                            <w:rPr>
                              <w:rFonts w:ascii="Cambria Math" w:hAnsi="Cambria Math" w:cs="Arial"/>
                              <w:color w:val="000000"/>
                            </w:rPr>
                            <m:t>Λ</m:t>
                          </m:r>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2</m:t>
                              </m:r>
                            </m:sup>
                          </m:sSup>
                          <m:r>
                            <w:rPr>
                              <w:rFonts w:ascii="Cambria Math" w:hAnsi="Cambria Math" w:cs="Arial"/>
                              <w:color w:val="000000"/>
                            </w:rPr>
                            <m:t>+2</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+(A-B)sin</m:t>
                      </m:r>
                      <m:d>
                        <m:dPr>
                          <m:ctrlPr>
                            <w:rPr>
                              <w:rFonts w:ascii="Cambria Math" w:hAnsi="Cambria Math" w:cs="Arial"/>
                              <w:i/>
                              <w:color w:val="000000"/>
                            </w:rPr>
                          </m:ctrlPr>
                        </m:dPr>
                        <m:e>
                          <m:r>
                            <w:rPr>
                              <w:rFonts w:ascii="Cambria Math" w:hAnsi="Cambria Math" w:cs="Arial"/>
                              <w:color w:val="000000"/>
                            </w:rPr>
                            <m:t>3ϕ-θ</m:t>
                          </m:r>
                        </m:e>
                      </m:d>
                      <m:r>
                        <w:rPr>
                          <w:rFonts w:ascii="Cambria Math" w:hAnsi="Cambria Math" w:cs="Arial"/>
                          <w:color w:val="000000"/>
                        </w:rPr>
                        <m:t>+3(A-B)sin</m:t>
                      </m:r>
                      <m:d>
                        <m:dPr>
                          <m:ctrlPr>
                            <w:rPr>
                              <w:rFonts w:ascii="Cambria Math" w:hAnsi="Cambria Math" w:cs="Arial"/>
                              <w:i/>
                              <w:color w:val="000000"/>
                            </w:rPr>
                          </m:ctrlPr>
                        </m:dPr>
                        <m:e>
                          <m:r>
                            <w:rPr>
                              <w:rFonts w:ascii="Cambria Math" w:hAnsi="Cambria Math" w:cs="Arial"/>
                              <w:color w:val="000000"/>
                            </w:rPr>
                            <m:t>ϕ+θ</m:t>
                          </m:r>
                        </m:e>
                      </m:d>
                    </m:e>
                  </m:d>
                </m:e>
              </m:d>
            </m:num>
            <m:den>
              <m:d>
                <m:dPr>
                  <m:begChr m:val="["/>
                  <m:endChr m:val="]"/>
                  <m:ctrlPr>
                    <w:rPr>
                      <w:rFonts w:ascii="Cambria Math" w:hAnsi="Cambria Math" w:cs="Arial"/>
                      <w:i/>
                      <w:color w:val="000000"/>
                    </w:rPr>
                  </m:ctrlPr>
                </m:dPr>
                <m:e>
                  <m:r>
                    <w:rPr>
                      <w:rFonts w:ascii="Cambria Math" w:hAnsi="Cambria Math" w:cs="Arial"/>
                      <w:color w:val="000000"/>
                    </w:rPr>
                    <m:t>A</m:t>
                  </m:r>
                  <m:sSup>
                    <m:sSupPr>
                      <m:ctrlPr>
                        <w:rPr>
                          <w:rFonts w:ascii="Cambria Math" w:hAnsi="Cambria Math" w:cs="Arial"/>
                          <w:i/>
                          <w:color w:val="000000"/>
                        </w:rPr>
                      </m:ctrlPr>
                    </m:sSupPr>
                    <m:e>
                      <m:r>
                        <w:rPr>
                          <w:rFonts w:ascii="Cambria Math" w:hAnsi="Cambria Math" w:cs="Arial"/>
                          <w:color w:val="000000"/>
                        </w:rPr>
                        <m:t>cos</m:t>
                      </m:r>
                    </m:e>
                    <m:sup>
                      <m:r>
                        <w:rPr>
                          <w:rFonts w:ascii="Cambria Math" w:hAnsi="Cambria Math" w:cs="Arial"/>
                          <w:color w:val="000000"/>
                        </w:rPr>
                        <m:t>2</m:t>
                      </m:r>
                    </m:sup>
                  </m:sSup>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+B</m:t>
                  </m:r>
                  <m:sSup>
                    <m:sSupPr>
                      <m:ctrlPr>
                        <w:rPr>
                          <w:rFonts w:ascii="Cambria Math" w:hAnsi="Cambria Math" w:cs="Arial"/>
                          <w:i/>
                          <w:color w:val="000000"/>
                        </w:rPr>
                      </m:ctrlPr>
                    </m:sSupPr>
                    <m:e>
                      <m:r>
                        <w:rPr>
                          <w:rFonts w:ascii="Cambria Math" w:hAnsi="Cambria Math" w:cs="Arial"/>
                          <w:color w:val="000000"/>
                        </w:rPr>
                        <m:t>sin</m:t>
                      </m:r>
                    </m:e>
                    <m:sup>
                      <m:r>
                        <w:rPr>
                          <w:rFonts w:ascii="Cambria Math" w:hAnsi="Cambria Math" w:cs="Arial"/>
                          <w:color w:val="000000"/>
                        </w:rPr>
                        <m:t>2</m:t>
                      </m:r>
                    </m:sup>
                  </m:sSup>
                  <m:d>
                    <m:dPr>
                      <m:ctrlPr>
                        <w:rPr>
                          <w:rFonts w:ascii="Cambria Math" w:hAnsi="Cambria Math" w:cs="Arial"/>
                          <w:i/>
                          <w:color w:val="000000"/>
                        </w:rPr>
                      </m:ctrlPr>
                    </m:dPr>
                    <m:e>
                      <m:r>
                        <w:rPr>
                          <w:rFonts w:ascii="Cambria Math" w:hAnsi="Cambria Math" w:cs="Arial"/>
                          <w:color w:val="000000"/>
                        </w:rPr>
                        <m:t>ϕ</m:t>
                      </m:r>
                    </m:e>
                  </m:d>
                </m:e>
              </m:d>
            </m:den>
          </m:f>
          <w:bookmarkEnd w:id="2"/>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oMath>
      </m:oMathPara>
    </w:p>
    <w:p w14:paraId="019820FC" w14:textId="76676DCF" w:rsidR="00D87315" w:rsidRPr="00992321" w:rsidRDefault="00D87315" w:rsidP="00D87315">
      <w:pPr>
        <w:spacing w:line="360" w:lineRule="auto"/>
        <w:jc w:val="both"/>
        <w:rPr>
          <w:rFonts w:ascii="Arial" w:eastAsiaTheme="minorEastAsia" w:hAnsi="Arial" w:cs="Arial"/>
          <w:color w:val="000000"/>
        </w:rPr>
      </w:pPr>
      <m:oMath>
        <m:r>
          <w:rPr>
            <w:rFonts w:ascii="Cambria Math" w:hAnsi="Cambria Math" w:cs="Arial"/>
            <w:color w:val="000000"/>
          </w:rPr>
          <m:t xml:space="preserve">              +</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r>
              <w:rPr>
                <w:rFonts w:ascii="Cambria Math" w:hAnsi="Cambria Math" w:cs="Arial"/>
                <w:color w:val="000000"/>
              </w:rPr>
              <m:t>d</m:t>
            </m: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1</m:t>
            </m:r>
          </m:sub>
        </m:sSub>
        <m:d>
          <m:dPr>
            <m:ctrlPr>
              <w:rPr>
                <w:rFonts w:ascii="Cambria Math" w:hAnsi="Cambria Math" w:cs="Arial"/>
                <w:i/>
                <w:color w:val="000000"/>
              </w:rPr>
            </m:ctrlPr>
          </m:dPr>
          <m:e>
            <m:r>
              <w:rPr>
                <w:rFonts w:ascii="Cambria Math" w:hAnsi="Cambria Math" w:cs="Arial"/>
                <w:color w:val="000000"/>
              </w:rPr>
              <m:t>t</m:t>
            </m:r>
          </m:e>
        </m:d>
      </m:oMath>
      <w:r w:rsidRPr="009D53B8">
        <w:rPr>
          <w:rFonts w:ascii="Arial" w:eastAsiaTheme="minorEastAsia" w:hAnsi="Arial" w:cs="Arial"/>
          <w:color w:val="000000"/>
        </w:rPr>
        <w:tab/>
      </w:r>
      <w:r w:rsidRPr="009D53B8">
        <w:rPr>
          <w:rFonts w:ascii="Arial" w:eastAsiaTheme="minorEastAsia" w:hAnsi="Arial" w:cs="Arial"/>
          <w:color w:val="000000"/>
        </w:rPr>
        <w:tab/>
      </w:r>
      <w:r>
        <w:rPr>
          <w:rFonts w:ascii="Arial" w:eastAsiaTheme="minorEastAsia" w:hAnsi="Arial" w:cs="Arial"/>
          <w:color w:val="000000"/>
        </w:rPr>
        <w:t xml:space="preserve">                                                                                   </w:t>
      </w:r>
      <w:r w:rsidR="004831E5">
        <w:rPr>
          <w:rFonts w:ascii="Arial" w:eastAsiaTheme="minorEastAsia" w:hAnsi="Arial" w:cs="Arial"/>
          <w:color w:val="000000"/>
        </w:rPr>
        <w:t xml:space="preserve"> </w:t>
      </w:r>
      <w:r>
        <w:rPr>
          <w:rFonts w:ascii="Arial" w:eastAsiaTheme="minorEastAsia" w:hAnsi="Arial" w:cs="Arial"/>
          <w:color w:val="000000"/>
        </w:rPr>
        <w:t xml:space="preserve">  </w:t>
      </w:r>
      <w:r w:rsidRPr="00AA2C0A">
        <w:rPr>
          <w:rFonts w:ascii="Arial" w:eastAsiaTheme="minorEastAsia" w:hAnsi="Arial" w:cs="Arial"/>
          <w:color w:val="000000"/>
        </w:rPr>
        <w:t>(</w:t>
      </w:r>
      <w:r>
        <w:rPr>
          <w:rFonts w:ascii="Arial" w:eastAsiaTheme="minorEastAsia" w:hAnsi="Arial" w:cs="Arial"/>
          <w:color w:val="000000"/>
        </w:rPr>
        <w:t>S</w:t>
      </w:r>
      <w:r w:rsidR="003C0211">
        <w:rPr>
          <w:rFonts w:ascii="Arial" w:eastAsiaTheme="minorEastAsia" w:hAnsi="Arial" w:cs="Arial"/>
          <w:color w:val="000000"/>
        </w:rPr>
        <w:t>11</w:t>
      </w:r>
      <w:r>
        <w:rPr>
          <w:rFonts w:ascii="Arial" w:eastAsiaTheme="minorEastAsia" w:hAnsi="Arial" w:cs="Arial"/>
          <w:color w:val="000000"/>
        </w:rPr>
        <w:t>a</w:t>
      </w:r>
      <w:r w:rsidRPr="00421707">
        <w:rPr>
          <w:rFonts w:ascii="Arial" w:eastAsiaTheme="minorEastAsia" w:hAnsi="Arial" w:cs="Arial"/>
          <w:color w:val="000000"/>
        </w:rPr>
        <w:t>)</w:t>
      </w:r>
    </w:p>
    <w:p w14:paraId="44362675" w14:textId="77777777" w:rsidR="00D87315" w:rsidRPr="00992321" w:rsidRDefault="00D87315" w:rsidP="00D87315">
      <w:pPr>
        <w:spacing w:line="360" w:lineRule="auto"/>
        <w:jc w:val="both"/>
        <w:rPr>
          <w:rFonts w:ascii="Arial" w:eastAsiaTheme="minorEastAsia" w:hAnsi="Arial" w:cs="Arial"/>
          <w:color w:val="000000"/>
        </w:rPr>
      </w:pPr>
      <m:oMathPara>
        <m:oMath>
          <m:r>
            <w:rPr>
              <w:rFonts w:ascii="Cambria Math" w:hAnsi="Cambria Math" w:cs="Arial"/>
              <w:color w:val="000000"/>
            </w:rPr>
            <m:t>dv=-</m:t>
          </m:r>
          <m:f>
            <m:fPr>
              <m:ctrlPr>
                <w:rPr>
                  <w:rFonts w:ascii="Cambria Math" w:eastAsiaTheme="minorEastAsia" w:hAnsi="Cambria Math" w:cs="Arial"/>
                  <w:i/>
                  <w:color w:val="000000"/>
                </w:rPr>
              </m:ctrlPr>
            </m:fPr>
            <m:num>
              <m:r>
                <w:rPr>
                  <w:rFonts w:ascii="Cambria Math" w:eastAsiaTheme="minorEastAsia" w:hAnsi="Cambria Math" w:cs="Arial"/>
                  <w:color w:val="000000"/>
                </w:rPr>
                <m:t>v</m:t>
              </m:r>
            </m:num>
            <m:den>
              <m:r>
                <w:rPr>
                  <w:rFonts w:ascii="Cambria Math" w:eastAsiaTheme="minorEastAsia" w:hAnsi="Cambria Math" w:cs="Arial"/>
                  <w:color w:val="000000"/>
                </w:rPr>
                <m:t>T</m:t>
              </m:r>
            </m:den>
          </m:f>
          <m:r>
            <w:rPr>
              <w:rFonts w:ascii="Cambria Math" w:hAnsi="Cambria Math" w:cs="Arial"/>
              <w:color w:val="000000"/>
            </w:rPr>
            <m:t>dt+</m:t>
          </m:r>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r>
                <m:rPr>
                  <m:sty m:val="p"/>
                </m:rPr>
                <w:rPr>
                  <w:rFonts w:ascii="Cambria Math" w:hAnsi="Cambria Math" w:cs="Arial"/>
                  <w:color w:val="000000"/>
                </w:rPr>
                <m:t>A</m:t>
              </m:r>
              <m:r>
                <w:rPr>
                  <w:rFonts w:ascii="Cambria Math" w:hAnsi="Cambria Math" w:cs="Arial"/>
                  <w:color w:val="000000"/>
                </w:rPr>
                <m:t>u</m:t>
              </m:r>
            </m:num>
            <m:den>
              <m:r>
                <w:rPr>
                  <w:rFonts w:ascii="Cambria Math" w:hAnsi="Cambria Math" w:cs="Arial"/>
                  <w:color w:val="000000"/>
                </w:rPr>
                <m:t>T</m:t>
              </m:r>
              <m:d>
                <m:dPr>
                  <m:ctrlPr>
                    <w:rPr>
                      <w:rFonts w:ascii="Cambria Math" w:hAnsi="Cambria Math" w:cs="Arial"/>
                      <w:i/>
                      <w:color w:val="000000"/>
                    </w:rPr>
                  </m:ctrlPr>
                </m:dPr>
                <m:e>
                  <m:r>
                    <w:rPr>
                      <w:rFonts w:ascii="Cambria Math" w:hAnsi="Cambria Math" w:cs="Arial"/>
                      <w:color w:val="000000"/>
                    </w:rPr>
                    <m:t>A</m:t>
                  </m:r>
                  <m:sSup>
                    <m:sSupPr>
                      <m:ctrlPr>
                        <w:rPr>
                          <w:rFonts w:ascii="Cambria Math" w:hAnsi="Cambria Math" w:cs="Arial"/>
                          <w:i/>
                          <w:color w:val="000000"/>
                        </w:rPr>
                      </m:ctrlPr>
                    </m:sSupPr>
                    <m:e>
                      <m:r>
                        <w:rPr>
                          <w:rFonts w:ascii="Cambria Math" w:hAnsi="Cambria Math" w:cs="Arial"/>
                          <w:color w:val="000000"/>
                        </w:rPr>
                        <m:t>u</m:t>
                      </m:r>
                    </m:e>
                    <m:sup>
                      <m:r>
                        <w:rPr>
                          <w:rFonts w:ascii="Cambria Math" w:hAnsi="Cambria Math" w:cs="Arial"/>
                          <w:color w:val="000000"/>
                        </w:rPr>
                        <m:t>2</m:t>
                      </m:r>
                    </m:sup>
                  </m:sSup>
                  <m:r>
                    <w:rPr>
                      <w:rFonts w:ascii="Cambria Math" w:hAnsi="Cambria Math" w:cs="Arial"/>
                      <w:color w:val="000000"/>
                    </w:rPr>
                    <m:t>+B</m:t>
                  </m:r>
                  <m:sSup>
                    <m:sSupPr>
                      <m:ctrlPr>
                        <w:rPr>
                          <w:rFonts w:ascii="Cambria Math" w:hAnsi="Cambria Math" w:cs="Arial"/>
                          <w:i/>
                          <w:color w:val="000000"/>
                        </w:rPr>
                      </m:ctrlPr>
                    </m:sSupPr>
                    <m:e>
                      <m:r>
                        <w:rPr>
                          <w:rFonts w:ascii="Cambria Math" w:hAnsi="Cambria Math" w:cs="Arial"/>
                          <w:color w:val="000000"/>
                        </w:rPr>
                        <m:t>v</m:t>
                      </m:r>
                    </m:e>
                    <m:sup>
                      <m:r>
                        <w:rPr>
                          <w:rFonts w:ascii="Cambria Math" w:hAnsi="Cambria Math" w:cs="Arial"/>
                          <w:color w:val="000000"/>
                        </w:rPr>
                        <m:t>2</m:t>
                      </m:r>
                    </m:sup>
                  </m:sSup>
                </m:e>
              </m:d>
            </m:den>
          </m:f>
          <m:r>
            <w:rPr>
              <w:rFonts w:ascii="Cambria Math" w:hAnsi="Cambria Math" w:cs="Arial"/>
              <w:color w:val="000000"/>
            </w:rPr>
            <m:t>dt+</m:t>
          </m:r>
          <m:f>
            <m:fPr>
              <m:ctrlPr>
                <w:rPr>
                  <w:rFonts w:ascii="Cambria Math" w:hAnsi="Cambria Math" w:cs="Arial"/>
                  <w:i/>
                  <w:color w:val="000000"/>
                </w:rPr>
              </m:ctrlPr>
            </m:fPr>
            <m:num>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2</m:t>
                      </m:r>
                    </m:sup>
                  </m:s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Cambria Math" w:cs="Arial"/>
                  <w:color w:val="000000"/>
                </w:rPr>
                <m:t>r</m:t>
              </m:r>
              <m:d>
                <m:dPr>
                  <m:begChr m:val="["/>
                  <m:endChr m:val="]"/>
                  <m:ctrlPr>
                    <w:rPr>
                      <w:rFonts w:ascii="Cambria Math" w:hAnsi="Cambria Math" w:cs="Arial"/>
                      <w:i/>
                      <w:color w:val="000000"/>
                    </w:rPr>
                  </m:ctrlPr>
                </m:dPr>
                <m:e>
                  <m:d>
                    <m:dPr>
                      <m:ctrlPr>
                        <w:rPr>
                          <w:rFonts w:ascii="Cambria Math" w:hAnsi="Cambria Math" w:cs="Arial"/>
                          <w:i/>
                          <w:color w:val="000000"/>
                        </w:rPr>
                      </m:ctrlPr>
                    </m:dPr>
                    <m:e>
                      <m:r>
                        <w:rPr>
                          <w:rFonts w:ascii="Cambria Math" w:hAnsi="Cambria Math" w:cs="Arial"/>
                          <w:color w:val="000000"/>
                        </w:rPr>
                        <m:t>6</m:t>
                      </m:r>
                      <m:d>
                        <m:dPr>
                          <m:ctrlPr>
                            <w:rPr>
                              <w:rFonts w:ascii="Cambria Math" w:hAnsi="Cambria Math" w:cs="Arial"/>
                              <w:i/>
                              <w:color w:val="000000"/>
                            </w:rPr>
                          </m:ctrlPr>
                        </m:dPr>
                        <m:e>
                          <m:r>
                            <m:rPr>
                              <m:sty m:val="p"/>
                            </m:rPr>
                            <w:rPr>
                              <w:rFonts w:ascii="Cambria Math" w:hAnsi="Cambria Math" w:cs="Arial"/>
                              <w:color w:val="000000"/>
                            </w:rPr>
                            <m:t>Λ</m:t>
                          </m:r>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2</m:t>
                              </m:r>
                            </m:sup>
                          </m:sSup>
                          <m:r>
                            <w:rPr>
                              <w:rFonts w:ascii="Cambria Math" w:hAnsi="Cambria Math" w:cs="Arial"/>
                              <w:color w:val="000000"/>
                            </w:rPr>
                            <m:t>+2</m:t>
                          </m:r>
                        </m:e>
                      </m:d>
                      <m:r>
                        <w:rPr>
                          <w:rFonts w:ascii="Cambria Math" w:hAnsi="Cambria Math" w:cs="Arial"/>
                          <w:color w:val="000000"/>
                        </w:rPr>
                        <m:t>sin</m:t>
                      </m:r>
                      <m:d>
                        <m:dPr>
                          <m:ctrlPr>
                            <w:rPr>
                              <w:rFonts w:ascii="Cambria Math" w:hAnsi="Cambria Math" w:cs="Arial"/>
                              <w:i/>
                              <w:color w:val="000000"/>
                            </w:rPr>
                          </m:ctrlPr>
                        </m:dPr>
                        <m:e>
                          <m:r>
                            <w:rPr>
                              <w:rFonts w:ascii="Cambria Math" w:hAnsi="Cambria Math" w:cs="Arial"/>
                              <w:color w:val="000000"/>
                            </w:rPr>
                            <m:t>ϕ-θ</m:t>
                          </m:r>
                        </m:e>
                      </m:d>
                      <m:r>
                        <w:rPr>
                          <w:rFonts w:ascii="Cambria Math" w:hAnsi="Cambria Math" w:cs="Arial"/>
                          <w:color w:val="000000"/>
                        </w:rPr>
                        <m:t>+(A-B)sin</m:t>
                      </m:r>
                      <m:d>
                        <m:dPr>
                          <m:ctrlPr>
                            <w:rPr>
                              <w:rFonts w:ascii="Cambria Math" w:hAnsi="Cambria Math" w:cs="Arial"/>
                              <w:i/>
                              <w:color w:val="000000"/>
                            </w:rPr>
                          </m:ctrlPr>
                        </m:dPr>
                        <m:e>
                          <m:r>
                            <w:rPr>
                              <w:rFonts w:ascii="Cambria Math" w:hAnsi="Cambria Math" w:cs="Arial"/>
                              <w:color w:val="000000"/>
                            </w:rPr>
                            <m:t>3ϕ-θ</m:t>
                          </m:r>
                        </m:e>
                      </m:d>
                      <m:r>
                        <w:rPr>
                          <w:rFonts w:ascii="Cambria Math" w:hAnsi="Cambria Math" w:cs="Arial"/>
                          <w:color w:val="000000"/>
                        </w:rPr>
                        <m:t>+3(A-B)sin</m:t>
                      </m:r>
                      <m:d>
                        <m:dPr>
                          <m:ctrlPr>
                            <w:rPr>
                              <w:rFonts w:ascii="Cambria Math" w:hAnsi="Cambria Math" w:cs="Arial"/>
                              <w:i/>
                              <w:color w:val="000000"/>
                            </w:rPr>
                          </m:ctrlPr>
                        </m:dPr>
                        <m:e>
                          <m:r>
                            <w:rPr>
                              <w:rFonts w:ascii="Cambria Math" w:hAnsi="Cambria Math" w:cs="Arial"/>
                              <w:color w:val="000000"/>
                            </w:rPr>
                            <m:t>ϕ+θ</m:t>
                          </m:r>
                        </m:e>
                      </m:d>
                    </m:e>
                  </m:d>
                </m:e>
              </m:d>
            </m:num>
            <m:den>
              <m:d>
                <m:dPr>
                  <m:begChr m:val="["/>
                  <m:endChr m:val="]"/>
                  <m:ctrlPr>
                    <w:rPr>
                      <w:rFonts w:ascii="Cambria Math" w:hAnsi="Cambria Math" w:cs="Arial"/>
                      <w:i/>
                      <w:color w:val="000000"/>
                    </w:rPr>
                  </m:ctrlPr>
                </m:dPr>
                <m:e>
                  <m:r>
                    <w:rPr>
                      <w:rFonts w:ascii="Cambria Math" w:hAnsi="Cambria Math" w:cs="Arial"/>
                      <w:color w:val="000000"/>
                    </w:rPr>
                    <m:t>A</m:t>
                  </m:r>
                  <m:sSup>
                    <m:sSupPr>
                      <m:ctrlPr>
                        <w:rPr>
                          <w:rFonts w:ascii="Cambria Math" w:hAnsi="Cambria Math" w:cs="Arial"/>
                          <w:i/>
                          <w:color w:val="000000"/>
                        </w:rPr>
                      </m:ctrlPr>
                    </m:sSupPr>
                    <m:e>
                      <m:r>
                        <w:rPr>
                          <w:rFonts w:ascii="Cambria Math" w:hAnsi="Cambria Math" w:cs="Arial"/>
                          <w:color w:val="000000"/>
                        </w:rPr>
                        <m:t>cos</m:t>
                      </m:r>
                    </m:e>
                    <m:sup>
                      <m:r>
                        <w:rPr>
                          <w:rFonts w:ascii="Cambria Math" w:hAnsi="Cambria Math" w:cs="Arial"/>
                          <w:color w:val="000000"/>
                        </w:rPr>
                        <m:t>2</m:t>
                      </m:r>
                    </m:sup>
                  </m:sSup>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+B</m:t>
                  </m:r>
                  <m:sSup>
                    <m:sSupPr>
                      <m:ctrlPr>
                        <w:rPr>
                          <w:rFonts w:ascii="Cambria Math" w:hAnsi="Cambria Math" w:cs="Arial"/>
                          <w:i/>
                          <w:color w:val="000000"/>
                        </w:rPr>
                      </m:ctrlPr>
                    </m:sSupPr>
                    <m:e>
                      <m:r>
                        <w:rPr>
                          <w:rFonts w:ascii="Cambria Math" w:hAnsi="Cambria Math" w:cs="Arial"/>
                          <w:color w:val="000000"/>
                        </w:rPr>
                        <m:t>sin</m:t>
                      </m:r>
                    </m:e>
                    <m:sup>
                      <m:r>
                        <w:rPr>
                          <w:rFonts w:ascii="Cambria Math" w:hAnsi="Cambria Math" w:cs="Arial"/>
                          <w:color w:val="000000"/>
                        </w:rPr>
                        <m:t>2</m:t>
                      </m:r>
                    </m:sup>
                  </m:sSup>
                  <m:d>
                    <m:dPr>
                      <m:ctrlPr>
                        <w:rPr>
                          <w:rFonts w:ascii="Cambria Math" w:hAnsi="Cambria Math" w:cs="Arial"/>
                          <w:i/>
                          <w:color w:val="000000"/>
                        </w:rPr>
                      </m:ctrlPr>
                    </m:dPr>
                    <m:e>
                      <m:r>
                        <w:rPr>
                          <w:rFonts w:ascii="Cambria Math" w:hAnsi="Cambria Math" w:cs="Arial"/>
                          <w:color w:val="000000"/>
                        </w:rPr>
                        <m:t>ϕ</m:t>
                      </m:r>
                    </m:e>
                  </m:d>
                </m:e>
              </m:d>
            </m:den>
          </m:f>
          <m:r>
            <w:rPr>
              <w:rFonts w:ascii="Cambria Math" w:hAnsi="Cambria Math" w:cs="Arial"/>
              <w:color w:val="000000"/>
            </w:rPr>
            <m:t>cos</m:t>
          </m:r>
          <m:d>
            <m:dPr>
              <m:ctrlPr>
                <w:rPr>
                  <w:rFonts w:ascii="Cambria Math" w:hAnsi="Cambria Math" w:cs="Arial"/>
                  <w:i/>
                  <w:color w:val="000000"/>
                </w:rPr>
              </m:ctrlPr>
            </m:dPr>
            <m:e>
              <m:r>
                <w:rPr>
                  <w:rFonts w:ascii="Cambria Math" w:hAnsi="Cambria Math" w:cs="Arial"/>
                  <w:color w:val="000000"/>
                </w:rPr>
                <m:t>ϕ</m:t>
              </m:r>
            </m:e>
          </m:d>
          <m:r>
            <w:rPr>
              <w:rFonts w:ascii="Cambria Math" w:hAnsi="Cambria Math" w:cs="Arial"/>
              <w:color w:val="000000"/>
            </w:rPr>
            <m:t>dt</m:t>
          </m:r>
        </m:oMath>
      </m:oMathPara>
    </w:p>
    <w:p w14:paraId="6C6E3836" w14:textId="594942E9" w:rsidR="00D87315" w:rsidRPr="00421707" w:rsidRDefault="00D87315" w:rsidP="00D87315">
      <w:pPr>
        <w:spacing w:line="360" w:lineRule="auto"/>
        <w:jc w:val="both"/>
        <w:rPr>
          <w:rFonts w:ascii="Arial" w:eastAsiaTheme="minorEastAsia" w:hAnsi="Arial" w:cs="Arial"/>
          <w:color w:val="000000"/>
        </w:rPr>
      </w:pPr>
      <m:oMath>
        <m:r>
          <w:rPr>
            <w:rFonts w:ascii="Cambria Math" w:hAnsi="Cambria Math" w:cs="Arial"/>
            <w:color w:val="000000"/>
          </w:rPr>
          <m:t xml:space="preserve">               +</m:t>
        </m:r>
        <m:rad>
          <m:radPr>
            <m:degHide m:val="1"/>
            <m:ctrlPr>
              <w:rPr>
                <w:rFonts w:ascii="Cambria Math" w:hAnsi="Cambria Math" w:cs="Arial"/>
                <w:i/>
                <w:color w:val="000000"/>
              </w:rPr>
            </m:ctrlPr>
          </m:radPr>
          <m:deg/>
          <m:e>
            <m:f>
              <m:fPr>
                <m:ctrlPr>
                  <w:rPr>
                    <w:rFonts w:ascii="Cambria Math" w:hAnsi="Cambria Math" w:cs="Arial"/>
                    <w:i/>
                    <w:color w:val="000000"/>
                  </w:rPr>
                </m:ctrlPr>
              </m:fPr>
              <m:num>
                <m:r>
                  <w:rPr>
                    <w:rFonts w:ascii="Cambria Math" w:hAnsi="Cambria Math" w:cs="Arial"/>
                    <w:color w:val="000000"/>
                  </w:rPr>
                  <m:t>2</m:t>
                </m:r>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u</m:t>
                    </m:r>
                  </m:sub>
                  <m:sup>
                    <m:r>
                      <w:rPr>
                        <w:rFonts w:ascii="Cambria Math" w:hAnsi="Cambria Math" w:cs="Arial"/>
                        <w:color w:val="000000"/>
                      </w:rPr>
                      <m:t>2</m:t>
                    </m:r>
                  </m:sup>
                </m:sSubSup>
              </m:num>
              <m:den>
                <m:r>
                  <w:rPr>
                    <w:rFonts w:ascii="Cambria Math" w:hAnsi="Cambria Math" w:cs="Arial"/>
                    <w:color w:val="000000"/>
                  </w:rPr>
                  <m:t>T</m:t>
                </m:r>
              </m:den>
            </m:f>
            <m:r>
              <w:rPr>
                <w:rFonts w:ascii="Cambria Math" w:hAnsi="Cambria Math" w:cs="Arial"/>
                <w:color w:val="000000"/>
              </w:rPr>
              <m:t>d</m:t>
            </m: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2</m:t>
            </m:r>
          </m:sub>
        </m:sSub>
        <m:d>
          <m:dPr>
            <m:ctrlPr>
              <w:rPr>
                <w:rFonts w:ascii="Cambria Math" w:hAnsi="Cambria Math" w:cs="Arial"/>
                <w:i/>
                <w:color w:val="000000"/>
              </w:rPr>
            </m:ctrlPr>
          </m:dPr>
          <m:e>
            <m:r>
              <w:rPr>
                <w:rFonts w:ascii="Cambria Math" w:hAnsi="Cambria Math" w:cs="Arial"/>
                <w:color w:val="000000"/>
              </w:rPr>
              <m:t>t</m:t>
            </m:r>
          </m:e>
        </m:d>
      </m:oMath>
      <w:r w:rsidRPr="00421707">
        <w:rPr>
          <w:rFonts w:ascii="Arial" w:eastAsiaTheme="minorEastAsia" w:hAnsi="Arial" w:cs="Arial"/>
          <w:color w:val="000000"/>
        </w:rPr>
        <w:tab/>
      </w:r>
      <w:r w:rsidRPr="00421707">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t xml:space="preserve">  </w:t>
      </w:r>
      <w:r w:rsidR="004831E5">
        <w:rPr>
          <w:rFonts w:ascii="Arial" w:eastAsiaTheme="minorEastAsia" w:hAnsi="Arial" w:cs="Arial"/>
          <w:color w:val="000000"/>
        </w:rPr>
        <w:t xml:space="preserve"> </w:t>
      </w:r>
      <w:r>
        <w:rPr>
          <w:rFonts w:ascii="Arial" w:eastAsiaTheme="minorEastAsia" w:hAnsi="Arial" w:cs="Arial"/>
          <w:color w:val="000000"/>
        </w:rPr>
        <w:t xml:space="preserve"> (S</w:t>
      </w:r>
      <w:r w:rsidR="003C0211">
        <w:rPr>
          <w:rFonts w:ascii="Arial" w:eastAsiaTheme="minorEastAsia" w:hAnsi="Arial" w:cs="Arial"/>
          <w:color w:val="000000"/>
        </w:rPr>
        <w:t>11</w:t>
      </w:r>
      <w:r>
        <w:rPr>
          <w:rFonts w:ascii="Arial" w:eastAsiaTheme="minorEastAsia" w:hAnsi="Arial" w:cs="Arial"/>
          <w:color w:val="000000"/>
        </w:rPr>
        <w:t>b)</w:t>
      </w:r>
    </w:p>
    <w:p w14:paraId="5B6F4F86" w14:textId="77777777" w:rsidR="00D87315" w:rsidRPr="00421707" w:rsidRDefault="00D87315" w:rsidP="00D87315">
      <w:pPr>
        <w:spacing w:line="360" w:lineRule="auto"/>
        <w:jc w:val="both"/>
        <w:rPr>
          <w:rFonts w:ascii="Arial" w:hAnsi="Arial" w:cs="Arial"/>
          <w:b/>
          <w:color w:val="000000"/>
        </w:rPr>
      </w:pPr>
      <m:oMath>
        <m:r>
          <w:rPr>
            <w:rFonts w:ascii="Cambria Math" w:hAnsi="Cambria Math" w:cs="Arial"/>
            <w:color w:val="000000"/>
          </w:rPr>
          <m:t>dx=udt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p>
    <w:p w14:paraId="584AB4B3" w14:textId="77777777" w:rsidR="00D87315" w:rsidRPr="009D53B8" w:rsidRDefault="00D87315" w:rsidP="00D87315">
      <w:pPr>
        <w:spacing w:line="360" w:lineRule="auto"/>
        <w:jc w:val="both"/>
        <w:rPr>
          <w:rFonts w:ascii="Arial" w:hAnsi="Arial" w:cs="Arial"/>
          <w:b/>
          <w:color w:val="000000"/>
        </w:rPr>
      </w:pPr>
      <m:oMath>
        <m:r>
          <w:rPr>
            <w:rFonts w:ascii="Cambria Math" w:hAnsi="Cambria Math" w:cs="Arial"/>
            <w:color w:val="000000"/>
          </w:rPr>
          <m:t>dy=vdt</m:t>
        </m:r>
      </m:oMath>
      <w:r w:rsidRPr="00421707">
        <w:rPr>
          <w:rFonts w:ascii="Arial" w:hAnsi="Arial" w:cs="Arial"/>
          <w:b/>
          <w:color w:val="000000"/>
        </w:rPr>
        <w:t xml:space="preserve"> </w:t>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r w:rsidRPr="00421707">
        <w:rPr>
          <w:rFonts w:ascii="Arial" w:hAnsi="Arial" w:cs="Arial"/>
          <w:b/>
          <w:color w:val="000000"/>
        </w:rPr>
        <w:tab/>
      </w:r>
    </w:p>
    <w:p w14:paraId="45031BE1" w14:textId="77777777" w:rsidR="00D87315" w:rsidRDefault="00D87315" w:rsidP="00D87315">
      <w:pPr>
        <w:spacing w:line="360" w:lineRule="auto"/>
        <w:jc w:val="both"/>
        <w:rPr>
          <w:rFonts w:ascii="Arial" w:eastAsiaTheme="minorEastAsia" w:hAnsi="Arial" w:cs="Arial"/>
          <w:bCs/>
          <w:color w:val="000000"/>
        </w:rPr>
      </w:pPr>
      <w:r w:rsidRPr="009D53B8">
        <w:rPr>
          <w:rFonts w:ascii="Arial" w:hAnsi="Arial" w:cs="Arial"/>
          <w:bCs/>
          <w:color w:val="000000"/>
        </w:rPr>
        <w:t xml:space="preserve">where </w:t>
      </w:r>
      <m:oMath>
        <m:r>
          <w:rPr>
            <w:rFonts w:ascii="Cambria Math" w:hAnsi="Cambria Math" w:cs="Arial"/>
            <w:color w:val="000000"/>
          </w:rPr>
          <m:t>x=rcos</m:t>
        </m:r>
        <m:d>
          <m:dPr>
            <m:ctrlPr>
              <w:rPr>
                <w:rFonts w:ascii="Cambria Math" w:hAnsi="Cambria Math" w:cs="Arial"/>
                <w:bCs/>
                <w:i/>
                <w:color w:val="000000"/>
              </w:rPr>
            </m:ctrlPr>
          </m:dPr>
          <m:e>
            <m:r>
              <w:rPr>
                <w:rFonts w:ascii="Cambria Math" w:hAnsi="Cambria Math" w:cs="Arial"/>
                <w:color w:val="000000"/>
              </w:rPr>
              <m:t>θ</m:t>
            </m:r>
          </m:e>
        </m:d>
      </m:oMath>
      <w:r>
        <w:rPr>
          <w:rFonts w:ascii="Arial" w:eastAsiaTheme="minorEastAsia" w:hAnsi="Arial" w:cs="Arial"/>
          <w:bCs/>
          <w:color w:val="000000"/>
        </w:rPr>
        <w:t xml:space="preserve">,  </w:t>
      </w:r>
      <w:r w:rsidRPr="009D53B8">
        <w:rPr>
          <w:rFonts w:ascii="Arial" w:eastAsiaTheme="minorEastAsia" w:hAnsi="Arial" w:cs="Arial"/>
          <w:bCs/>
          <w:color w:val="000000"/>
        </w:rPr>
        <w:t xml:space="preserve"> </w:t>
      </w:r>
      <m:oMath>
        <m:r>
          <w:rPr>
            <w:rFonts w:ascii="Cambria Math" w:hAnsi="Cambria Math" w:cs="Arial"/>
            <w:color w:val="000000"/>
          </w:rPr>
          <m:t>y=rsin</m:t>
        </m:r>
        <m:d>
          <m:dPr>
            <m:ctrlPr>
              <w:rPr>
                <w:rFonts w:ascii="Cambria Math" w:hAnsi="Cambria Math" w:cs="Arial"/>
                <w:bCs/>
                <w:i/>
                <w:color w:val="000000"/>
              </w:rPr>
            </m:ctrlPr>
          </m:dPr>
          <m:e>
            <m:r>
              <w:rPr>
                <w:rFonts w:ascii="Cambria Math" w:hAnsi="Cambria Math" w:cs="Arial"/>
                <w:color w:val="000000"/>
              </w:rPr>
              <m:t>θ</m:t>
            </m:r>
          </m:e>
        </m:d>
      </m:oMath>
      <w:r w:rsidRPr="009D53B8">
        <w:rPr>
          <w:rFonts w:ascii="Arial" w:eastAsiaTheme="minorEastAsia" w:hAnsi="Arial" w:cs="Arial"/>
          <w:bCs/>
          <w:color w:val="000000"/>
        </w:rPr>
        <w:t xml:space="preserve">, </w:t>
      </w:r>
      <m:oMath>
        <m:r>
          <w:rPr>
            <w:rFonts w:ascii="Cambria Math" w:eastAsiaTheme="minorEastAsia" w:hAnsi="Cambria Math" w:cs="Arial"/>
            <w:color w:val="000000"/>
          </w:rPr>
          <m:t>u</m:t>
        </m:r>
        <m:r>
          <w:rPr>
            <w:rFonts w:ascii="Cambria Math" w:hAnsi="Cambria Math" w:cs="Arial"/>
            <w:color w:val="000000"/>
          </w:rPr>
          <m:t>=s.cos</m:t>
        </m:r>
        <m:d>
          <m:dPr>
            <m:ctrlPr>
              <w:rPr>
                <w:rFonts w:ascii="Cambria Math" w:hAnsi="Cambria Math" w:cs="Arial"/>
                <w:bCs/>
                <w:i/>
                <w:color w:val="000000"/>
              </w:rPr>
            </m:ctrlPr>
          </m:dPr>
          <m:e>
            <m:r>
              <w:rPr>
                <w:rFonts w:ascii="Cambria Math" w:hAnsi="Cambria Math" w:cs="Arial"/>
                <w:color w:val="000000"/>
              </w:rPr>
              <m:t>ϕ</m:t>
            </m:r>
          </m:e>
        </m:d>
      </m:oMath>
      <w:r w:rsidRPr="009D53B8">
        <w:rPr>
          <w:rFonts w:ascii="Arial" w:eastAsiaTheme="minorEastAsia" w:hAnsi="Arial" w:cs="Arial"/>
          <w:bCs/>
          <w:color w:val="000000"/>
        </w:rPr>
        <w:t xml:space="preserve">, </w:t>
      </w:r>
      <m:oMath>
        <m:r>
          <w:rPr>
            <w:rFonts w:ascii="Cambria Math" w:hAnsi="Cambria Math" w:cs="Arial"/>
            <w:color w:val="000000"/>
          </w:rPr>
          <m:t>v=s.sin</m:t>
        </m:r>
        <m:d>
          <m:dPr>
            <m:ctrlPr>
              <w:rPr>
                <w:rFonts w:ascii="Cambria Math" w:hAnsi="Cambria Math" w:cs="Arial"/>
                <w:bCs/>
                <w:i/>
                <w:color w:val="000000"/>
              </w:rPr>
            </m:ctrlPr>
          </m:dPr>
          <m:e>
            <m:r>
              <w:rPr>
                <w:rFonts w:ascii="Cambria Math" w:hAnsi="Cambria Math" w:cs="Arial"/>
                <w:color w:val="000000"/>
              </w:rPr>
              <m:t>ϕ</m:t>
            </m:r>
          </m:e>
        </m:d>
      </m:oMath>
      <w:r w:rsidRPr="009D53B8">
        <w:rPr>
          <w:rFonts w:ascii="Arial" w:eastAsiaTheme="minorEastAsia" w:hAnsi="Arial" w:cs="Arial"/>
          <w:bCs/>
          <w:color w:val="000000"/>
        </w:rPr>
        <w:t xml:space="preserve">, </w:t>
      </w:r>
      <w:r w:rsidRPr="009D53B8">
        <w:rPr>
          <w:rFonts w:ascii="Arial" w:eastAsiaTheme="minorEastAsia" w:hAnsi="Arial" w:cs="Arial"/>
          <w:bCs/>
          <w:i/>
          <w:iCs/>
          <w:color w:val="000000"/>
        </w:rPr>
        <w:t>r</w:t>
      </w:r>
      <w:r w:rsidRPr="009D53B8">
        <w:rPr>
          <w:rFonts w:ascii="Arial" w:eastAsiaTheme="minorEastAsia" w:hAnsi="Arial" w:cs="Arial"/>
          <w:bCs/>
          <w:color w:val="000000"/>
        </w:rPr>
        <w:t xml:space="preserve"> is the distance from the swarm centre, </w:t>
      </w:r>
      <w:r w:rsidRPr="009D53B8">
        <w:rPr>
          <w:rFonts w:ascii="Arial" w:eastAsiaTheme="minorEastAsia" w:hAnsi="Arial" w:cs="Arial"/>
          <w:bCs/>
          <w:i/>
          <w:iCs/>
          <w:color w:val="000000"/>
        </w:rPr>
        <w:t>s</w:t>
      </w:r>
      <w:r w:rsidRPr="009D53B8">
        <w:rPr>
          <w:rFonts w:ascii="Arial" w:eastAsiaTheme="minorEastAsia" w:hAnsi="Arial" w:cs="Arial"/>
          <w:bCs/>
          <w:color w:val="000000"/>
        </w:rPr>
        <w:t xml:space="preserve"> is the individuals speed,  </w:t>
      </w:r>
      <m:oMath>
        <m:r>
          <w:rPr>
            <w:rFonts w:ascii="Cambria Math" w:eastAsiaTheme="minorEastAsia" w:hAnsi="Cambria Math" w:cs="Arial"/>
            <w:color w:val="000000"/>
          </w:rPr>
          <m:t>ϕ</m:t>
        </m:r>
      </m:oMath>
      <w:r w:rsidRPr="009D53B8">
        <w:rPr>
          <w:rFonts w:ascii="Arial" w:eastAsiaTheme="minorEastAsia" w:hAnsi="Arial" w:cs="Arial"/>
          <w:bCs/>
          <w:color w:val="000000"/>
        </w:rPr>
        <w:t xml:space="preserve"> is an angular coordinate specifying the orientation of the insect velocity vector, </w:t>
      </w:r>
      <w:r w:rsidRPr="009D53B8">
        <w:rPr>
          <w:rFonts w:ascii="Arial" w:eastAsiaTheme="minorEastAsia" w:hAnsi="Arial" w:cs="Arial"/>
          <w:bCs/>
          <w:i/>
          <w:iCs/>
          <w:color w:val="000000"/>
        </w:rPr>
        <w:t>T</w:t>
      </w:r>
      <w:r w:rsidRPr="009D53B8">
        <w:rPr>
          <w:rFonts w:ascii="Arial" w:eastAsiaTheme="minorEastAsia" w:hAnsi="Arial" w:cs="Arial"/>
          <w:bCs/>
          <w:color w:val="000000"/>
        </w:rPr>
        <w:t xml:space="preserve"> is a velocity correlation timescale,</w:t>
      </w:r>
      <w:r>
        <w:rPr>
          <w:rFonts w:ascii="Arial" w:eastAsiaTheme="minorEastAsia" w:hAnsi="Arial" w:cs="Arial"/>
          <w:bCs/>
          <w:color w:val="000000"/>
        </w:rPr>
        <w:t xml:space="preserve"> </w:t>
      </w:r>
      <m:oMath>
        <m:sSubSup>
          <m:sSubSupPr>
            <m:ctrlPr>
              <w:rPr>
                <w:rFonts w:ascii="Cambria Math" w:eastAsiaTheme="minorEastAsia" w:hAnsi="Cambria Math" w:cs="Arial"/>
                <w:bCs/>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u</m:t>
            </m:r>
          </m:sub>
          <m:sup>
            <m:r>
              <w:rPr>
                <w:rFonts w:ascii="Cambria Math" w:eastAsiaTheme="minorEastAsia" w:hAnsi="Cambria Math" w:cs="Arial"/>
                <w:color w:val="000000"/>
              </w:rPr>
              <m:t>2</m:t>
            </m:r>
          </m:sup>
        </m:sSubSup>
      </m:oMath>
      <w:r>
        <w:rPr>
          <w:rFonts w:ascii="Arial" w:eastAsiaTheme="minorEastAsia" w:hAnsi="Arial" w:cs="Arial"/>
          <w:bCs/>
          <w:color w:val="000000"/>
        </w:rPr>
        <w:t xml:space="preserve"> is the velocity variance,</w:t>
      </w:r>
      <w:r w:rsidRPr="009D53B8">
        <w:rPr>
          <w:rFonts w:ascii="Arial" w:eastAsiaTheme="minorEastAsia" w:hAnsi="Arial" w:cs="Arial"/>
          <w:bCs/>
          <w:color w:val="000000"/>
        </w:rPr>
        <w:t xml:space="preserve"> </w:t>
      </w:r>
      <m:oMath>
        <m:r>
          <w:rPr>
            <w:rFonts w:ascii="Cambria Math" w:hAnsi="Cambria Math" w:cs="Arial"/>
            <w:color w:val="000000"/>
          </w:rPr>
          <m:t>d</m:t>
        </m:r>
        <m:r>
          <m:rPr>
            <m:sty m:val="bi"/>
          </m:rPr>
          <w:rPr>
            <w:rFonts w:ascii="Cambria Math" w:hAnsi="Cambria Math" w:cs="Arial"/>
            <w:color w:val="000000"/>
          </w:rPr>
          <m:t>W</m:t>
        </m:r>
        <m:r>
          <w:rPr>
            <w:rFonts w:ascii="Cambria Math" w:hAnsi="Cambria Math" w:cs="Arial"/>
            <w:color w:val="000000"/>
          </w:rPr>
          <m:t>(t)</m:t>
        </m:r>
      </m:oMath>
      <w:r w:rsidRPr="009D53B8">
        <w:rPr>
          <w:rFonts w:ascii="Arial" w:hAnsi="Arial" w:cs="Arial"/>
          <w:color w:val="000000"/>
        </w:rPr>
        <w:t xml:space="preserve"> </w:t>
      </w:r>
      <w:r w:rsidRPr="009D53B8">
        <w:rPr>
          <w:rFonts w:ascii="Arial" w:hAnsi="Arial" w:cs="Arial"/>
        </w:rPr>
        <w:t xml:space="preserve">is an incremental Wiener process with correlation property </w:t>
      </w:r>
      <m:oMath>
        <m:bar>
          <m:barPr>
            <m:pos m:val="top"/>
            <m:ctrlPr>
              <w:rPr>
                <w:rFonts w:ascii="Cambria Math" w:hAnsi="Cambria Math" w:cs="Arial"/>
                <w:i/>
              </w:rPr>
            </m:ctrlPr>
          </m:barPr>
          <m:e>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d>
              <m:dPr>
                <m:ctrlPr>
                  <w:rPr>
                    <w:rFonts w:ascii="Cambria Math" w:hAnsi="Cambria Math" w:cs="Arial"/>
                    <w:i/>
                  </w:rPr>
                </m:ctrlPr>
              </m:dPr>
              <m:e>
                <m:r>
                  <w:rPr>
                    <w:rFonts w:ascii="Cambria Math" w:hAnsi="Cambria Math" w:cs="Arial"/>
                  </w:rPr>
                  <m:t>t</m:t>
                </m:r>
              </m:e>
            </m:d>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
              <m:dPr>
                <m:ctrlPr>
                  <w:rPr>
                    <w:rFonts w:ascii="Cambria Math" w:hAnsi="Cambria Math" w:cs="Arial"/>
                    <w:i/>
                  </w:rPr>
                </m:ctrlPr>
              </m:dPr>
              <m:e>
                <m:r>
                  <w:rPr>
                    <w:rFonts w:ascii="Cambria Math" w:hAnsi="Cambria Math" w:cs="Arial"/>
                  </w:rPr>
                  <m:t>t+τ</m:t>
                </m:r>
              </m:e>
            </m:d>
          </m:e>
        </m:bar>
        <m:r>
          <w:rPr>
            <w:rFonts w:ascii="Cambria Math" w:hAnsi="Cambria Math" w:cs="Arial"/>
          </w:rPr>
          <m:t>=δ</m:t>
        </m:r>
        <m:d>
          <m:dPr>
            <m:ctrlPr>
              <w:rPr>
                <w:rFonts w:ascii="Cambria Math" w:hAnsi="Cambria Math" w:cs="Arial"/>
                <w:i/>
              </w:rPr>
            </m:ctrlPr>
          </m:dPr>
          <m:e>
            <m:r>
              <w:rPr>
                <w:rFonts w:ascii="Cambria Math" w:hAnsi="Cambria Math" w:cs="Arial"/>
              </w:rPr>
              <m:t>τ</m:t>
            </m:r>
          </m:e>
        </m:d>
        <m:sSub>
          <m:sSubPr>
            <m:ctrlPr>
              <w:rPr>
                <w:rFonts w:ascii="Cambria Math" w:hAnsi="Cambria Math" w:cs="Arial"/>
                <w:i/>
              </w:rPr>
            </m:ctrlPr>
          </m:sSubPr>
          <m:e>
            <m:r>
              <w:rPr>
                <w:rFonts w:ascii="Cambria Math" w:hAnsi="Cambria Math" w:cs="Arial"/>
              </w:rPr>
              <m:t>δ</m:t>
            </m:r>
          </m:e>
          <m:sub>
            <m:r>
              <w:rPr>
                <w:rFonts w:ascii="Cambria Math" w:hAnsi="Cambria Math" w:cs="Arial"/>
              </w:rPr>
              <m:t>ij</m:t>
            </m:r>
          </m:sub>
        </m:sSub>
        <m:r>
          <w:rPr>
            <w:rFonts w:ascii="Cambria Math" w:hAnsi="Cambria Math" w:cs="Arial"/>
          </w:rPr>
          <m:t>dt</m:t>
        </m:r>
      </m:oMath>
      <w:r>
        <w:rPr>
          <w:rFonts w:ascii="Arial" w:hAnsi="Arial" w:cs="Arial"/>
          <w:bCs/>
          <w:color w:val="000000"/>
        </w:rPr>
        <w:t xml:space="preserve">. Here </w:t>
      </w:r>
      <w:r w:rsidRPr="00B679C8">
        <w:rPr>
          <w:rFonts w:ascii="Arial" w:hAnsi="Arial" w:cs="Arial"/>
          <w:bCs/>
          <w:i/>
          <w:iCs/>
          <w:color w:val="000000"/>
        </w:rPr>
        <w:t>x</w:t>
      </w:r>
      <w:r>
        <w:rPr>
          <w:rFonts w:ascii="Arial" w:hAnsi="Arial" w:cs="Arial"/>
          <w:bCs/>
          <w:color w:val="000000"/>
        </w:rPr>
        <w:t xml:space="preserve"> are </w:t>
      </w:r>
      <w:r w:rsidRPr="00B679C8">
        <w:rPr>
          <w:rFonts w:ascii="Arial" w:hAnsi="Arial" w:cs="Arial"/>
          <w:bCs/>
          <w:i/>
          <w:iCs/>
          <w:color w:val="000000"/>
        </w:rPr>
        <w:t>y</w:t>
      </w:r>
      <w:r>
        <w:rPr>
          <w:rFonts w:ascii="Arial" w:hAnsi="Arial" w:cs="Arial"/>
          <w:bCs/>
          <w:color w:val="000000"/>
        </w:rPr>
        <w:t xml:space="preserve"> are the vertical and horizontal components of an individual’s position, and </w:t>
      </w:r>
      <w:r w:rsidRPr="00B679C8">
        <w:rPr>
          <w:rFonts w:ascii="Arial" w:hAnsi="Arial" w:cs="Arial"/>
          <w:bCs/>
          <w:i/>
          <w:iCs/>
          <w:color w:val="000000"/>
        </w:rPr>
        <w:t>u</w:t>
      </w:r>
      <w:r>
        <w:rPr>
          <w:rFonts w:ascii="Arial" w:hAnsi="Arial" w:cs="Arial"/>
          <w:bCs/>
          <w:color w:val="000000"/>
        </w:rPr>
        <w:t xml:space="preserve"> and </w:t>
      </w:r>
      <w:r w:rsidRPr="00B679C8">
        <w:rPr>
          <w:rFonts w:ascii="Arial" w:hAnsi="Arial" w:cs="Arial"/>
          <w:bCs/>
          <w:i/>
          <w:iCs/>
          <w:color w:val="000000"/>
        </w:rPr>
        <w:t>v</w:t>
      </w:r>
      <w:r>
        <w:rPr>
          <w:rFonts w:ascii="Arial" w:hAnsi="Arial" w:cs="Arial"/>
          <w:bCs/>
          <w:color w:val="000000"/>
        </w:rPr>
        <w:t xml:space="preserve"> are the vertical and horizontal components are an individual’s velocity By construction position statistics are Gaussian distributed with variance </w:t>
      </w:r>
      <m:oMath>
        <m:sSubSup>
          <m:sSubSupPr>
            <m:ctrlPr>
              <w:rPr>
                <w:rFonts w:ascii="Cambria Math" w:hAnsi="Cambria Math" w:cs="Arial"/>
                <w:bCs/>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oMath>
      <w:r>
        <w:rPr>
          <w:rFonts w:ascii="Arial" w:eastAsiaTheme="minorEastAsia" w:hAnsi="Arial" w:cs="Arial"/>
          <w:bCs/>
          <w:color w:val="000000"/>
        </w:rPr>
        <w:t xml:space="preserve"> and velocities are distributed as </w:t>
      </w:r>
      <m:oMath>
        <m:r>
          <w:rPr>
            <w:rFonts w:ascii="Cambria Math" w:eastAsiaTheme="minorEastAsia" w:hAnsi="Cambria Math" w:cs="Arial"/>
            <w:color w:val="000000"/>
          </w:rPr>
          <m:t>P(u,v)=</m:t>
        </m:r>
        <m:f>
          <m:fPr>
            <m:ctrlPr>
              <w:rPr>
                <w:rFonts w:ascii="Cambria Math" w:eastAsiaTheme="minorEastAsia" w:hAnsi="Cambria Math" w:cs="Arial"/>
                <w:bCs/>
                <w:i/>
                <w:color w:val="000000"/>
              </w:rPr>
            </m:ctrlPr>
          </m:fPr>
          <m:num>
            <m:r>
              <w:rPr>
                <w:rFonts w:ascii="Cambria Math" w:eastAsiaTheme="minorEastAsia" w:hAnsi="Cambria Math" w:cs="Arial"/>
                <w:color w:val="000000"/>
              </w:rPr>
              <m:t>1</m:t>
            </m:r>
          </m:num>
          <m:den>
            <m:rad>
              <m:radPr>
                <m:degHide m:val="1"/>
                <m:ctrlPr>
                  <w:rPr>
                    <w:rFonts w:ascii="Cambria Math" w:eastAsiaTheme="minorEastAsia" w:hAnsi="Cambria Math" w:cs="Arial"/>
                    <w:bCs/>
                    <w:i/>
                    <w:color w:val="000000"/>
                  </w:rPr>
                </m:ctrlPr>
              </m:radPr>
              <m:deg/>
              <m:e>
                <m:r>
                  <w:rPr>
                    <w:rFonts w:ascii="Cambria Math" w:eastAsiaTheme="minorEastAsia" w:hAnsi="Cambria Math" w:cs="Arial"/>
                    <w:color w:val="000000"/>
                  </w:rPr>
                  <m:t>2π</m:t>
                </m:r>
              </m:e>
            </m:rad>
            <m:sSubSup>
              <m:sSubSupPr>
                <m:ctrlPr>
                  <w:rPr>
                    <w:rFonts w:ascii="Cambria Math" w:eastAsiaTheme="minorEastAsia" w:hAnsi="Cambria Math" w:cs="Arial"/>
                    <w:bCs/>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s</m:t>
                </m:r>
              </m:sub>
              <m:sup>
                <m:r>
                  <w:rPr>
                    <w:rFonts w:ascii="Cambria Math" w:eastAsiaTheme="minorEastAsia" w:hAnsi="Cambria Math" w:cs="Arial"/>
                    <w:color w:val="000000"/>
                  </w:rPr>
                  <m:t>3</m:t>
                </m:r>
              </m:sup>
            </m:sSubSup>
          </m:den>
        </m:f>
        <m:d>
          <m:dPr>
            <m:ctrlPr>
              <w:rPr>
                <w:rFonts w:ascii="Cambria Math" w:eastAsiaTheme="minorEastAsia" w:hAnsi="Cambria Math" w:cs="Arial"/>
                <w:bCs/>
                <w:i/>
                <w:color w:val="000000"/>
              </w:rPr>
            </m:ctrlPr>
          </m:dPr>
          <m:e>
            <m:r>
              <w:rPr>
                <w:rFonts w:ascii="Cambria Math" w:eastAsiaTheme="minorEastAsia" w:hAnsi="Cambria Math" w:cs="Arial"/>
                <w:color w:val="000000"/>
              </w:rPr>
              <m:t>A</m:t>
            </m:r>
            <m:sSup>
              <m:sSupPr>
                <m:ctrlPr>
                  <w:rPr>
                    <w:rFonts w:ascii="Cambria Math" w:eastAsiaTheme="minorEastAsia" w:hAnsi="Cambria Math" w:cs="Arial"/>
                    <w:bCs/>
                    <w:i/>
                    <w:color w:val="000000"/>
                  </w:rPr>
                </m:ctrlPr>
              </m:sSupPr>
              <m:e>
                <m:r>
                  <w:rPr>
                    <w:rFonts w:ascii="Cambria Math" w:eastAsiaTheme="minorEastAsia" w:hAnsi="Cambria Math" w:cs="Arial"/>
                    <w:color w:val="000000"/>
                  </w:rPr>
                  <m:t>u</m:t>
                </m:r>
              </m:e>
              <m:sup>
                <m:r>
                  <w:rPr>
                    <w:rFonts w:ascii="Cambria Math" w:eastAsiaTheme="minorEastAsia" w:hAnsi="Cambria Math" w:cs="Arial"/>
                    <w:color w:val="000000"/>
                  </w:rPr>
                  <m:t>2</m:t>
                </m:r>
              </m:sup>
            </m:sSup>
            <m:r>
              <w:rPr>
                <w:rFonts w:ascii="Cambria Math" w:eastAsiaTheme="minorEastAsia" w:hAnsi="Cambria Math" w:cs="Arial"/>
                <w:color w:val="000000"/>
              </w:rPr>
              <m:t>+B</m:t>
            </m:r>
            <m:sSup>
              <m:sSupPr>
                <m:ctrlPr>
                  <w:rPr>
                    <w:rFonts w:ascii="Cambria Math" w:eastAsiaTheme="minorEastAsia" w:hAnsi="Cambria Math" w:cs="Arial"/>
                    <w:bCs/>
                    <w:i/>
                    <w:color w:val="000000"/>
                  </w:rPr>
                </m:ctrlPr>
              </m:sSupPr>
              <m:e>
                <m:r>
                  <w:rPr>
                    <w:rFonts w:ascii="Cambria Math" w:eastAsiaTheme="minorEastAsia" w:hAnsi="Cambria Math" w:cs="Arial"/>
                    <w:color w:val="000000"/>
                  </w:rPr>
                  <m:t>v</m:t>
                </m:r>
              </m:e>
              <m:sup>
                <m:r>
                  <w:rPr>
                    <w:rFonts w:ascii="Cambria Math" w:eastAsiaTheme="minorEastAsia" w:hAnsi="Cambria Math" w:cs="Arial"/>
                    <w:color w:val="000000"/>
                  </w:rPr>
                  <m:t>2</m:t>
                </m:r>
              </m:sup>
            </m:sSup>
          </m:e>
        </m:d>
        <m:r>
          <m:rPr>
            <m:sty m:val="p"/>
          </m:rPr>
          <w:rPr>
            <w:rFonts w:ascii="Cambria Math" w:eastAsiaTheme="minorEastAsia" w:hAnsi="Cambria Math" w:cs="Arial"/>
            <w:color w:val="000000"/>
          </w:rPr>
          <m:t>exp</m:t>
        </m:r>
        <m:d>
          <m:dPr>
            <m:ctrlPr>
              <w:rPr>
                <w:rFonts w:ascii="Cambria Math" w:eastAsiaTheme="minorEastAsia" w:hAnsi="Cambria Math" w:cs="Arial"/>
                <w:bCs/>
                <w:color w:val="000000"/>
              </w:rPr>
            </m:ctrlPr>
          </m:dPr>
          <m:e>
            <m:r>
              <w:rPr>
                <w:rFonts w:ascii="Cambria Math" w:eastAsiaTheme="minorEastAsia" w:hAnsi="Cambria Math" w:cs="Arial"/>
                <w:color w:val="000000"/>
              </w:rPr>
              <m:t>-</m:t>
            </m:r>
            <m:f>
              <m:fPr>
                <m:ctrlPr>
                  <w:rPr>
                    <w:rFonts w:ascii="Cambria Math" w:eastAsiaTheme="minorEastAsia" w:hAnsi="Cambria Math" w:cs="Arial"/>
                    <w:bCs/>
                    <w:i/>
                    <w:color w:val="000000"/>
                  </w:rPr>
                </m:ctrlPr>
              </m:fPr>
              <m:num>
                <m:sSup>
                  <m:sSupPr>
                    <m:ctrlPr>
                      <w:rPr>
                        <w:rFonts w:ascii="Cambria Math" w:eastAsiaTheme="minorEastAsia" w:hAnsi="Cambria Math" w:cs="Arial"/>
                        <w:bCs/>
                        <w:i/>
                        <w:color w:val="000000"/>
                      </w:rPr>
                    </m:ctrlPr>
                  </m:sSupPr>
                  <m:e>
                    <m:r>
                      <w:rPr>
                        <w:rFonts w:ascii="Cambria Math" w:eastAsiaTheme="minorEastAsia" w:hAnsi="Cambria Math" w:cs="Arial"/>
                        <w:color w:val="000000"/>
                      </w:rPr>
                      <m:t>u</m:t>
                    </m:r>
                  </m:e>
                  <m:sup>
                    <m:r>
                      <w:rPr>
                        <w:rFonts w:ascii="Cambria Math" w:eastAsiaTheme="minorEastAsia" w:hAnsi="Cambria Math" w:cs="Arial"/>
                        <w:color w:val="000000"/>
                      </w:rPr>
                      <m:t>2</m:t>
                    </m:r>
                  </m:sup>
                </m:sSup>
                <m:r>
                  <w:rPr>
                    <w:rFonts w:ascii="Cambria Math" w:eastAsiaTheme="minorEastAsia" w:hAnsi="Cambria Math" w:cs="Arial"/>
                    <w:color w:val="000000"/>
                  </w:rPr>
                  <m:t>+</m:t>
                </m:r>
                <m:sSup>
                  <m:sSupPr>
                    <m:ctrlPr>
                      <w:rPr>
                        <w:rFonts w:ascii="Cambria Math" w:eastAsiaTheme="minorEastAsia" w:hAnsi="Cambria Math" w:cs="Arial"/>
                        <w:bCs/>
                        <w:i/>
                        <w:color w:val="000000"/>
                      </w:rPr>
                    </m:ctrlPr>
                  </m:sSupPr>
                  <m:e>
                    <m:r>
                      <w:rPr>
                        <w:rFonts w:ascii="Cambria Math" w:eastAsiaTheme="minorEastAsia" w:hAnsi="Cambria Math" w:cs="Arial"/>
                        <w:color w:val="000000"/>
                      </w:rPr>
                      <m:t>v</m:t>
                    </m:r>
                  </m:e>
                  <m:sup>
                    <m:r>
                      <w:rPr>
                        <w:rFonts w:ascii="Cambria Math" w:eastAsiaTheme="minorEastAsia" w:hAnsi="Cambria Math" w:cs="Arial"/>
                        <w:color w:val="000000"/>
                      </w:rPr>
                      <m:t>2</m:t>
                    </m:r>
                  </m:sup>
                </m:sSup>
              </m:num>
              <m:den>
                <m:r>
                  <w:rPr>
                    <w:rFonts w:ascii="Cambria Math" w:eastAsiaTheme="minorEastAsia" w:hAnsi="Cambria Math" w:cs="Arial"/>
                    <w:color w:val="000000"/>
                  </w:rPr>
                  <m:t>2</m:t>
                </m:r>
                <m:sSubSup>
                  <m:sSubSupPr>
                    <m:ctrlPr>
                      <w:rPr>
                        <w:rFonts w:ascii="Cambria Math" w:eastAsiaTheme="minorEastAsia" w:hAnsi="Cambria Math" w:cs="Arial"/>
                        <w:bCs/>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s</m:t>
                    </m:r>
                  </m:sub>
                  <m:sup>
                    <m:r>
                      <w:rPr>
                        <w:rFonts w:ascii="Cambria Math" w:eastAsiaTheme="minorEastAsia" w:hAnsi="Cambria Math" w:cs="Arial"/>
                        <w:color w:val="000000"/>
                      </w:rPr>
                      <m:t>2</m:t>
                    </m:r>
                  </m:sup>
                </m:sSubSup>
              </m:den>
            </m:f>
          </m:e>
        </m:d>
      </m:oMath>
      <w:r>
        <w:rPr>
          <w:rFonts w:ascii="Arial" w:eastAsiaTheme="minorEastAsia" w:hAnsi="Arial" w:cs="Arial"/>
          <w:bCs/>
          <w:color w:val="000000"/>
        </w:rPr>
        <w:t xml:space="preserve"> where to ensure constancy of individual kinetic energies across simulations with differing anisotropies,  </w:t>
      </w:r>
      <m:oMath>
        <m:r>
          <w:rPr>
            <w:rFonts w:ascii="Cambria Math" w:eastAsiaTheme="minorEastAsia" w:hAnsi="Cambria Math" w:cs="Arial"/>
            <w:color w:val="000000"/>
          </w:rPr>
          <m:t>A+B=1.</m:t>
        </m:r>
      </m:oMath>
      <w:r>
        <w:rPr>
          <w:rFonts w:ascii="Arial" w:eastAsiaTheme="minorEastAsia" w:hAnsi="Arial" w:cs="Arial"/>
          <w:color w:val="000000"/>
        </w:rPr>
        <w:t xml:space="preserve"> </w:t>
      </w:r>
      <w:r w:rsidRPr="000177AB">
        <w:rPr>
          <w:rFonts w:ascii="Arial" w:eastAsiaTheme="minorEastAsia" w:hAnsi="Arial" w:cs="Arial"/>
          <w:bCs/>
          <w:color w:val="000000"/>
        </w:rPr>
        <w:t xml:space="preserve">This distribution was chosen </w:t>
      </w:r>
      <w:r>
        <w:rPr>
          <w:rFonts w:ascii="Arial" w:eastAsiaTheme="minorEastAsia" w:hAnsi="Arial" w:cs="Arial"/>
          <w:bCs/>
          <w:color w:val="000000"/>
        </w:rPr>
        <w:t xml:space="preserve">for illustrative purposes </w:t>
      </w:r>
      <w:r w:rsidRPr="000177AB">
        <w:rPr>
          <w:rFonts w:ascii="Arial" w:eastAsiaTheme="minorEastAsia" w:hAnsi="Arial" w:cs="Arial"/>
          <w:bCs/>
          <w:color w:val="000000"/>
        </w:rPr>
        <w:t>because the stochastic trajectory model can be expressed in terms of standard mathematical functions. Details of the derivation of such models can be found in Reynolds [2017] and in Reynolds [2023a]</w:t>
      </w:r>
      <w:r>
        <w:rPr>
          <w:rFonts w:ascii="Arial" w:eastAsiaTheme="minorEastAsia" w:hAnsi="Arial" w:cs="Arial"/>
          <w:bCs/>
          <w:color w:val="000000"/>
        </w:rPr>
        <w:t>.</w:t>
      </w:r>
    </w:p>
    <w:p w14:paraId="23517350" w14:textId="77777777" w:rsidR="00D87315" w:rsidRDefault="00D87315" w:rsidP="00D87315">
      <w:pPr>
        <w:spacing w:line="360" w:lineRule="auto"/>
        <w:jc w:val="both"/>
        <w:rPr>
          <w:rFonts w:ascii="Arial" w:eastAsiaTheme="minorEastAsia" w:hAnsi="Arial" w:cs="Arial"/>
          <w:bCs/>
          <w:color w:val="000000"/>
        </w:rPr>
      </w:pPr>
    </w:p>
    <w:p w14:paraId="06C17F1C" w14:textId="32266285" w:rsidR="00D87315" w:rsidRPr="00426604" w:rsidRDefault="00D87315" w:rsidP="00D87315">
      <w:pPr>
        <w:spacing w:line="360" w:lineRule="auto"/>
        <w:jc w:val="both"/>
        <w:rPr>
          <w:rFonts w:ascii="Arial" w:eastAsiaTheme="minorEastAsia" w:hAnsi="Arial" w:cs="Arial"/>
          <w:shd w:val="clear" w:color="auto" w:fill="FFFFFF"/>
        </w:rPr>
      </w:pPr>
      <w:r w:rsidRPr="00653F83">
        <w:rPr>
          <w:rFonts w:ascii="Arial" w:hAnsi="Arial" w:cs="Arial"/>
        </w:rPr>
        <w:t xml:space="preserve">The results of numerical simulations confirm that model predictions (model outputs) for the distributions of individual positions and velocities match the prescribed distributions (model inputs) (Fig. </w:t>
      </w:r>
      <w:r>
        <w:rPr>
          <w:rFonts w:ascii="Arial" w:hAnsi="Arial" w:cs="Arial"/>
        </w:rPr>
        <w:t>S4a,</w:t>
      </w:r>
      <w:r w:rsidR="00F01468">
        <w:rPr>
          <w:rFonts w:ascii="Arial" w:hAnsi="Arial" w:cs="Arial"/>
        </w:rPr>
        <w:t xml:space="preserve"> </w:t>
      </w:r>
      <w:r>
        <w:rPr>
          <w:rFonts w:ascii="Arial" w:hAnsi="Arial" w:cs="Arial"/>
        </w:rPr>
        <w:t>b</w:t>
      </w:r>
      <w:r w:rsidRPr="00653F83">
        <w:rPr>
          <w:rFonts w:ascii="Arial" w:hAnsi="Arial" w:cs="Arial"/>
        </w:rPr>
        <w:t>).</w:t>
      </w:r>
      <w:r>
        <w:rPr>
          <w:rFonts w:ascii="Arial" w:hAnsi="Arial" w:cs="Arial"/>
        </w:rPr>
        <w:t xml:space="preserve"> </w:t>
      </w:r>
      <w:r>
        <w:rPr>
          <w:rFonts w:ascii="Arial" w:eastAsiaTheme="minorEastAsia" w:hAnsi="Arial" w:cs="Arial"/>
          <w:shd w:val="clear" w:color="auto" w:fill="FFFFFF"/>
        </w:rPr>
        <w:t>They also reveal that the strength of the central attraction is predicted to be independent of the degree of anisotropy (Fig. S4c).</w:t>
      </w:r>
      <w:r>
        <w:rPr>
          <w:rFonts w:ascii="Arial" w:eastAsiaTheme="minorEastAsia" w:hAnsi="Arial" w:cs="Arial"/>
          <w:b/>
          <w:bCs/>
          <w:shd w:val="clear" w:color="auto" w:fill="FFFFFF"/>
        </w:rPr>
        <w:t xml:space="preserve"> </w:t>
      </w:r>
      <w:r w:rsidR="00426604">
        <w:rPr>
          <w:rFonts w:ascii="Arial" w:eastAsiaTheme="minorEastAsia" w:hAnsi="Arial" w:cs="Arial"/>
          <w:shd w:val="clear" w:color="auto" w:fill="FFFFFF"/>
        </w:rPr>
        <w:t xml:space="preserve">In other words, swarm cohesiveness is maximal when the </w:t>
      </w:r>
      <w:r w:rsidR="00426604">
        <w:rPr>
          <w:rFonts w:ascii="Arial" w:hAnsi="Arial" w:cs="Arial"/>
          <w:iCs/>
        </w:rPr>
        <w:t xml:space="preserve">eccentricity of the swarm’s shape and velocity distribution are comparable. </w:t>
      </w:r>
      <w:r w:rsidR="009B56C4">
        <w:rPr>
          <w:rFonts w:ascii="Arial" w:eastAsiaTheme="minorEastAsia" w:hAnsi="Arial" w:cs="Arial"/>
          <w:shd w:val="clear" w:color="auto" w:fill="FFFFFF"/>
        </w:rPr>
        <w:t xml:space="preserve">Preliminary analysis </w:t>
      </w:r>
      <w:r w:rsidR="005246F7">
        <w:rPr>
          <w:rFonts w:ascii="Arial" w:eastAsiaTheme="minorEastAsia" w:hAnsi="Arial" w:cs="Arial"/>
          <w:shd w:val="clear" w:color="auto" w:fill="FFFFFF"/>
        </w:rPr>
        <w:t xml:space="preserve">(not shown) </w:t>
      </w:r>
      <w:r w:rsidR="009B56C4">
        <w:rPr>
          <w:rFonts w:ascii="Arial" w:eastAsiaTheme="minorEastAsia" w:hAnsi="Arial" w:cs="Arial"/>
          <w:shd w:val="clear" w:color="auto" w:fill="FFFFFF"/>
        </w:rPr>
        <w:t>indicate</w:t>
      </w:r>
      <w:r w:rsidR="005246F7">
        <w:rPr>
          <w:rFonts w:ascii="Arial" w:eastAsiaTheme="minorEastAsia" w:hAnsi="Arial" w:cs="Arial"/>
          <w:shd w:val="clear" w:color="auto" w:fill="FFFFFF"/>
        </w:rPr>
        <w:t>s</w:t>
      </w:r>
      <w:r w:rsidR="00426604">
        <w:rPr>
          <w:rFonts w:ascii="Arial" w:eastAsiaTheme="minorEastAsia" w:hAnsi="Arial" w:cs="Arial"/>
          <w:shd w:val="clear" w:color="auto" w:fill="FFFFFF"/>
        </w:rPr>
        <w:t xml:space="preserve"> that,</w:t>
      </w:r>
      <w:r w:rsidR="00426604" w:rsidRPr="00426604">
        <w:rPr>
          <w:rFonts w:ascii="Arial" w:hAnsi="Arial" w:cs="Arial"/>
          <w:iCs/>
        </w:rPr>
        <w:t xml:space="preserve"> </w:t>
      </w:r>
      <w:r w:rsidR="00426604">
        <w:rPr>
          <w:rFonts w:ascii="Arial" w:hAnsi="Arial" w:cs="Arial"/>
          <w:iCs/>
        </w:rPr>
        <w:t>as observed [Poda et al. 2024], this is also true of elliptical shaped swarm</w:t>
      </w:r>
      <w:r w:rsidR="009B56C4">
        <w:rPr>
          <w:rFonts w:ascii="Arial" w:hAnsi="Arial" w:cs="Arial"/>
          <w:iCs/>
        </w:rPr>
        <w:t xml:space="preserve">. </w:t>
      </w:r>
      <w:r w:rsidR="00426604">
        <w:rPr>
          <w:rFonts w:ascii="Arial" w:hAnsi="Arial" w:cs="Arial"/>
          <w:iCs/>
        </w:rPr>
        <w:t>Poda et al. [2024] reported that</w:t>
      </w:r>
      <w:r w:rsidR="00B33D89">
        <w:rPr>
          <w:rFonts w:ascii="Arial" w:hAnsi="Arial" w:cs="Arial"/>
          <w:iCs/>
        </w:rPr>
        <w:t xml:space="preserve"> for</w:t>
      </w:r>
      <w:r w:rsidR="00B33D89" w:rsidRPr="00B33D89">
        <w:rPr>
          <w:rFonts w:ascii="Arial" w:hAnsi="Arial" w:cs="Arial"/>
        </w:rPr>
        <w:t xml:space="preserve"> </w:t>
      </w:r>
      <w:r w:rsidR="00B33D89" w:rsidRPr="004448E9">
        <w:rPr>
          <w:rFonts w:ascii="Arial" w:hAnsi="Arial" w:cs="Arial"/>
        </w:rPr>
        <w:t xml:space="preserve">laboratory-induced </w:t>
      </w:r>
      <w:r w:rsidR="00B33D89" w:rsidRPr="004448E9">
        <w:rPr>
          <w:rFonts w:ascii="Arial" w:hAnsi="Arial" w:cs="Arial"/>
          <w:i/>
          <w:iCs/>
        </w:rPr>
        <w:t xml:space="preserve">Anopheles </w:t>
      </w:r>
      <w:proofErr w:type="spellStart"/>
      <w:r w:rsidR="00B33D89" w:rsidRPr="004448E9">
        <w:rPr>
          <w:rFonts w:ascii="Arial" w:hAnsi="Arial" w:cs="Arial"/>
          <w:i/>
          <w:iCs/>
        </w:rPr>
        <w:t>coluzzii</w:t>
      </w:r>
      <w:proofErr w:type="spellEnd"/>
      <w:r w:rsidR="00B33D89" w:rsidRPr="004448E9">
        <w:rPr>
          <w:rFonts w:ascii="Arial" w:hAnsi="Arial" w:cs="Arial"/>
        </w:rPr>
        <w:t xml:space="preserve"> swarms</w:t>
      </w:r>
      <w:r w:rsidR="00B33D89">
        <w:rPr>
          <w:rFonts w:ascii="Arial" w:hAnsi="Arial" w:cs="Arial"/>
        </w:rPr>
        <w:t>,</w:t>
      </w:r>
      <w:r w:rsidR="00426604">
        <w:rPr>
          <w:rFonts w:ascii="Arial" w:hAnsi="Arial" w:cs="Arial"/>
          <w:iCs/>
        </w:rPr>
        <w:t xml:space="preserve"> </w:t>
      </w:r>
      <m:oMath>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σ</m:t>
                </m:r>
              </m:e>
              <m:sub>
                <m:r>
                  <w:rPr>
                    <w:rFonts w:ascii="Cambria Math" w:hAnsi="Cambria Math" w:cs="Arial"/>
                  </w:rPr>
                  <m:t>y</m:t>
                </m:r>
              </m:sub>
            </m:sSub>
          </m:num>
          <m:den>
            <m:sSub>
              <m:sSubPr>
                <m:ctrlPr>
                  <w:rPr>
                    <w:rFonts w:ascii="Cambria Math" w:hAnsi="Cambria Math" w:cs="Arial"/>
                    <w:i/>
                    <w:iCs/>
                  </w:rPr>
                </m:ctrlPr>
              </m:sSubPr>
              <m:e>
                <m:r>
                  <w:rPr>
                    <w:rFonts w:ascii="Cambria Math" w:hAnsi="Cambria Math" w:cs="Arial"/>
                  </w:rPr>
                  <m:t>σ</m:t>
                </m:r>
              </m:e>
              <m:sub>
                <m:r>
                  <w:rPr>
                    <w:rFonts w:ascii="Cambria Math" w:hAnsi="Cambria Math" w:cs="Arial"/>
                  </w:rPr>
                  <m:t>x</m:t>
                </m:r>
              </m:sub>
            </m:sSub>
          </m:den>
        </m:f>
        <m:r>
          <w:rPr>
            <w:rFonts w:ascii="Cambria Math" w:hAnsi="Cambria Math" w:cs="Arial"/>
          </w:rPr>
          <m:t>≈</m:t>
        </m:r>
        <m:f>
          <m:fPr>
            <m:ctrlPr>
              <w:rPr>
                <w:rFonts w:ascii="Cambria Math" w:hAnsi="Cambria Math" w:cs="Arial"/>
                <w:i/>
                <w:iCs/>
              </w:rPr>
            </m:ctrlPr>
          </m:fPr>
          <m:num>
            <m:acc>
              <m:accPr>
                <m:chr m:val="̅"/>
                <m:ctrlPr>
                  <w:rPr>
                    <w:rFonts w:ascii="Cambria Math" w:hAnsi="Cambria Math" w:cs="Arial"/>
                    <w:i/>
                    <w:iCs/>
                  </w:rPr>
                </m:ctrlPr>
              </m:accPr>
              <m:e>
                <m:r>
                  <w:rPr>
                    <w:rFonts w:ascii="Cambria Math" w:hAnsi="Cambria Math" w:cs="Arial"/>
                  </w:rPr>
                  <m:t>v</m:t>
                </m:r>
              </m:e>
            </m:acc>
          </m:num>
          <m:den>
            <m:acc>
              <m:accPr>
                <m:chr m:val="̅"/>
                <m:ctrlPr>
                  <w:rPr>
                    <w:rFonts w:ascii="Cambria Math" w:hAnsi="Cambria Math" w:cs="Arial"/>
                    <w:i/>
                    <w:iCs/>
                  </w:rPr>
                </m:ctrlPr>
              </m:accPr>
              <m:e>
                <m:r>
                  <w:rPr>
                    <w:rFonts w:ascii="Cambria Math" w:hAnsi="Cambria Math" w:cs="Arial"/>
                  </w:rPr>
                  <m:t>u</m:t>
                </m:r>
              </m:e>
            </m:acc>
          </m:den>
        </m:f>
        <m:r>
          <w:rPr>
            <w:rFonts w:ascii="Cambria Math" w:hAnsi="Cambria Math" w:cs="Arial"/>
          </w:rPr>
          <m:t>≈1.6</m:t>
        </m:r>
      </m:oMath>
      <w:r w:rsidR="00426604">
        <w:rPr>
          <w:rFonts w:ascii="Arial" w:hAnsi="Arial" w:cs="Arial"/>
          <w:iCs/>
        </w:rPr>
        <w:t xml:space="preserve"> </w:t>
      </w:r>
      <w:r w:rsidR="00271985">
        <w:rPr>
          <w:rFonts w:ascii="Arial" w:hAnsi="Arial" w:cs="Arial"/>
          <w:iCs/>
        </w:rPr>
        <w:t xml:space="preserve">. </w:t>
      </w:r>
      <w:r w:rsidR="00426604">
        <w:rPr>
          <w:rFonts w:ascii="Arial" w:hAnsi="Arial" w:cs="Arial"/>
          <w:iCs/>
        </w:rPr>
        <w:t>In the study of Poda et al. [2024] t</w:t>
      </w:r>
      <w:r w:rsidR="009B56C4">
        <w:rPr>
          <w:rFonts w:ascii="Arial" w:hAnsi="Arial" w:cs="Arial"/>
          <w:iCs/>
        </w:rPr>
        <w:t xml:space="preserve">his fine tuning </w:t>
      </w:r>
      <w:r w:rsidR="00426604">
        <w:rPr>
          <w:rFonts w:ascii="Arial" w:hAnsi="Arial" w:cs="Arial"/>
          <w:iCs/>
        </w:rPr>
        <w:t xml:space="preserve">by swarming mosquitoes </w:t>
      </w:r>
      <w:r w:rsidR="009B56C4">
        <w:rPr>
          <w:rFonts w:ascii="Arial" w:hAnsi="Arial" w:cs="Arial"/>
          <w:iCs/>
        </w:rPr>
        <w:t>appears to be triggered by the simulated presence</w:t>
      </w:r>
      <w:r w:rsidR="005246F7">
        <w:rPr>
          <w:rFonts w:ascii="Arial" w:hAnsi="Arial" w:cs="Arial"/>
          <w:iCs/>
        </w:rPr>
        <w:t xml:space="preserve"> </w:t>
      </w:r>
      <w:r w:rsidR="009B56C4">
        <w:rPr>
          <w:rFonts w:ascii="Arial" w:hAnsi="Arial" w:cs="Arial"/>
          <w:iCs/>
        </w:rPr>
        <w:t>of a setting sun since velocity distributions</w:t>
      </w:r>
      <w:r w:rsidR="00426604">
        <w:rPr>
          <w:rFonts w:ascii="Arial" w:hAnsi="Arial" w:cs="Arial"/>
          <w:iCs/>
        </w:rPr>
        <w:t xml:space="preserve"> of swarming mosquitos</w:t>
      </w:r>
      <w:r w:rsidR="009B56C4">
        <w:rPr>
          <w:rFonts w:ascii="Arial" w:hAnsi="Arial" w:cs="Arial"/>
          <w:iCs/>
        </w:rPr>
        <w:t xml:space="preserve"> are circularly symmetric and bimodal in its absence [</w:t>
      </w:r>
      <w:proofErr w:type="spellStart"/>
      <w:r w:rsidR="009B56C4">
        <w:rPr>
          <w:rFonts w:ascii="Arial" w:hAnsi="Arial" w:cs="Arial"/>
          <w:iCs/>
        </w:rPr>
        <w:t>Cavagna</w:t>
      </w:r>
      <w:proofErr w:type="spellEnd"/>
      <w:r w:rsidR="009B56C4">
        <w:rPr>
          <w:rFonts w:ascii="Arial" w:hAnsi="Arial" w:cs="Arial"/>
          <w:iCs/>
        </w:rPr>
        <w:t xml:space="preserve"> et al. 2023]. </w:t>
      </w:r>
      <w:r w:rsidRPr="00185CB8">
        <w:rPr>
          <w:rFonts w:ascii="Arial" w:eastAsiaTheme="minorEastAsia" w:hAnsi="Arial" w:cs="Arial"/>
          <w:shd w:val="clear" w:color="auto" w:fill="FFFFFF"/>
        </w:rPr>
        <w:br w:type="page"/>
      </w:r>
    </w:p>
    <w:p w14:paraId="48360DBE" w14:textId="77777777" w:rsidR="00D87315" w:rsidRDefault="00D87315" w:rsidP="00D87315">
      <w:pPr>
        <w:jc w:val="both"/>
        <w:rPr>
          <w:rFonts w:ascii="Arial" w:eastAsiaTheme="minorEastAsia" w:hAnsi="Arial" w:cs="Arial"/>
          <w:b/>
          <w:bCs/>
          <w:shd w:val="clear" w:color="auto" w:fill="FFFFFF"/>
        </w:rPr>
      </w:pPr>
      <w:r>
        <w:rPr>
          <w:rFonts w:ascii="Arial" w:eastAsiaTheme="minorEastAsia" w:hAnsi="Arial" w:cs="Arial"/>
          <w:b/>
          <w:bCs/>
          <w:noProof/>
          <w:shd w:val="clear" w:color="auto" w:fill="FFFFFF"/>
        </w:rPr>
        <w:lastRenderedPageBreak/>
        <w:drawing>
          <wp:inline distT="0" distB="0" distL="0" distR="0" wp14:anchorId="07E31670" wp14:editId="2DE08A80">
            <wp:extent cx="5731510" cy="4431665"/>
            <wp:effectExtent l="0" t="0" r="2540" b="6985"/>
            <wp:docPr id="11" name="Picture 1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graph&#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66E2A0E1" w14:textId="7A4A096C" w:rsidR="00C340B0" w:rsidRDefault="00D87315" w:rsidP="00C340B0">
      <w:pPr>
        <w:spacing w:line="360" w:lineRule="auto"/>
        <w:jc w:val="both"/>
        <w:rPr>
          <w:rFonts w:ascii="Arial" w:eastAsiaTheme="minorEastAsia" w:hAnsi="Arial" w:cs="Arial"/>
          <w:bCs/>
        </w:rPr>
      </w:pPr>
      <w:r w:rsidRPr="00BE57EA">
        <w:rPr>
          <w:rFonts w:ascii="Arial" w:eastAsiaTheme="minorEastAsia" w:hAnsi="Arial" w:cs="Arial"/>
          <w:b/>
          <w:bCs/>
          <w:shd w:val="clear" w:color="auto" w:fill="FFFFFF"/>
        </w:rPr>
        <w:t>Figure S</w:t>
      </w:r>
      <w:r>
        <w:rPr>
          <w:rFonts w:ascii="Arial" w:eastAsiaTheme="minorEastAsia" w:hAnsi="Arial" w:cs="Arial"/>
          <w:b/>
          <w:bCs/>
          <w:shd w:val="clear" w:color="auto" w:fill="FFFFFF"/>
        </w:rPr>
        <w:t>4.</w:t>
      </w:r>
      <w:r w:rsidRPr="00BE57EA">
        <w:rPr>
          <w:rFonts w:ascii="Arial" w:eastAsiaTheme="minorEastAsia" w:hAnsi="Arial" w:cs="Arial"/>
          <w:b/>
          <w:bCs/>
          <w:sz w:val="24"/>
          <w:szCs w:val="24"/>
          <w:shd w:val="clear" w:color="auto" w:fill="FFFFFF"/>
        </w:rPr>
        <w:t xml:space="preserve"> </w:t>
      </w:r>
      <w:r w:rsidRPr="00AA06B4">
        <w:rPr>
          <w:rFonts w:ascii="Arial" w:eastAsiaTheme="minorEastAsia" w:hAnsi="Arial" w:cs="Arial"/>
          <w:b/>
          <w:bCs/>
          <w:shd w:val="clear" w:color="auto" w:fill="FFFFFF"/>
        </w:rPr>
        <w:t>Simulation of swarms</w:t>
      </w:r>
      <w:r>
        <w:rPr>
          <w:rFonts w:ascii="Arial" w:eastAsiaTheme="minorEastAsia" w:hAnsi="Arial" w:cs="Arial"/>
          <w:b/>
          <w:bCs/>
          <w:shd w:val="clear" w:color="auto" w:fill="FFFFFF"/>
        </w:rPr>
        <w:t xml:space="preserve"> with anisotropic velocity distributions</w:t>
      </w:r>
      <w:r w:rsidRPr="00BE57EA">
        <w:rPr>
          <w:rFonts w:ascii="Arial" w:eastAsiaTheme="minorEastAsia" w:hAnsi="Arial" w:cs="Arial"/>
          <w:b/>
          <w:bCs/>
          <w:i/>
          <w:iCs/>
          <w:shd w:val="clear" w:color="auto" w:fill="FFFFFF"/>
        </w:rPr>
        <w:t>.</w:t>
      </w:r>
      <w:r>
        <w:rPr>
          <w:rFonts w:ascii="Arial" w:eastAsiaTheme="minorEastAsia" w:hAnsi="Arial" w:cs="Arial"/>
          <w:b/>
          <w:bCs/>
          <w:shd w:val="clear" w:color="auto" w:fill="FFFFFF"/>
        </w:rPr>
        <w:t xml:space="preserve"> a, b) </w:t>
      </w:r>
      <w:r w:rsidRPr="00BE57EA">
        <w:rPr>
          <w:rFonts w:ascii="Arial" w:hAnsi="Arial" w:cs="Arial"/>
          <w:shd w:val="clear" w:color="auto" w:fill="FFFFFF"/>
        </w:rPr>
        <w:t xml:space="preserve">Model trajectories have the prescribed statistics. </w:t>
      </w:r>
      <w:r w:rsidRPr="00EC0E47">
        <w:rPr>
          <w:rFonts w:ascii="Arial" w:hAnsi="Arial" w:cs="Arial"/>
          <w:shd w:val="clear" w:color="auto" w:fill="FFFFFF"/>
        </w:rPr>
        <w:t xml:space="preserve">The predicted positions and mean velocities of individual insects (•) match the prescribed distributions (solid lines). Predictions were obtained using the stochastic trajectory model, </w:t>
      </w:r>
      <w:r w:rsidRPr="00C74DC0">
        <w:rPr>
          <w:rFonts w:ascii="Arial" w:hAnsi="Arial" w:cs="Arial"/>
          <w:shd w:val="clear" w:color="auto" w:fill="FFFFFF"/>
        </w:rPr>
        <w:t xml:space="preserve">Eqn. </w:t>
      </w:r>
      <w:r>
        <w:rPr>
          <w:rFonts w:ascii="Arial" w:hAnsi="Arial" w:cs="Arial"/>
          <w:shd w:val="clear" w:color="auto" w:fill="FFFFFF"/>
        </w:rPr>
        <w:t>S</w:t>
      </w:r>
      <w:r w:rsidR="003C0211">
        <w:rPr>
          <w:rFonts w:ascii="Arial" w:hAnsi="Arial" w:cs="Arial"/>
          <w:shd w:val="clear" w:color="auto" w:fill="FFFFFF"/>
        </w:rPr>
        <w:t>11</w:t>
      </w:r>
      <w:r w:rsidRPr="00EC0E47">
        <w:rPr>
          <w:rFonts w:ascii="Arial" w:hAnsi="Arial" w:cs="Arial"/>
          <w:shd w:val="clear" w:color="auto" w:fill="FFFFFF"/>
        </w:rPr>
        <w:t>, wit</w:t>
      </w:r>
      <w:r>
        <w:rPr>
          <w:rFonts w:ascii="Arial" w:hAnsi="Arial" w:cs="Arial"/>
          <w:shd w:val="clear" w:color="auto" w:fill="FFFFFF"/>
        </w:rPr>
        <w:t xml:space="preserve">h </w:t>
      </w:r>
      <m:oMath>
        <m:r>
          <m:rPr>
            <m:sty m:val="p"/>
          </m:rPr>
          <w:rPr>
            <w:rFonts w:ascii="Cambria Math" w:hAnsi="Cambria Math" w:cs="Arial"/>
            <w:shd w:val="clear" w:color="auto" w:fill="FFFFFF"/>
          </w:rPr>
          <m:t>A</m:t>
        </m:r>
        <m:r>
          <w:rPr>
            <w:rFonts w:ascii="Cambria Math" w:hAnsi="Cambria Math" w:cs="Arial"/>
            <w:shd w:val="clear" w:color="auto" w:fill="FFFFFF"/>
          </w:rPr>
          <m:t>=</m:t>
        </m:r>
        <m:f>
          <m:fPr>
            <m:ctrlPr>
              <w:rPr>
                <w:rFonts w:ascii="Cambria Math" w:hAnsi="Cambria Math" w:cs="Arial"/>
                <w:i/>
                <w:shd w:val="clear" w:color="auto" w:fill="FFFFFF"/>
              </w:rPr>
            </m:ctrlPr>
          </m:fPr>
          <m:num>
            <m:r>
              <w:rPr>
                <w:rFonts w:ascii="Cambria Math" w:hAnsi="Cambria Math" w:cs="Arial"/>
                <w:shd w:val="clear" w:color="auto" w:fill="FFFFFF"/>
              </w:rPr>
              <m:t>1</m:t>
            </m:r>
          </m:num>
          <m:den>
            <m:r>
              <w:rPr>
                <w:rFonts w:ascii="Cambria Math" w:hAnsi="Cambria Math" w:cs="Arial"/>
                <w:shd w:val="clear" w:color="auto" w:fill="FFFFFF"/>
              </w:rPr>
              <m:t>4</m:t>
            </m:r>
          </m:den>
        </m:f>
        <m:r>
          <w:rPr>
            <w:rFonts w:ascii="Cambria Math" w:eastAsiaTheme="minorEastAsia" w:hAnsi="Cambria Math" w:cs="Arial"/>
            <w:color w:val="000000" w:themeColor="text1"/>
            <w:shd w:val="clear" w:color="auto" w:fill="FFFFFF"/>
          </w:rPr>
          <m:t xml:space="preserve">, </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s</m:t>
            </m:r>
          </m:sub>
        </m:sSub>
        <m:r>
          <w:rPr>
            <w:rFonts w:ascii="Cambria Math" w:eastAsiaTheme="minorEastAsia" w:hAnsi="Cambria Math" w:cs="Arial"/>
            <w:color w:val="000000" w:themeColor="text1"/>
            <w:shd w:val="clear" w:color="auto" w:fill="FFFFFF"/>
          </w:rPr>
          <m:t>=1,</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r</m:t>
            </m:r>
          </m:sub>
        </m:sSub>
        <m:r>
          <w:rPr>
            <w:rFonts w:ascii="Cambria Math" w:eastAsiaTheme="minorEastAsia" w:hAnsi="Cambria Math" w:cs="Arial"/>
            <w:color w:val="000000" w:themeColor="text1"/>
            <w:shd w:val="clear" w:color="auto" w:fill="FFFFFF"/>
          </w:rPr>
          <m:t>=1</m:t>
        </m:r>
      </m:oMath>
      <w:r>
        <w:rPr>
          <w:rFonts w:ascii="Arial" w:hAnsi="Arial" w:cs="Arial"/>
          <w:color w:val="000000" w:themeColor="text1"/>
          <w:shd w:val="clear" w:color="auto" w:fill="FFFFFF"/>
        </w:rPr>
        <w:t xml:space="preserve"> and </w:t>
      </w:r>
      <m:oMath>
        <m:r>
          <w:rPr>
            <w:rFonts w:ascii="Cambria Math" w:hAnsi="Cambria Math" w:cs="Arial"/>
            <w:color w:val="000000" w:themeColor="text1"/>
            <w:shd w:val="clear" w:color="auto" w:fill="FFFFFF"/>
          </w:rPr>
          <m:t>T=1</m:t>
        </m:r>
      </m:oMath>
      <w:r>
        <w:rPr>
          <w:rFonts w:ascii="Arial" w:eastAsiaTheme="minorEastAsia" w:hAnsi="Arial" w:cs="Arial"/>
          <w:color w:val="000000" w:themeColor="text1"/>
          <w:shd w:val="clear" w:color="auto" w:fill="FFFFFF"/>
        </w:rPr>
        <w:t xml:space="preserve"> a.u. </w:t>
      </w:r>
      <w:r w:rsidR="00C340B0">
        <w:rPr>
          <w:rFonts w:ascii="Arial" w:eastAsiaTheme="minorEastAsia" w:hAnsi="Arial" w:cs="Arial"/>
          <w:color w:val="000000" w:themeColor="text1"/>
          <w:shd w:val="clear" w:color="auto" w:fill="FFFFFF"/>
        </w:rPr>
        <w:t xml:space="preserve">Note that the juxtaposition of a mono-modal and bi-modal distributions for the two horizontal components of velocity is a characteristic feature of </w:t>
      </w:r>
      <w:r w:rsidR="00C340B0" w:rsidRPr="004448E9">
        <w:rPr>
          <w:rFonts w:ascii="Arial" w:hAnsi="Arial" w:cs="Arial"/>
        </w:rPr>
        <w:t xml:space="preserve">laboratory-induced </w:t>
      </w:r>
      <w:r w:rsidR="00C340B0" w:rsidRPr="004448E9">
        <w:rPr>
          <w:rFonts w:ascii="Arial" w:hAnsi="Arial" w:cs="Arial"/>
          <w:i/>
          <w:iCs/>
        </w:rPr>
        <w:t xml:space="preserve">Anopheles </w:t>
      </w:r>
      <w:proofErr w:type="spellStart"/>
      <w:r w:rsidR="00C340B0" w:rsidRPr="004448E9">
        <w:rPr>
          <w:rFonts w:ascii="Arial" w:hAnsi="Arial" w:cs="Arial"/>
          <w:i/>
          <w:iCs/>
        </w:rPr>
        <w:t>coluzzii</w:t>
      </w:r>
      <w:proofErr w:type="spellEnd"/>
      <w:r w:rsidR="00C340B0" w:rsidRPr="004448E9">
        <w:rPr>
          <w:rFonts w:ascii="Arial" w:hAnsi="Arial" w:cs="Arial"/>
        </w:rPr>
        <w:t xml:space="preserve"> swarms</w:t>
      </w:r>
      <w:r w:rsidR="00C340B0">
        <w:rPr>
          <w:rFonts w:ascii="Arial" w:hAnsi="Arial" w:cs="Arial"/>
        </w:rPr>
        <w:t xml:space="preserve"> [Poda et al. 2024]</w:t>
      </w:r>
      <w:r w:rsidR="00C340B0" w:rsidRPr="00653F83">
        <w:rPr>
          <w:rFonts w:ascii="Arial" w:hAnsi="Arial" w:cs="Arial"/>
        </w:rPr>
        <w:t xml:space="preserve">. </w:t>
      </w:r>
      <w:r>
        <w:rPr>
          <w:rFonts w:ascii="Arial" w:eastAsiaTheme="minorEastAsia" w:hAnsi="Arial" w:cs="Arial"/>
          <w:b/>
          <w:bCs/>
          <w:color w:val="000000" w:themeColor="text1"/>
          <w:shd w:val="clear" w:color="auto" w:fill="FFFFFF"/>
        </w:rPr>
        <w:t xml:space="preserve"> </w:t>
      </w:r>
      <w:r w:rsidRPr="00BE57EA">
        <w:rPr>
          <w:rFonts w:ascii="Arial" w:eastAsiaTheme="minorEastAsia" w:hAnsi="Arial" w:cs="Arial"/>
          <w:b/>
          <w:bCs/>
          <w:color w:val="000000" w:themeColor="text1"/>
          <w:shd w:val="clear" w:color="auto" w:fill="FFFFFF"/>
        </w:rPr>
        <w:t>c)</w:t>
      </w:r>
      <w:r w:rsidRPr="00BE57EA">
        <w:rPr>
          <w:rFonts w:ascii="Arial" w:hAnsi="Arial" w:cs="Arial"/>
          <w:b/>
          <w:bCs/>
          <w:shd w:val="clear" w:color="auto" w:fill="FFFFFF"/>
        </w:rPr>
        <w:t xml:space="preserve"> </w:t>
      </w:r>
      <w:r w:rsidRPr="00BE57EA">
        <w:rPr>
          <w:rFonts w:ascii="Arial" w:hAnsi="Arial" w:cs="Arial"/>
          <w:shd w:val="clear" w:color="auto" w:fill="FFFFFF"/>
        </w:rPr>
        <w:t xml:space="preserve">The predicted strength of the effective force binding individuals to centres of elliptical swarms as a function of distance, </w:t>
      </w:r>
      <w:r w:rsidRPr="00BE57EA">
        <w:rPr>
          <w:rFonts w:ascii="Arial" w:hAnsi="Arial" w:cs="Arial"/>
          <w:i/>
          <w:iCs/>
          <w:shd w:val="clear" w:color="auto" w:fill="FFFFFF"/>
        </w:rPr>
        <w:t>r</w:t>
      </w:r>
      <w:r w:rsidRPr="00BE57EA">
        <w:rPr>
          <w:rFonts w:ascii="Arial" w:hAnsi="Arial" w:cs="Arial"/>
          <w:shd w:val="clear" w:color="auto" w:fill="FFFFFF"/>
        </w:rPr>
        <w:t>, from the swarm centre.</w:t>
      </w:r>
      <w:r>
        <w:rPr>
          <w:rFonts w:ascii="Arial" w:hAnsi="Arial" w:cs="Arial"/>
          <w:b/>
          <w:bCs/>
          <w:shd w:val="clear" w:color="auto" w:fill="FFFFFF"/>
        </w:rPr>
        <w:t xml:space="preserve"> </w:t>
      </w:r>
      <w:r w:rsidRPr="00992321">
        <w:rPr>
          <w:rFonts w:ascii="Arial" w:hAnsi="Arial" w:cs="Arial"/>
          <w:shd w:val="clear" w:color="auto" w:fill="FFFFFF"/>
        </w:rPr>
        <w:t>A</w:t>
      </w:r>
      <w:r w:rsidRPr="00992321">
        <w:rPr>
          <w:rFonts w:ascii="Arial" w:hAnsi="Arial" w:cs="Arial"/>
          <w:shd w:val="clear" w:color="auto" w:fill="FFFFFF"/>
          <w:vertAlign w:val="subscript"/>
        </w:rPr>
        <w:t>x</w:t>
      </w:r>
      <w:r w:rsidRPr="00992321">
        <w:rPr>
          <w:rFonts w:ascii="Arial" w:hAnsi="Arial" w:cs="Arial"/>
          <w:shd w:val="clear" w:color="auto" w:fill="FFFFFF"/>
        </w:rPr>
        <w:t xml:space="preserve"> and</w:t>
      </w:r>
      <w:r>
        <w:rPr>
          <w:rFonts w:ascii="Arial" w:hAnsi="Arial" w:cs="Arial"/>
          <w:shd w:val="clear" w:color="auto" w:fill="FFFFFF"/>
        </w:rPr>
        <w:t xml:space="preserve"> A</w:t>
      </w:r>
      <w:r w:rsidRPr="00992321">
        <w:rPr>
          <w:rFonts w:ascii="Arial" w:hAnsi="Arial" w:cs="Arial"/>
          <w:shd w:val="clear" w:color="auto" w:fill="FFFFFF"/>
          <w:vertAlign w:val="subscript"/>
        </w:rPr>
        <w:t>y</w:t>
      </w:r>
      <w:r>
        <w:rPr>
          <w:rFonts w:ascii="Arial" w:hAnsi="Arial" w:cs="Arial"/>
          <w:shd w:val="clear" w:color="auto" w:fill="FFFFFF"/>
        </w:rPr>
        <w:t xml:space="preserve"> are given by the second terms on the right-hand sides of Eqns. S</w:t>
      </w:r>
      <w:r w:rsidR="003C0211">
        <w:rPr>
          <w:rFonts w:ascii="Arial" w:hAnsi="Arial" w:cs="Arial"/>
          <w:shd w:val="clear" w:color="auto" w:fill="FFFFFF"/>
        </w:rPr>
        <w:t>11</w:t>
      </w:r>
      <w:r>
        <w:rPr>
          <w:rFonts w:ascii="Arial" w:hAnsi="Arial" w:cs="Arial"/>
          <w:shd w:val="clear" w:color="auto" w:fill="FFFFFF"/>
        </w:rPr>
        <w:t>a and S</w:t>
      </w:r>
      <w:r w:rsidR="003C0211">
        <w:rPr>
          <w:rFonts w:ascii="Arial" w:hAnsi="Arial" w:cs="Arial"/>
          <w:shd w:val="clear" w:color="auto" w:fill="FFFFFF"/>
        </w:rPr>
        <w:t>11</w:t>
      </w:r>
      <w:r>
        <w:rPr>
          <w:rFonts w:ascii="Arial" w:hAnsi="Arial" w:cs="Arial"/>
          <w:shd w:val="clear" w:color="auto" w:fill="FFFFFF"/>
        </w:rPr>
        <w:t xml:space="preserve">b. </w:t>
      </w:r>
      <w:r w:rsidRPr="00992321">
        <w:rPr>
          <w:rFonts w:ascii="Arial" w:hAnsi="Arial" w:cs="Arial"/>
          <w:b/>
          <w:bCs/>
          <w:shd w:val="clear" w:color="auto" w:fill="FFFFFF"/>
        </w:rPr>
        <w:t>n</w:t>
      </w:r>
      <w:r>
        <w:rPr>
          <w:rFonts w:ascii="Arial" w:hAnsi="Arial" w:cs="Arial"/>
          <w:b/>
          <w:bCs/>
          <w:shd w:val="clear" w:color="auto" w:fill="FFFFFF"/>
        </w:rPr>
        <w:t xml:space="preserve"> </w:t>
      </w:r>
      <w:r w:rsidRPr="00992321">
        <w:rPr>
          <w:rFonts w:ascii="Arial" w:hAnsi="Arial" w:cs="Arial"/>
          <w:shd w:val="clear" w:color="auto" w:fill="FFFFFF"/>
        </w:rPr>
        <w:t>is a unit vector pointing towards the swarm centre.</w:t>
      </w:r>
      <w:r w:rsidRPr="00003348">
        <w:rPr>
          <w:rFonts w:ascii="Arial" w:hAnsi="Arial" w:cs="Arial"/>
          <w:shd w:val="clear" w:color="auto" w:fill="FFFFFF"/>
        </w:rPr>
        <w:t xml:space="preserve"> </w:t>
      </w:r>
      <w:r w:rsidRPr="00EC0E47">
        <w:rPr>
          <w:rFonts w:ascii="Arial" w:hAnsi="Arial" w:cs="Arial"/>
          <w:shd w:val="clear" w:color="auto" w:fill="FFFFFF"/>
        </w:rPr>
        <w:t xml:space="preserve">Predictions were obtained using the stochastic trajectory model, </w:t>
      </w:r>
      <w:r w:rsidRPr="00C74DC0">
        <w:rPr>
          <w:rFonts w:ascii="Arial" w:hAnsi="Arial" w:cs="Arial"/>
          <w:shd w:val="clear" w:color="auto" w:fill="FFFFFF"/>
        </w:rPr>
        <w:t xml:space="preserve">Eqn. </w:t>
      </w:r>
      <w:r>
        <w:rPr>
          <w:rFonts w:ascii="Arial" w:hAnsi="Arial" w:cs="Arial"/>
          <w:shd w:val="clear" w:color="auto" w:fill="FFFFFF"/>
        </w:rPr>
        <w:t>S</w:t>
      </w:r>
      <w:r w:rsidR="003C0211">
        <w:rPr>
          <w:rFonts w:ascii="Arial" w:hAnsi="Arial" w:cs="Arial"/>
          <w:shd w:val="clear" w:color="auto" w:fill="FFFFFF"/>
        </w:rPr>
        <w:t>11</w:t>
      </w:r>
      <w:r w:rsidRPr="00EC0E47">
        <w:rPr>
          <w:rFonts w:ascii="Arial" w:hAnsi="Arial" w:cs="Arial"/>
          <w:shd w:val="clear" w:color="auto" w:fill="FFFFFF"/>
        </w:rPr>
        <w:t xml:space="preserve">, with </w:t>
      </w:r>
      <m:oMath>
        <m:r>
          <w:rPr>
            <w:rFonts w:ascii="Cambria Math" w:eastAsiaTheme="minorEastAsia" w:hAnsi="Cambria Math" w:cs="Arial"/>
            <w:color w:val="000000" w:themeColor="text1"/>
            <w:shd w:val="clear" w:color="auto" w:fill="FFFFFF"/>
          </w:rPr>
          <m:t xml:space="preserve"> </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s</m:t>
            </m:r>
          </m:sub>
        </m:sSub>
        <m:r>
          <w:rPr>
            <w:rFonts w:ascii="Cambria Math" w:eastAsiaTheme="minorEastAsia" w:hAnsi="Cambria Math" w:cs="Arial"/>
            <w:color w:val="000000" w:themeColor="text1"/>
            <w:shd w:val="clear" w:color="auto" w:fill="FFFFFF"/>
          </w:rPr>
          <m:t>=1,</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r</m:t>
            </m:r>
          </m:sub>
        </m:sSub>
        <m:r>
          <w:rPr>
            <w:rFonts w:ascii="Cambria Math" w:eastAsiaTheme="minorEastAsia" w:hAnsi="Cambria Math" w:cs="Arial"/>
            <w:color w:val="000000" w:themeColor="text1"/>
            <w:shd w:val="clear" w:color="auto" w:fill="FFFFFF"/>
          </w:rPr>
          <m:t>=1</m:t>
        </m:r>
      </m:oMath>
      <w:r>
        <w:rPr>
          <w:rFonts w:ascii="Arial" w:hAnsi="Arial" w:cs="Arial"/>
          <w:color w:val="000000" w:themeColor="text1"/>
          <w:shd w:val="clear" w:color="auto" w:fill="FFFFFF"/>
        </w:rPr>
        <w:t xml:space="preserve"> and </w:t>
      </w:r>
      <m:oMath>
        <m:r>
          <w:rPr>
            <w:rFonts w:ascii="Cambria Math" w:hAnsi="Cambria Math" w:cs="Arial"/>
            <w:color w:val="000000" w:themeColor="text1"/>
            <w:shd w:val="clear" w:color="auto" w:fill="FFFFFF"/>
          </w:rPr>
          <m:t>T=1</m:t>
        </m:r>
      </m:oMath>
      <w:r>
        <w:rPr>
          <w:rFonts w:ascii="Arial" w:eastAsiaTheme="minorEastAsia" w:hAnsi="Arial" w:cs="Arial"/>
          <w:color w:val="000000" w:themeColor="text1"/>
          <w:shd w:val="clear" w:color="auto" w:fill="FFFFFF"/>
        </w:rPr>
        <w:t xml:space="preserve"> a.u. The values </w:t>
      </w:r>
      <m:oMath>
        <m:r>
          <w:rPr>
            <w:rFonts w:ascii="Cambria Math" w:eastAsiaTheme="minorEastAsia" w:hAnsi="Cambria Math" w:cs="Arial"/>
            <w:color w:val="000000" w:themeColor="text1"/>
            <w:shd w:val="clear" w:color="auto" w:fill="FFFFFF"/>
          </w:rPr>
          <m:t>A=</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1</m:t>
            </m:r>
          </m:num>
          <m:den>
            <m:r>
              <w:rPr>
                <w:rFonts w:ascii="Cambria Math" w:eastAsiaTheme="minorEastAsia" w:hAnsi="Cambria Math" w:cs="Arial"/>
                <w:color w:val="000000" w:themeColor="text1"/>
                <w:shd w:val="clear" w:color="auto" w:fill="FFFFFF"/>
              </w:rPr>
              <m:t>2</m:t>
            </m:r>
          </m:den>
        </m:f>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1</m:t>
            </m:r>
          </m:num>
          <m:den>
            <m:r>
              <w:rPr>
                <w:rFonts w:ascii="Cambria Math" w:eastAsiaTheme="minorEastAsia" w:hAnsi="Cambria Math" w:cs="Arial"/>
                <w:color w:val="000000" w:themeColor="text1"/>
                <w:shd w:val="clear" w:color="auto" w:fill="FFFFFF"/>
              </w:rPr>
              <m:t>3</m:t>
            </m:r>
          </m:den>
        </m:f>
      </m:oMath>
      <w:r>
        <w:rPr>
          <w:rFonts w:ascii="Arial" w:eastAsiaTheme="minorEastAsia" w:hAnsi="Arial" w:cs="Arial"/>
          <w:color w:val="000000" w:themeColor="text1"/>
          <w:shd w:val="clear" w:color="auto" w:fill="FFFFFF"/>
        </w:rPr>
        <w:t xml:space="preserve"> and </w:t>
      </w:r>
      <m:oMath>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1</m:t>
            </m:r>
          </m:num>
          <m:den>
            <m:r>
              <w:rPr>
                <w:rFonts w:ascii="Cambria Math" w:eastAsiaTheme="minorEastAsia" w:hAnsi="Cambria Math" w:cs="Arial"/>
                <w:color w:val="000000" w:themeColor="text1"/>
                <w:shd w:val="clear" w:color="auto" w:fill="FFFFFF"/>
              </w:rPr>
              <m:t>4</m:t>
            </m:r>
          </m:den>
        </m:f>
      </m:oMath>
      <w:r>
        <w:rPr>
          <w:rFonts w:ascii="Arial" w:eastAsiaTheme="minorEastAsia" w:hAnsi="Arial" w:cs="Arial"/>
          <w:color w:val="000000" w:themeColor="text1"/>
          <w:shd w:val="clear" w:color="auto" w:fill="FFFFFF"/>
        </w:rPr>
        <w:t xml:space="preserve"> correspond to </w:t>
      </w:r>
      <m:oMath>
        <m:f>
          <m:fPr>
            <m:ctrlPr>
              <w:rPr>
                <w:rFonts w:ascii="Cambria Math" w:eastAsiaTheme="minorEastAsia" w:hAnsi="Cambria Math" w:cs="Arial"/>
                <w:i/>
                <w:color w:val="000000" w:themeColor="text1"/>
                <w:shd w:val="clear" w:color="auto" w:fill="FFFFFF"/>
              </w:rPr>
            </m:ctrlPr>
          </m:fPr>
          <m:num>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v</m:t>
                </m:r>
              </m:sub>
            </m:sSub>
          </m:num>
          <m:den>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u</m:t>
                </m:r>
              </m:sub>
            </m:sSub>
          </m:den>
        </m:f>
        <m:r>
          <w:rPr>
            <w:rFonts w:ascii="Cambria Math" w:eastAsiaTheme="minorEastAsia" w:hAnsi="Cambria Math" w:cs="Arial"/>
            <w:color w:val="000000" w:themeColor="text1"/>
            <w:shd w:val="clear" w:color="auto" w:fill="FFFFFF"/>
          </w:rPr>
          <m:t>=1.00, 1.16</m:t>
        </m:r>
      </m:oMath>
      <w:r>
        <w:rPr>
          <w:rFonts w:ascii="Arial" w:eastAsiaTheme="minorEastAsia" w:hAnsi="Arial" w:cs="Arial"/>
          <w:color w:val="000000" w:themeColor="text1"/>
          <w:shd w:val="clear" w:color="auto" w:fill="FFFFFF"/>
        </w:rPr>
        <w:t xml:space="preserve"> and 1.30 respectively. Individual kinetic energies are constant across the simulations.</w:t>
      </w:r>
      <w:r w:rsidR="004448E9">
        <w:rPr>
          <w:rFonts w:ascii="Arial" w:eastAsiaTheme="minorEastAsia" w:hAnsi="Arial" w:cs="Arial"/>
          <w:color w:val="000000" w:themeColor="text1"/>
          <w:shd w:val="clear" w:color="auto" w:fill="FFFFFF"/>
        </w:rPr>
        <w:t xml:space="preserve"> </w:t>
      </w:r>
    </w:p>
    <w:p w14:paraId="5CBA112E" w14:textId="1F42CFED" w:rsidR="00D87315" w:rsidRDefault="00D87315" w:rsidP="004448E9">
      <w:pPr>
        <w:spacing w:line="360" w:lineRule="auto"/>
        <w:jc w:val="both"/>
        <w:rPr>
          <w:rFonts w:ascii="Arial" w:eastAsiaTheme="minorEastAsia" w:hAnsi="Arial" w:cs="Arial"/>
          <w:color w:val="000000" w:themeColor="text1"/>
          <w:shd w:val="clear" w:color="auto" w:fill="FFFFFF"/>
        </w:rPr>
      </w:pPr>
    </w:p>
    <w:p w14:paraId="693205C6" w14:textId="77777777" w:rsidR="00D87315" w:rsidRPr="004B06A9" w:rsidRDefault="00D87315" w:rsidP="00D87315">
      <w:pPr>
        <w:spacing w:line="360" w:lineRule="auto"/>
        <w:jc w:val="both"/>
        <w:rPr>
          <w:rFonts w:ascii="Arial" w:hAnsi="Arial" w:cs="Arial"/>
          <w:bCs/>
          <w:color w:val="000000"/>
        </w:rPr>
      </w:pPr>
      <w:r w:rsidRPr="001C2DC2">
        <w:rPr>
          <w:rFonts w:ascii="Arial" w:eastAsiaTheme="minorEastAsia" w:hAnsi="Arial" w:cs="Arial"/>
          <w:shd w:val="clear" w:color="auto" w:fill="FFFFFF"/>
        </w:rPr>
        <w:br w:type="page"/>
      </w:r>
    </w:p>
    <w:p w14:paraId="3F1464A1" w14:textId="77777777" w:rsidR="00D87315" w:rsidRPr="007672BA" w:rsidRDefault="00D87315" w:rsidP="00D87315">
      <w:pPr>
        <w:jc w:val="both"/>
        <w:rPr>
          <w:rFonts w:ascii="Arial" w:eastAsiaTheme="minorEastAsia" w:hAnsi="Arial" w:cs="Arial"/>
          <w:b/>
          <w:bCs/>
          <w:sz w:val="24"/>
          <w:szCs w:val="24"/>
          <w:shd w:val="clear" w:color="auto" w:fill="FFFFFF"/>
        </w:rPr>
      </w:pPr>
      <w:r w:rsidRPr="007672BA">
        <w:rPr>
          <w:rFonts w:ascii="Arial" w:eastAsiaTheme="minorEastAsia" w:hAnsi="Arial" w:cs="Arial"/>
          <w:b/>
          <w:bCs/>
          <w:sz w:val="24"/>
          <w:szCs w:val="24"/>
          <w:shd w:val="clear" w:color="auto" w:fill="FFFFFF"/>
        </w:rPr>
        <w:lastRenderedPageBreak/>
        <w:t xml:space="preserve">Mosquito swarms are predicted to be </w:t>
      </w:r>
      <w:proofErr w:type="gramStart"/>
      <w:r w:rsidRPr="007672BA">
        <w:rPr>
          <w:rFonts w:ascii="Arial" w:eastAsiaTheme="minorEastAsia" w:hAnsi="Arial" w:cs="Arial"/>
          <w:b/>
          <w:bCs/>
          <w:sz w:val="24"/>
          <w:szCs w:val="24"/>
          <w:shd w:val="clear" w:color="auto" w:fill="FFFFFF"/>
        </w:rPr>
        <w:t>elliptical</w:t>
      </w:r>
      <w:proofErr w:type="gramEnd"/>
    </w:p>
    <w:p w14:paraId="27B9A453" w14:textId="77777777" w:rsidR="00D87315" w:rsidRPr="007672BA" w:rsidRDefault="00D87315" w:rsidP="00D87315">
      <w:pPr>
        <w:spacing w:line="360" w:lineRule="auto"/>
        <w:jc w:val="both"/>
        <w:rPr>
          <w:rFonts w:ascii="Arial" w:hAnsi="Arial" w:cs="Arial"/>
          <w:b/>
          <w:color w:val="000000"/>
        </w:rPr>
      </w:pPr>
      <w:proofErr w:type="spellStart"/>
      <w:r w:rsidRPr="00165BB5">
        <w:rPr>
          <w:rFonts w:ascii="Arial" w:hAnsi="Arial" w:cs="Arial"/>
          <w:bCs/>
          <w:color w:val="000000"/>
        </w:rPr>
        <w:t>Cavagna</w:t>
      </w:r>
      <w:proofErr w:type="spellEnd"/>
      <w:r w:rsidRPr="00165BB5">
        <w:rPr>
          <w:rFonts w:ascii="Arial" w:hAnsi="Arial" w:cs="Arial"/>
          <w:bCs/>
          <w:color w:val="000000"/>
        </w:rPr>
        <w:t xml:space="preserve"> et al. [2023] reported that</w:t>
      </w:r>
      <w:r>
        <w:rPr>
          <w:rFonts w:ascii="Arial" w:hAnsi="Arial" w:cs="Arial"/>
          <w:bCs/>
          <w:color w:val="000000"/>
        </w:rPr>
        <w:t xml:space="preserve"> male</w:t>
      </w:r>
      <w:r w:rsidRPr="00B03D58">
        <w:rPr>
          <w:rFonts w:ascii="Arial" w:hAnsi="Arial" w:cs="Arial"/>
          <w:i/>
          <w:iCs/>
        </w:rPr>
        <w:t xml:space="preserve"> </w:t>
      </w:r>
      <w:r w:rsidRPr="00EC5109">
        <w:rPr>
          <w:rFonts w:ascii="Arial" w:hAnsi="Arial" w:cs="Arial"/>
          <w:i/>
          <w:iCs/>
        </w:rPr>
        <w:t>Anopheles gambiae</w:t>
      </w:r>
      <w:r w:rsidRPr="00165BB5">
        <w:rPr>
          <w:rFonts w:ascii="Arial" w:hAnsi="Arial" w:cs="Arial"/>
          <w:bCs/>
          <w:color w:val="000000"/>
        </w:rPr>
        <w:t xml:space="preserve"> mosquitoes move with near constant speed. The least biased </w:t>
      </w:r>
      <w:r>
        <w:rPr>
          <w:rFonts w:ascii="Arial" w:hAnsi="Arial" w:cs="Arial"/>
          <w:bCs/>
          <w:color w:val="000000"/>
        </w:rPr>
        <w:t xml:space="preserve">(maximum entropy) </w:t>
      </w:r>
      <w:r w:rsidRPr="00165BB5">
        <w:rPr>
          <w:rFonts w:ascii="Arial" w:hAnsi="Arial" w:cs="Arial"/>
          <w:bCs/>
          <w:color w:val="000000"/>
        </w:rPr>
        <w:t xml:space="preserve">choice for </w:t>
      </w:r>
      <w:r>
        <w:rPr>
          <w:rFonts w:ascii="Arial" w:hAnsi="Arial" w:cs="Arial"/>
          <w:bCs/>
          <w:color w:val="000000"/>
        </w:rPr>
        <w:t xml:space="preserve">the </w:t>
      </w:r>
      <w:r w:rsidRPr="00165BB5">
        <w:rPr>
          <w:rFonts w:ascii="Arial" w:hAnsi="Arial" w:cs="Arial"/>
          <w:bCs/>
          <w:color w:val="000000"/>
        </w:rPr>
        <w:t>distribution</w:t>
      </w:r>
      <w:r>
        <w:rPr>
          <w:rFonts w:ascii="Arial" w:hAnsi="Arial" w:cs="Arial"/>
          <w:bCs/>
          <w:color w:val="000000"/>
        </w:rPr>
        <w:t xml:space="preserve"> of </w:t>
      </w:r>
      <w:r w:rsidRPr="007672BA">
        <w:rPr>
          <w:rFonts w:ascii="Arial" w:hAnsi="Arial" w:cs="Arial"/>
          <w:bCs/>
          <w:color w:val="000000"/>
        </w:rPr>
        <w:t xml:space="preserve">individual’s speed </w:t>
      </w:r>
      <w:proofErr w:type="gramStart"/>
      <w:r w:rsidRPr="007672BA">
        <w:rPr>
          <w:rFonts w:ascii="Arial" w:hAnsi="Arial" w:cs="Arial"/>
          <w:bCs/>
          <w:color w:val="000000"/>
        </w:rPr>
        <w:t>is</w:t>
      </w:r>
      <w:proofErr w:type="gramEnd"/>
    </w:p>
    <w:p w14:paraId="17E1CAF6" w14:textId="70BD5106" w:rsidR="00D87315" w:rsidRPr="007672BA" w:rsidRDefault="00692FC6" w:rsidP="00D87315">
      <w:pPr>
        <w:spacing w:line="360" w:lineRule="auto"/>
        <w:jc w:val="both"/>
        <w:rPr>
          <w:rFonts w:ascii="Arial" w:hAnsi="Arial" w:cs="Arial"/>
          <w:bCs/>
          <w:color w:val="000000"/>
        </w:rPr>
      </w:pPr>
      <m:oMath>
        <m:sSub>
          <m:sSubPr>
            <m:ctrlPr>
              <w:rPr>
                <w:rFonts w:ascii="Cambria Math" w:hAnsi="Cambria Math" w:cs="Arial"/>
                <w:bCs/>
                <w:i/>
                <w:color w:val="000000"/>
              </w:rPr>
            </m:ctrlPr>
          </m:sSubPr>
          <m:e>
            <m:r>
              <w:rPr>
                <w:rFonts w:ascii="Cambria Math" w:hAnsi="Cambria Math" w:cs="Arial"/>
                <w:color w:val="000000"/>
              </w:rPr>
              <m:t>p</m:t>
            </m:r>
          </m:e>
          <m:sub>
            <m:r>
              <w:rPr>
                <w:rFonts w:ascii="Cambria Math" w:hAnsi="Cambria Math" w:cs="Arial"/>
                <w:color w:val="000000"/>
              </w:rPr>
              <m:t>s</m:t>
            </m:r>
          </m:sub>
        </m:sSub>
        <m:r>
          <w:rPr>
            <w:rFonts w:ascii="Cambria Math" w:hAnsi="Cambria Math" w:cs="Arial"/>
            <w:color w:val="000000"/>
          </w:rPr>
          <m:t>=</m:t>
        </m:r>
        <m:sSub>
          <m:sSubPr>
            <m:ctrlPr>
              <w:rPr>
                <w:rFonts w:ascii="Cambria Math" w:hAnsi="Cambria Math" w:cs="Arial"/>
                <w:bCs/>
                <w:i/>
                <w:color w:val="000000"/>
              </w:rPr>
            </m:ctrlPr>
          </m:sSubPr>
          <m:e>
            <m:r>
              <w:rPr>
                <w:rFonts w:ascii="Cambria Math" w:hAnsi="Cambria Math" w:cs="Arial"/>
                <w:color w:val="000000"/>
              </w:rPr>
              <m:t>N</m:t>
            </m:r>
          </m:e>
          <m:sub>
            <m:r>
              <w:rPr>
                <w:rFonts w:ascii="Cambria Math" w:hAnsi="Cambria Math" w:cs="Arial"/>
                <w:color w:val="000000"/>
              </w:rPr>
              <m:t>s</m:t>
            </m:r>
          </m:sub>
        </m:sSub>
        <m:r>
          <w:rPr>
            <w:rFonts w:ascii="Cambria Math" w:hAnsi="Cambria Math" w:cs="Arial"/>
            <w:color w:val="000000"/>
          </w:rPr>
          <m:t>exp(-</m:t>
        </m:r>
        <m:f>
          <m:fPr>
            <m:ctrlPr>
              <w:rPr>
                <w:rFonts w:ascii="Cambria Math" w:hAnsi="Cambria Math" w:cs="Arial"/>
                <w:bCs/>
                <w:i/>
                <w:color w:val="000000"/>
              </w:rPr>
            </m:ctrlPr>
          </m:fPr>
          <m:num>
            <m:sSup>
              <m:sSupPr>
                <m:ctrlPr>
                  <w:rPr>
                    <w:rFonts w:ascii="Cambria Math" w:hAnsi="Cambria Math" w:cs="Arial"/>
                    <w:bCs/>
                    <w:i/>
                    <w:color w:val="000000"/>
                  </w:rPr>
                </m:ctrlPr>
              </m:sSupPr>
              <m:e>
                <m:d>
                  <m:dPr>
                    <m:ctrlPr>
                      <w:rPr>
                        <w:rFonts w:ascii="Cambria Math" w:hAnsi="Cambria Math" w:cs="Arial"/>
                        <w:bCs/>
                        <w:i/>
                        <w:color w:val="000000"/>
                      </w:rPr>
                    </m:ctrlPr>
                  </m:dPr>
                  <m:e>
                    <m:r>
                      <w:rPr>
                        <w:rFonts w:ascii="Cambria Math" w:hAnsi="Cambria Math" w:cs="Arial"/>
                        <w:color w:val="000000"/>
                      </w:rPr>
                      <m:t>s-</m:t>
                    </m:r>
                    <m:acc>
                      <m:accPr>
                        <m:chr m:val="̅"/>
                        <m:ctrlPr>
                          <w:rPr>
                            <w:rFonts w:ascii="Cambria Math" w:hAnsi="Cambria Math" w:cs="Arial"/>
                            <w:bCs/>
                            <w:i/>
                            <w:color w:val="000000"/>
                          </w:rPr>
                        </m:ctrlPr>
                      </m:accPr>
                      <m:e>
                        <m:r>
                          <w:rPr>
                            <w:rFonts w:ascii="Cambria Math" w:hAnsi="Cambria Math" w:cs="Arial"/>
                            <w:color w:val="000000"/>
                          </w:rPr>
                          <m:t>s</m:t>
                        </m:r>
                      </m:e>
                    </m:acc>
                  </m:e>
                </m:d>
              </m:e>
              <m:sup>
                <m:r>
                  <w:rPr>
                    <w:rFonts w:ascii="Cambria Math" w:hAnsi="Cambria Math" w:cs="Arial"/>
                    <w:color w:val="000000"/>
                  </w:rPr>
                  <m:t>2</m:t>
                </m:r>
              </m:sup>
            </m:sSup>
          </m:num>
          <m:den>
            <m:r>
              <w:rPr>
                <w:rFonts w:ascii="Cambria Math" w:hAnsi="Cambria Math" w:cs="Arial"/>
                <w:color w:val="000000"/>
              </w:rPr>
              <m:t>2</m:t>
            </m:r>
            <m:sSubSup>
              <m:sSubSupPr>
                <m:ctrlPr>
                  <w:rPr>
                    <w:rFonts w:ascii="Cambria Math" w:hAnsi="Cambria Math" w:cs="Arial"/>
                    <w:bCs/>
                    <w:i/>
                    <w:color w:val="000000"/>
                  </w:rPr>
                </m:ctrlPr>
              </m:sSubSupPr>
              <m:e>
                <m:r>
                  <w:rPr>
                    <w:rFonts w:ascii="Cambria Math" w:hAnsi="Cambria Math" w:cs="Arial"/>
                    <w:color w:val="000000"/>
                  </w:rPr>
                  <m:t>σ</m:t>
                </m:r>
              </m:e>
              <m:sub>
                <m:r>
                  <w:rPr>
                    <w:rFonts w:ascii="Cambria Math" w:hAnsi="Cambria Math" w:cs="Arial"/>
                    <w:color w:val="000000"/>
                  </w:rPr>
                  <m:t>s</m:t>
                </m:r>
              </m:sub>
              <m:sup>
                <m:r>
                  <w:rPr>
                    <w:rFonts w:ascii="Cambria Math" w:hAnsi="Cambria Math" w:cs="Arial"/>
                    <w:color w:val="000000"/>
                  </w:rPr>
                  <m:t>2</m:t>
                </m:r>
              </m:sup>
            </m:sSubSup>
          </m:den>
        </m:f>
        <m:r>
          <w:rPr>
            <w:rFonts w:ascii="Cambria Math" w:hAnsi="Cambria Math" w:cs="Arial"/>
            <w:color w:val="000000"/>
          </w:rPr>
          <m:t>)</m:t>
        </m:r>
      </m:oMath>
      <w:r w:rsidR="00D87315" w:rsidRPr="007672BA">
        <w:rPr>
          <w:rFonts w:ascii="Arial" w:eastAsiaTheme="minorEastAsia" w:hAnsi="Arial" w:cs="Arial"/>
          <w:bCs/>
          <w:color w:val="000000"/>
        </w:rPr>
        <w:tab/>
      </w:r>
      <w:r w:rsidR="00D87315" w:rsidRPr="007672BA">
        <w:rPr>
          <w:rFonts w:ascii="Arial" w:eastAsiaTheme="minorEastAsia" w:hAnsi="Arial" w:cs="Arial"/>
          <w:bCs/>
          <w:color w:val="000000"/>
        </w:rPr>
        <w:tab/>
      </w:r>
      <w:r w:rsidR="00D87315" w:rsidRPr="007672BA">
        <w:rPr>
          <w:rFonts w:ascii="Arial" w:eastAsiaTheme="minorEastAsia" w:hAnsi="Arial" w:cs="Arial"/>
          <w:bCs/>
          <w:color w:val="000000"/>
        </w:rPr>
        <w:tab/>
      </w:r>
      <w:r w:rsidR="00D87315" w:rsidRPr="007672BA">
        <w:rPr>
          <w:rFonts w:ascii="Arial" w:eastAsiaTheme="minorEastAsia" w:hAnsi="Arial" w:cs="Arial"/>
          <w:bCs/>
          <w:color w:val="000000"/>
        </w:rPr>
        <w:tab/>
      </w:r>
      <w:r w:rsidR="00D87315" w:rsidRPr="007672BA">
        <w:rPr>
          <w:rFonts w:ascii="Arial" w:eastAsiaTheme="minorEastAsia" w:hAnsi="Arial" w:cs="Arial"/>
          <w:bCs/>
          <w:color w:val="000000"/>
        </w:rPr>
        <w:tab/>
      </w:r>
      <w:r w:rsidR="00D87315" w:rsidRPr="007672BA">
        <w:rPr>
          <w:rFonts w:ascii="Arial" w:eastAsiaTheme="minorEastAsia" w:hAnsi="Arial" w:cs="Arial"/>
          <w:bCs/>
          <w:color w:val="000000"/>
        </w:rPr>
        <w:tab/>
      </w:r>
      <w:r w:rsidR="00D87315" w:rsidRPr="007672BA">
        <w:rPr>
          <w:rFonts w:ascii="Arial" w:eastAsiaTheme="minorEastAsia" w:hAnsi="Arial" w:cs="Arial"/>
          <w:bCs/>
          <w:color w:val="000000"/>
        </w:rPr>
        <w:tab/>
      </w:r>
      <w:r w:rsidR="00D87315" w:rsidRPr="007672BA">
        <w:rPr>
          <w:rFonts w:ascii="Arial" w:eastAsiaTheme="minorEastAsia" w:hAnsi="Arial" w:cs="Arial"/>
          <w:bCs/>
          <w:color w:val="000000"/>
        </w:rPr>
        <w:tab/>
      </w:r>
      <w:r w:rsidR="00D87315" w:rsidRPr="007672BA">
        <w:rPr>
          <w:rFonts w:ascii="Arial" w:eastAsiaTheme="minorEastAsia" w:hAnsi="Arial" w:cs="Arial"/>
          <w:bCs/>
          <w:color w:val="000000"/>
        </w:rPr>
        <w:tab/>
      </w:r>
      <w:r w:rsidR="00D87315">
        <w:rPr>
          <w:rFonts w:ascii="Arial" w:eastAsiaTheme="minorEastAsia" w:hAnsi="Arial" w:cs="Arial"/>
          <w:bCs/>
          <w:color w:val="000000"/>
        </w:rPr>
        <w:t xml:space="preserve">         (S</w:t>
      </w:r>
      <w:r w:rsidR="003C0211">
        <w:rPr>
          <w:rFonts w:ascii="Arial" w:eastAsiaTheme="minorEastAsia" w:hAnsi="Arial" w:cs="Arial"/>
          <w:bCs/>
          <w:color w:val="000000"/>
        </w:rPr>
        <w:t>12</w:t>
      </w:r>
      <w:r w:rsidR="00D87315">
        <w:rPr>
          <w:rFonts w:ascii="Arial" w:eastAsiaTheme="minorEastAsia" w:hAnsi="Arial" w:cs="Arial"/>
          <w:bCs/>
          <w:color w:val="000000"/>
        </w:rPr>
        <w:t>)</w:t>
      </w:r>
    </w:p>
    <w:p w14:paraId="4C340BCB" w14:textId="77777777" w:rsidR="00D87315" w:rsidRPr="007672BA" w:rsidRDefault="00D87315" w:rsidP="00D87315">
      <w:pPr>
        <w:spacing w:line="360" w:lineRule="auto"/>
        <w:jc w:val="both"/>
        <w:rPr>
          <w:rFonts w:ascii="Arial" w:hAnsi="Arial" w:cs="Arial"/>
          <w:b/>
          <w:color w:val="000000"/>
        </w:rPr>
      </w:pPr>
      <w:r w:rsidRPr="007672BA">
        <w:rPr>
          <w:rFonts w:ascii="Arial" w:eastAsiaTheme="minorEastAsia" w:hAnsi="Arial" w:cs="Arial"/>
          <w:bCs/>
          <w:color w:val="000000"/>
        </w:rPr>
        <w:t xml:space="preserve">where </w:t>
      </w:r>
      <m:oMath>
        <m:sSub>
          <m:sSubPr>
            <m:ctrlPr>
              <w:rPr>
                <w:rFonts w:ascii="Cambria Math" w:eastAsiaTheme="minorEastAsia" w:hAnsi="Cambria Math" w:cs="Arial"/>
                <w:bCs/>
                <w:i/>
                <w:color w:val="000000"/>
              </w:rPr>
            </m:ctrlPr>
          </m:sSubPr>
          <m:e>
            <m:r>
              <w:rPr>
                <w:rFonts w:ascii="Cambria Math" w:eastAsiaTheme="minorEastAsia" w:hAnsi="Cambria Math" w:cs="Arial"/>
                <w:color w:val="000000"/>
              </w:rPr>
              <m:t>N</m:t>
            </m:r>
          </m:e>
          <m:sub>
            <m:r>
              <w:rPr>
                <w:rFonts w:ascii="Cambria Math" w:eastAsiaTheme="minorEastAsia" w:hAnsi="Cambria Math" w:cs="Arial"/>
                <w:color w:val="000000"/>
              </w:rPr>
              <m:t>s</m:t>
            </m:r>
          </m:sub>
        </m:sSub>
      </m:oMath>
      <w:r w:rsidRPr="007672BA">
        <w:rPr>
          <w:rFonts w:ascii="Arial" w:eastAsiaTheme="minorEastAsia" w:hAnsi="Arial" w:cs="Arial"/>
          <w:bCs/>
          <w:color w:val="000000"/>
        </w:rPr>
        <w:t xml:space="preserve"> is a normalization constant, </w:t>
      </w:r>
      <m:oMath>
        <m:acc>
          <m:accPr>
            <m:chr m:val="̅"/>
            <m:ctrlPr>
              <w:rPr>
                <w:rFonts w:ascii="Cambria Math" w:eastAsiaTheme="minorEastAsia" w:hAnsi="Cambria Math" w:cs="Arial"/>
                <w:bCs/>
                <w:i/>
                <w:color w:val="000000"/>
              </w:rPr>
            </m:ctrlPr>
          </m:accPr>
          <m:e>
            <m:r>
              <w:rPr>
                <w:rFonts w:ascii="Cambria Math" w:eastAsiaTheme="minorEastAsia" w:hAnsi="Cambria Math" w:cs="Arial"/>
                <w:color w:val="000000"/>
              </w:rPr>
              <m:t>s</m:t>
            </m:r>
          </m:e>
        </m:acc>
      </m:oMath>
      <w:r w:rsidRPr="007672BA">
        <w:rPr>
          <w:rFonts w:ascii="Arial" w:eastAsiaTheme="minorEastAsia" w:hAnsi="Arial" w:cs="Arial"/>
          <w:bCs/>
          <w:color w:val="000000"/>
        </w:rPr>
        <w:t xml:space="preserve"> is characteristic mean speed of an individual and </w:t>
      </w:r>
      <m:oMath>
        <m:sSub>
          <m:sSubPr>
            <m:ctrlPr>
              <w:rPr>
                <w:rFonts w:ascii="Cambria Math" w:eastAsiaTheme="minorEastAsia" w:hAnsi="Cambria Math" w:cs="Arial"/>
                <w:bCs/>
                <w:i/>
                <w:color w:val="000000"/>
              </w:rPr>
            </m:ctrlPr>
          </m:sSubPr>
          <m:e>
            <m:r>
              <w:rPr>
                <w:rFonts w:ascii="Cambria Math" w:eastAsiaTheme="minorEastAsia" w:hAnsi="Cambria Math" w:cs="Arial"/>
                <w:color w:val="000000"/>
              </w:rPr>
              <m:t>σ</m:t>
            </m:r>
          </m:e>
          <m:sub>
            <m:r>
              <w:rPr>
                <w:rFonts w:ascii="Cambria Math" w:eastAsiaTheme="minorEastAsia" w:hAnsi="Cambria Math" w:cs="Arial"/>
                <w:color w:val="000000"/>
              </w:rPr>
              <m:t>s</m:t>
            </m:r>
          </m:sub>
        </m:sSub>
      </m:oMath>
      <w:r w:rsidRPr="007672BA">
        <w:rPr>
          <w:rFonts w:ascii="Arial" w:eastAsiaTheme="minorEastAsia" w:hAnsi="Arial" w:cs="Arial"/>
          <w:bCs/>
          <w:color w:val="000000"/>
        </w:rPr>
        <w:t xml:space="preserve"> is a measure of the variability in an individual’s speed. The least biased choice for the distribution of individual positions given only that the swarm is localized (on the origin) and coherent is a Gaussian with mean zero and variance </w:t>
      </w:r>
      <m:oMath>
        <m:sSubSup>
          <m:sSubSupPr>
            <m:ctrlPr>
              <w:rPr>
                <w:rFonts w:ascii="Cambria Math" w:eastAsiaTheme="minorEastAsia" w:hAnsi="Cambria Math" w:cs="Arial"/>
                <w:bCs/>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r</m:t>
            </m:r>
          </m:sub>
          <m:sup>
            <m:r>
              <w:rPr>
                <w:rFonts w:ascii="Cambria Math" w:eastAsiaTheme="minorEastAsia" w:hAnsi="Cambria Math" w:cs="Arial"/>
                <w:color w:val="000000"/>
              </w:rPr>
              <m:t>2</m:t>
            </m:r>
          </m:sup>
        </m:sSubSup>
      </m:oMath>
      <w:r w:rsidRPr="007672BA">
        <w:rPr>
          <w:rFonts w:ascii="Arial" w:eastAsiaTheme="minorEastAsia" w:hAnsi="Arial" w:cs="Arial"/>
          <w:bCs/>
          <w:color w:val="000000"/>
        </w:rPr>
        <w:t xml:space="preserve">. </w:t>
      </w:r>
      <w:bookmarkStart w:id="3" w:name="_Hlk147835855"/>
      <w:r w:rsidRPr="007672BA">
        <w:rPr>
          <w:rFonts w:ascii="Arial" w:eastAsiaTheme="minorEastAsia" w:hAnsi="Arial" w:cs="Arial"/>
          <w:bCs/>
          <w:color w:val="000000"/>
        </w:rPr>
        <w:t xml:space="preserve">It is assumed that all individuals are characterised by the same values of </w:t>
      </w:r>
      <m:oMath>
        <m:acc>
          <m:accPr>
            <m:chr m:val="̅"/>
            <m:ctrlPr>
              <w:rPr>
                <w:rFonts w:ascii="Cambria Math" w:eastAsiaTheme="minorEastAsia" w:hAnsi="Cambria Math" w:cs="Arial"/>
                <w:bCs/>
                <w:i/>
                <w:color w:val="000000"/>
              </w:rPr>
            </m:ctrlPr>
          </m:accPr>
          <m:e>
            <m:r>
              <w:rPr>
                <w:rFonts w:ascii="Cambria Math" w:eastAsiaTheme="minorEastAsia" w:hAnsi="Cambria Math" w:cs="Arial"/>
                <w:color w:val="000000"/>
              </w:rPr>
              <m:t>s</m:t>
            </m:r>
          </m:e>
        </m:acc>
      </m:oMath>
      <w:r w:rsidRPr="007672BA">
        <w:rPr>
          <w:rFonts w:ascii="Arial" w:eastAsiaTheme="minorEastAsia" w:hAnsi="Arial" w:cs="Arial"/>
          <w:bCs/>
          <w:color w:val="000000"/>
        </w:rPr>
        <w:t xml:space="preserve">, </w:t>
      </w:r>
      <m:oMath>
        <m:sSub>
          <m:sSubPr>
            <m:ctrlPr>
              <w:rPr>
                <w:rFonts w:ascii="Cambria Math" w:eastAsiaTheme="minorEastAsia" w:hAnsi="Cambria Math" w:cs="Arial"/>
                <w:bCs/>
                <w:i/>
                <w:color w:val="000000"/>
              </w:rPr>
            </m:ctrlPr>
          </m:sSubPr>
          <m:e>
            <m:r>
              <w:rPr>
                <w:rFonts w:ascii="Cambria Math" w:eastAsiaTheme="minorEastAsia" w:hAnsi="Cambria Math" w:cs="Arial"/>
                <w:color w:val="000000"/>
              </w:rPr>
              <m:t>σ</m:t>
            </m:r>
          </m:e>
          <m:sub>
            <m:r>
              <w:rPr>
                <w:rFonts w:ascii="Cambria Math" w:eastAsiaTheme="minorEastAsia" w:hAnsi="Cambria Math" w:cs="Arial"/>
                <w:color w:val="000000"/>
              </w:rPr>
              <m:t>s</m:t>
            </m:r>
          </m:sub>
        </m:sSub>
      </m:oMath>
      <w:r w:rsidRPr="007672BA">
        <w:rPr>
          <w:rFonts w:ascii="Arial" w:eastAsiaTheme="minorEastAsia" w:hAnsi="Arial" w:cs="Arial"/>
          <w:bCs/>
          <w:color w:val="000000"/>
        </w:rPr>
        <w:t xml:space="preserve"> and </w:t>
      </w:r>
      <m:oMath>
        <m:sSub>
          <m:sSubPr>
            <m:ctrlPr>
              <w:rPr>
                <w:rFonts w:ascii="Cambria Math" w:eastAsiaTheme="minorEastAsia" w:hAnsi="Cambria Math" w:cs="Arial"/>
                <w:i/>
                <w:color w:val="000000"/>
              </w:rPr>
            </m:ctrlPr>
          </m:sSubPr>
          <m:e>
            <m:r>
              <w:rPr>
                <w:rFonts w:ascii="Cambria Math" w:eastAsiaTheme="minorEastAsia" w:hAnsi="Cambria Math" w:cs="Arial"/>
                <w:color w:val="000000"/>
              </w:rPr>
              <m:t>σ</m:t>
            </m:r>
          </m:e>
          <m:sub>
            <m:r>
              <w:rPr>
                <w:rFonts w:ascii="Cambria Math" w:eastAsiaTheme="minorEastAsia" w:hAnsi="Cambria Math" w:cs="Arial"/>
                <w:color w:val="000000"/>
              </w:rPr>
              <m:t>r</m:t>
            </m:r>
          </m:sub>
        </m:sSub>
      </m:oMath>
      <w:r w:rsidRPr="007672BA">
        <w:rPr>
          <w:rFonts w:ascii="Arial" w:eastAsiaTheme="minorEastAsia" w:hAnsi="Arial" w:cs="Arial"/>
          <w:color w:val="000000"/>
        </w:rPr>
        <w:t>.</w:t>
      </w:r>
    </w:p>
    <w:bookmarkEnd w:id="3"/>
    <w:p w14:paraId="03B54F14" w14:textId="77777777" w:rsidR="00D87315" w:rsidRPr="007672BA" w:rsidRDefault="00D87315" w:rsidP="00D87315">
      <w:pPr>
        <w:spacing w:line="360" w:lineRule="auto"/>
        <w:jc w:val="both"/>
        <w:rPr>
          <w:rFonts w:ascii="Arial" w:hAnsi="Arial" w:cs="Arial"/>
        </w:rPr>
      </w:pPr>
    </w:p>
    <w:p w14:paraId="5DA76E0F" w14:textId="2056B4EA" w:rsidR="00D87315" w:rsidRPr="00B03D58" w:rsidRDefault="00D87315" w:rsidP="00D87315">
      <w:pPr>
        <w:spacing w:line="360" w:lineRule="auto"/>
        <w:jc w:val="both"/>
        <w:rPr>
          <w:rFonts w:ascii="Arial" w:hAnsi="Arial" w:cs="Arial"/>
        </w:rPr>
      </w:pPr>
      <w:r w:rsidRPr="007672BA">
        <w:rPr>
          <w:rFonts w:ascii="Arial" w:hAnsi="Arial" w:cs="Arial"/>
        </w:rPr>
        <w:t>It follows from the analysis of Reynolds et al. [2017]</w:t>
      </w:r>
      <w:r w:rsidRPr="007672BA">
        <w:rPr>
          <w:rFonts w:ascii="Arial" w:hAnsi="Arial" w:cs="Arial"/>
          <w:b/>
        </w:rPr>
        <w:t xml:space="preserve"> </w:t>
      </w:r>
      <w:r w:rsidR="003C0211">
        <w:rPr>
          <w:rFonts w:ascii="Arial" w:hAnsi="Arial" w:cs="Arial"/>
          <w:bCs/>
        </w:rPr>
        <w:t>[</w:t>
      </w:r>
      <w:r w:rsidRPr="003E17A0">
        <w:rPr>
          <w:rFonts w:ascii="Arial" w:hAnsi="Arial" w:cs="Arial"/>
          <w:bCs/>
        </w:rPr>
        <w:t>see</w:t>
      </w:r>
      <w:r w:rsidR="003C0211">
        <w:rPr>
          <w:rFonts w:ascii="Arial" w:hAnsi="Arial" w:cs="Arial"/>
          <w:bCs/>
        </w:rPr>
        <w:t xml:space="preserve"> above</w:t>
      </w:r>
      <w:r w:rsidRPr="003E17A0">
        <w:rPr>
          <w:rFonts w:ascii="Arial" w:hAnsi="Arial" w:cs="Arial"/>
          <w:bCs/>
        </w:rPr>
        <w:t xml:space="preserve"> </w:t>
      </w:r>
      <w:r w:rsidR="003C0211">
        <w:rPr>
          <w:rFonts w:ascii="Arial" w:hAnsi="Arial" w:cs="Arial"/>
          <w:bCs/>
        </w:rPr>
        <w:t>Supplementary Material]</w:t>
      </w:r>
      <w:r>
        <w:rPr>
          <w:rFonts w:ascii="Arial" w:hAnsi="Arial" w:cs="Arial"/>
          <w:b/>
        </w:rPr>
        <w:t xml:space="preserve"> </w:t>
      </w:r>
      <w:r w:rsidRPr="007672BA">
        <w:rPr>
          <w:rFonts w:ascii="Arial" w:hAnsi="Arial" w:cs="Arial"/>
        </w:rPr>
        <w:t xml:space="preserve">that the simplest radially symmetric 2-dimensional minimally structured (maximum entropy) stochastic model for the joint evolution of the position, </w:t>
      </w:r>
      <w:r w:rsidRPr="007672BA">
        <w:rPr>
          <w:rFonts w:ascii="Arial" w:hAnsi="Arial" w:cs="Arial"/>
          <w:i/>
        </w:rPr>
        <w:t xml:space="preserve">x </w:t>
      </w:r>
      <w:r w:rsidRPr="007672BA">
        <w:rPr>
          <w:rFonts w:ascii="Arial" w:hAnsi="Arial" w:cs="Arial"/>
          <w:iCs/>
        </w:rPr>
        <w:t>and y</w:t>
      </w:r>
      <w:r w:rsidRPr="007672BA">
        <w:rPr>
          <w:rFonts w:ascii="Arial" w:hAnsi="Arial" w:cs="Arial"/>
        </w:rPr>
        <w:t xml:space="preserve">, and velocity, </w:t>
      </w:r>
      <w:r w:rsidRPr="007672BA">
        <w:rPr>
          <w:rFonts w:ascii="Arial" w:hAnsi="Arial" w:cs="Arial"/>
          <w:i/>
        </w:rPr>
        <w:t xml:space="preserve">u </w:t>
      </w:r>
      <w:r w:rsidRPr="007672BA">
        <w:rPr>
          <w:rFonts w:ascii="Arial" w:hAnsi="Arial" w:cs="Arial"/>
          <w:iCs/>
        </w:rPr>
        <w:t>and v</w:t>
      </w:r>
      <w:r w:rsidRPr="007672BA">
        <w:rPr>
          <w:rFonts w:ascii="Arial" w:hAnsi="Arial" w:cs="Arial"/>
        </w:rPr>
        <w:t xml:space="preserve">, of a mosquito within a swarm with </w:t>
      </w:r>
      <w:r>
        <w:rPr>
          <w:rFonts w:ascii="Arial" w:hAnsi="Arial" w:cs="Arial"/>
        </w:rPr>
        <w:t xml:space="preserve">an elliptical density profile given by Eqn. 3 </w:t>
      </w:r>
      <w:r w:rsidRPr="007672BA">
        <w:rPr>
          <w:rFonts w:ascii="Arial" w:hAnsi="Arial" w:cs="Arial"/>
        </w:rPr>
        <w:t xml:space="preserve">and homogeneous (spatially independent) Gaussian-like speed statistics (Eqn. 1) is given </w:t>
      </w:r>
      <w:proofErr w:type="gramStart"/>
      <w:r w:rsidRPr="007672BA">
        <w:rPr>
          <w:rFonts w:ascii="Arial" w:hAnsi="Arial" w:cs="Arial"/>
        </w:rPr>
        <w:t>by</w:t>
      </w:r>
      <w:proofErr w:type="gramEnd"/>
    </w:p>
    <w:p w14:paraId="7B360D56" w14:textId="3EC5E730" w:rsidR="00D87315" w:rsidRPr="007672BA" w:rsidRDefault="00D87315" w:rsidP="00D87315">
      <w:pPr>
        <w:spacing w:line="360" w:lineRule="auto"/>
        <w:jc w:val="both"/>
        <w:rPr>
          <w:rFonts w:ascii="Arial" w:hAnsi="Arial" w:cs="Arial"/>
          <w:b/>
        </w:rPr>
      </w:pPr>
      <m:oMath>
        <m:r>
          <w:rPr>
            <w:rFonts w:ascii="Cambria Math" w:hAnsi="Arial" w:cs="Arial"/>
            <w:color w:val="000000"/>
          </w:rPr>
          <m:t>du=</m:t>
        </m:r>
        <m:r>
          <w:rPr>
            <w:rFonts w:ascii="Cambria Math" w:hAnsi="Arial" w:cs="Arial"/>
            <w:color w:val="000000"/>
          </w:rPr>
          <m:t>-</m:t>
        </m:r>
        <m:f>
          <m:fPr>
            <m:ctrlPr>
              <w:rPr>
                <w:rFonts w:ascii="Cambria Math" w:hAnsi="Arial" w:cs="Arial"/>
                <w:i/>
                <w:color w:val="000000"/>
              </w:rPr>
            </m:ctrlPr>
          </m:fPr>
          <m:num>
            <m:r>
              <w:rPr>
                <w:rFonts w:ascii="Cambria Math" w:hAnsi="Arial" w:cs="Arial"/>
                <w:color w:val="000000"/>
              </w:rPr>
              <m:t>u</m:t>
            </m:r>
          </m:num>
          <m:den>
            <m:r>
              <w:rPr>
                <w:rFonts w:ascii="Cambria Math" w:hAnsi="Arial" w:cs="Arial"/>
                <w:color w:val="000000"/>
              </w:rPr>
              <m:t>Ts</m:t>
            </m:r>
          </m:den>
        </m:f>
        <m:f>
          <m:fPr>
            <m:ctrlPr>
              <w:rPr>
                <w:rFonts w:ascii="Cambria Math" w:hAnsi="Arial" w:cs="Arial"/>
                <w:i/>
                <w:color w:val="000000"/>
              </w:rPr>
            </m:ctrlPr>
          </m:fPr>
          <m:num>
            <m:sSup>
              <m:sSupPr>
                <m:ctrlPr>
                  <w:rPr>
                    <w:rFonts w:ascii="Cambria Math" w:hAnsi="Arial" w:cs="Arial"/>
                    <w:i/>
                    <w:color w:val="000000"/>
                  </w:rPr>
                </m:ctrlPr>
              </m:sSupPr>
              <m:e>
                <m:r>
                  <w:rPr>
                    <w:rFonts w:ascii="Cambria Math" w:hAnsi="Cambria Math" w:cs="Arial"/>
                    <w:color w:val="000000"/>
                  </w:rPr>
                  <m:t>σ</m:t>
                </m:r>
              </m:e>
              <m:sup>
                <m:r>
                  <w:rPr>
                    <w:rFonts w:ascii="Cambria Math" w:hAnsi="Arial" w:cs="Arial"/>
                    <w:color w:val="000000"/>
                  </w:rPr>
                  <m:t>2</m:t>
                </m:r>
              </m:sup>
            </m:sSup>
          </m:num>
          <m:den>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s</m:t>
                </m:r>
              </m:sub>
              <m:sup>
                <m:r>
                  <w:rPr>
                    <w:rFonts w:ascii="Cambria Math" w:hAnsi="Arial" w:cs="Arial"/>
                    <w:color w:val="000000"/>
                  </w:rPr>
                  <m:t>2</m:t>
                </m:r>
              </m:sup>
            </m:sSubSup>
          </m:den>
        </m:f>
        <m:d>
          <m:dPr>
            <m:ctrlPr>
              <w:rPr>
                <w:rFonts w:ascii="Cambria Math" w:eastAsiaTheme="minorEastAsia" w:hAnsi="Cambria Math" w:cs="Arial"/>
                <w:i/>
                <w:color w:val="000000"/>
              </w:rPr>
            </m:ctrlPr>
          </m:dPr>
          <m:e>
            <m:r>
              <w:rPr>
                <w:rFonts w:ascii="Cambria Math" w:eastAsiaTheme="minorEastAsia" w:hAnsi="Cambria Math" w:cs="Arial"/>
                <w:color w:val="000000"/>
              </w:rPr>
              <m:t>s-</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s</m:t>
                </m:r>
              </m:e>
            </m:acc>
          </m:e>
        </m:d>
        <m:r>
          <w:rPr>
            <w:rFonts w:ascii="Cambria Math" w:hAnsi="Arial" w:cs="Arial"/>
            <w:color w:val="000000"/>
          </w:rPr>
          <m:t>dt</m:t>
        </m:r>
        <m:r>
          <w:rPr>
            <w:rFonts w:ascii="Cambria Math" w:hAnsi="Arial" w:cs="Arial"/>
            <w:color w:val="000000"/>
          </w:rPr>
          <m:t>-</m:t>
        </m:r>
        <m:f>
          <m:fPr>
            <m:ctrlPr>
              <w:rPr>
                <w:rFonts w:ascii="Cambria Math" w:hAnsi="Cambria Math" w:cs="Arial"/>
                <w:color w:val="000000"/>
              </w:rPr>
            </m:ctrlPr>
          </m:fPr>
          <m:num>
            <m:sSup>
              <m:sSupPr>
                <m:ctrlPr>
                  <w:rPr>
                    <w:rFonts w:ascii="Cambria Math" w:hAnsi="Cambria Math" w:cs="Arial"/>
                    <w:color w:val="000000"/>
                  </w:rPr>
                </m:ctrlPr>
              </m:sSupPr>
              <m:e>
                <m:r>
                  <m:rPr>
                    <m:sty m:val="p"/>
                  </m:rPr>
                  <w:rPr>
                    <w:rFonts w:ascii="Cambria Math" w:hAnsi="Cambria Math" w:cs="Arial"/>
                    <w:color w:val="000000"/>
                  </w:rPr>
                  <m:t>s</m:t>
                </m:r>
              </m:e>
              <m:sup>
                <m:r>
                  <w:rPr>
                    <w:rFonts w:ascii="Cambria Math" w:hAnsi="Cambria Math" w:cs="Arial"/>
                    <w:color w:val="000000"/>
                  </w:rPr>
                  <m:t>2</m:t>
                </m:r>
              </m:sup>
            </m:s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Arial" w:cs="Arial"/>
            <w:color w:val="000000"/>
          </w:rPr>
          <m:t>r</m:t>
        </m:r>
        <m:d>
          <m:dPr>
            <m:begChr m:val="["/>
            <m:endChr m:val="]"/>
            <m:ctrlPr>
              <w:rPr>
                <w:rFonts w:ascii="Cambria Math" w:hAnsi="Arial" w:cs="Arial"/>
                <w:i/>
                <w:color w:val="000000"/>
              </w:rPr>
            </m:ctrlPr>
          </m:dPr>
          <m:e>
            <m:r>
              <m:rPr>
                <m:sty m:val="p"/>
              </m:rPr>
              <w:rPr>
                <w:rFonts w:ascii="Cambria Math" w:hAnsi="Cambria Math" w:cs="Arial"/>
                <w:color w:val="000000"/>
              </w:rPr>
              <m:t>Λ</m:t>
            </m:r>
            <m:r>
              <w:rPr>
                <w:rFonts w:ascii="Cambria Math" w:hAnsi="Arial" w:cs="Arial"/>
                <w:color w:val="000000"/>
              </w:rPr>
              <m:t>sin</m:t>
            </m:r>
            <m:d>
              <m:dPr>
                <m:ctrlPr>
                  <w:rPr>
                    <w:rFonts w:ascii="Cambria Math" w:hAnsi="Arial" w:cs="Arial"/>
                    <w:i/>
                    <w:color w:val="000000"/>
                  </w:rPr>
                </m:ctrlPr>
              </m:dPr>
              <m:e>
                <m:r>
                  <w:rPr>
                    <w:rFonts w:ascii="Cambria Math" w:hAnsi="Cambria Math" w:cs="Arial"/>
                    <w:color w:val="000000"/>
                  </w:rPr>
                  <m:t>ϕ</m:t>
                </m:r>
              </m:e>
            </m:d>
            <m:r>
              <w:rPr>
                <w:rFonts w:ascii="Cambria Math" w:hAnsi="Arial" w:cs="Arial"/>
                <w:color w:val="000000"/>
              </w:rPr>
              <m:t>cos</m:t>
            </m:r>
            <m:d>
              <m:dPr>
                <m:ctrlPr>
                  <w:rPr>
                    <w:rFonts w:ascii="Cambria Math" w:hAnsi="Arial" w:cs="Arial"/>
                    <w:i/>
                    <w:color w:val="000000"/>
                  </w:rPr>
                </m:ctrlPr>
              </m:dPr>
              <m:e>
                <m:r>
                  <w:rPr>
                    <w:rFonts w:ascii="Cambria Math" w:hAnsi="Cambria Math" w:cs="Arial"/>
                    <w:color w:val="000000"/>
                  </w:rPr>
                  <m:t>θ</m:t>
                </m:r>
              </m:e>
            </m:d>
            <m:r>
              <w:rPr>
                <w:rFonts w:ascii="Cambria Math" w:hAnsi="Arial" w:cs="Arial"/>
                <w:color w:val="000000"/>
              </w:rPr>
              <m:t>-</m:t>
            </m:r>
            <m:f>
              <m:fPr>
                <m:ctrlPr>
                  <w:rPr>
                    <w:rFonts w:ascii="Cambria Math" w:hAnsi="Cambria Math" w:cs="Arial"/>
                    <w:i/>
                    <w:color w:val="000000"/>
                  </w:rPr>
                </m:ctrlPr>
              </m:fPr>
              <m:num>
                <m:r>
                  <w:rPr>
                    <w:rFonts w:ascii="Cambria Math" w:hAnsi="Cambria Math" w:cs="Arial"/>
                    <w:color w:val="000000"/>
                  </w:rPr>
                  <m:t>1</m:t>
                </m:r>
              </m:num>
              <m:den>
                <m:r>
                  <m:rPr>
                    <m:sty m:val="p"/>
                  </m:rPr>
                  <w:rPr>
                    <w:rFonts w:ascii="Cambria Math" w:hAnsi="Cambria Math" w:cs="Arial"/>
                    <w:color w:val="000000"/>
                  </w:rPr>
                  <m:t>Λ</m:t>
                </m:r>
              </m:den>
            </m:f>
            <m:r>
              <w:rPr>
                <w:rFonts w:ascii="Cambria Math" w:hAnsi="Arial" w:cs="Arial"/>
                <w:color w:val="000000"/>
              </w:rPr>
              <m:t>cos</m:t>
            </m:r>
            <m:d>
              <m:dPr>
                <m:ctrlPr>
                  <w:rPr>
                    <w:rFonts w:ascii="Cambria Math" w:hAnsi="Arial" w:cs="Arial"/>
                    <w:i/>
                    <w:color w:val="000000"/>
                  </w:rPr>
                </m:ctrlPr>
              </m:dPr>
              <m:e>
                <m:r>
                  <w:rPr>
                    <w:rFonts w:ascii="Cambria Math" w:hAnsi="Cambria Math" w:cs="Arial"/>
                    <w:color w:val="000000"/>
                  </w:rPr>
                  <m:t>ϕ</m:t>
                </m:r>
              </m:e>
            </m:d>
            <m:r>
              <w:rPr>
                <w:rFonts w:ascii="Cambria Math" w:hAnsi="Arial" w:cs="Arial"/>
                <w:color w:val="000000"/>
              </w:rPr>
              <m:t>sin</m:t>
            </m:r>
            <m:d>
              <m:dPr>
                <m:ctrlPr>
                  <w:rPr>
                    <w:rFonts w:ascii="Cambria Math" w:hAnsi="Arial" w:cs="Arial"/>
                    <w:i/>
                    <w:color w:val="000000"/>
                  </w:rPr>
                </m:ctrlPr>
              </m:dPr>
              <m:e>
                <m:r>
                  <w:rPr>
                    <w:rFonts w:ascii="Cambria Math" w:hAnsi="Cambria Math" w:cs="Arial"/>
                    <w:color w:val="000000"/>
                  </w:rPr>
                  <m:t>θ</m:t>
                </m:r>
              </m:e>
            </m:d>
          </m:e>
        </m:d>
        <m:r>
          <w:rPr>
            <w:rFonts w:ascii="Cambria Math" w:hAnsi="Arial" w:cs="Arial"/>
            <w:color w:val="000000"/>
          </w:rPr>
          <m:t>sin</m:t>
        </m:r>
        <m:d>
          <m:dPr>
            <m:ctrlPr>
              <w:rPr>
                <w:rFonts w:ascii="Cambria Math" w:hAnsi="Cambria Math" w:cs="Arial"/>
                <w:i/>
                <w:color w:val="000000"/>
              </w:rPr>
            </m:ctrlPr>
          </m:dPr>
          <m:e>
            <m:r>
              <w:rPr>
                <w:rFonts w:ascii="Cambria Math" w:hAnsi="Cambria Math" w:cs="Arial"/>
                <w:color w:val="000000"/>
              </w:rPr>
              <m:t>ϕ</m:t>
            </m:r>
          </m:e>
        </m:d>
        <m:r>
          <w:rPr>
            <w:rFonts w:ascii="Cambria Math" w:hAnsi="Arial" w:cs="Arial"/>
            <w:color w:val="000000"/>
          </w:rPr>
          <m:t>dt+</m:t>
        </m:r>
        <m:r>
          <w:rPr>
            <w:rFonts w:ascii="Cambria Math" w:hAnsi="Cambria Math" w:cs="Arial"/>
            <w:color w:val="000000"/>
          </w:rPr>
          <m:t>σ</m:t>
        </m:r>
        <m:rad>
          <m:radPr>
            <m:degHide m:val="1"/>
            <m:ctrlPr>
              <w:rPr>
                <w:rFonts w:ascii="Cambria Math" w:hAnsi="Arial" w:cs="Arial"/>
                <w:i/>
                <w:color w:val="000000"/>
              </w:rPr>
            </m:ctrlPr>
          </m:radPr>
          <m:deg/>
          <m:e>
            <m:f>
              <m:fPr>
                <m:ctrlPr>
                  <w:rPr>
                    <w:rFonts w:ascii="Cambria Math" w:hAnsi="Arial" w:cs="Arial"/>
                    <w:i/>
                    <w:color w:val="000000"/>
                  </w:rPr>
                </m:ctrlPr>
              </m:fPr>
              <m:num>
                <m:r>
                  <w:rPr>
                    <w:rFonts w:ascii="Cambria Math" w:hAnsi="Arial" w:cs="Arial"/>
                    <w:color w:val="000000"/>
                  </w:rPr>
                  <m:t>2</m:t>
                </m:r>
              </m:num>
              <m:den>
                <m:r>
                  <w:rPr>
                    <w:rFonts w:ascii="Cambria Math" w:hAnsi="Arial" w:cs="Arial"/>
                    <w:color w:val="000000"/>
                  </w:rPr>
                  <m:t>T</m:t>
                </m:r>
              </m:den>
            </m:f>
            <m:r>
              <w:rPr>
                <w:rFonts w:ascii="Cambria Math" w:hAnsi="Arial" w:cs="Arial"/>
                <w:color w:val="000000"/>
              </w:rPr>
              <m:t>d</m:t>
            </m:r>
            <m:ctrlPr>
              <w:rPr>
                <w:rFonts w:ascii="Cambria Math" w:hAnsi="Cambria Math" w:cs="Arial"/>
                <w:i/>
                <w:color w:val="000000"/>
              </w:rPr>
            </m:ctrlP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1</m:t>
            </m:r>
          </m:sub>
        </m:sSub>
        <m:d>
          <m:dPr>
            <m:ctrlPr>
              <w:rPr>
                <w:rFonts w:ascii="Cambria Math" w:hAnsi="Arial" w:cs="Arial"/>
                <w:i/>
                <w:color w:val="000000"/>
              </w:rPr>
            </m:ctrlPr>
          </m:dPr>
          <m:e>
            <m:r>
              <w:rPr>
                <w:rFonts w:ascii="Cambria Math" w:hAnsi="Arial" w:cs="Arial"/>
                <w:color w:val="000000"/>
              </w:rPr>
              <m:t>t</m:t>
            </m:r>
          </m:e>
        </m:d>
      </m:oMath>
      <w:r>
        <w:rPr>
          <w:rFonts w:ascii="Arial" w:eastAsiaTheme="minorEastAsia" w:hAnsi="Arial" w:cs="Arial"/>
          <w:color w:val="000000"/>
        </w:rPr>
        <w:t xml:space="preserve">  (S</w:t>
      </w:r>
      <w:r w:rsidR="003C0211">
        <w:rPr>
          <w:rFonts w:ascii="Arial" w:eastAsiaTheme="minorEastAsia" w:hAnsi="Arial" w:cs="Arial"/>
          <w:color w:val="000000"/>
        </w:rPr>
        <w:t>13</w:t>
      </w:r>
      <w:r>
        <w:rPr>
          <w:rFonts w:ascii="Arial" w:eastAsiaTheme="minorEastAsia" w:hAnsi="Arial" w:cs="Arial"/>
          <w:color w:val="000000"/>
        </w:rPr>
        <w:t>a)</w:t>
      </w:r>
    </w:p>
    <w:p w14:paraId="63AA9EEA" w14:textId="4A61345D" w:rsidR="00D87315" w:rsidRPr="007672BA" w:rsidRDefault="00D87315" w:rsidP="00D87315">
      <w:pPr>
        <w:spacing w:line="360" w:lineRule="auto"/>
        <w:jc w:val="both"/>
        <w:rPr>
          <w:rFonts w:ascii="Arial" w:eastAsiaTheme="minorEastAsia" w:hAnsi="Arial" w:cs="Arial"/>
          <w:color w:val="000000"/>
        </w:rPr>
      </w:pPr>
      <m:oMath>
        <m:r>
          <w:rPr>
            <w:rFonts w:ascii="Cambria Math" w:hAnsi="Arial" w:cs="Arial"/>
            <w:color w:val="000000"/>
          </w:rPr>
          <m:t>dv=</m:t>
        </m:r>
        <m:r>
          <w:rPr>
            <w:rFonts w:ascii="Cambria Math" w:hAnsi="Arial" w:cs="Arial"/>
            <w:color w:val="000000"/>
          </w:rPr>
          <m:t>-</m:t>
        </m:r>
        <m:f>
          <m:fPr>
            <m:ctrlPr>
              <w:rPr>
                <w:rFonts w:ascii="Cambria Math" w:hAnsi="Arial" w:cs="Arial"/>
                <w:i/>
                <w:color w:val="000000"/>
              </w:rPr>
            </m:ctrlPr>
          </m:fPr>
          <m:num>
            <m:r>
              <w:rPr>
                <w:rFonts w:ascii="Cambria Math" w:hAnsi="Arial" w:cs="Arial"/>
                <w:color w:val="000000"/>
              </w:rPr>
              <m:t>v</m:t>
            </m:r>
          </m:num>
          <m:den>
            <m:r>
              <w:rPr>
                <w:rFonts w:ascii="Cambria Math" w:hAnsi="Arial" w:cs="Arial"/>
                <w:color w:val="000000"/>
              </w:rPr>
              <m:t>Ts</m:t>
            </m:r>
          </m:den>
        </m:f>
        <m:f>
          <m:fPr>
            <m:ctrlPr>
              <w:rPr>
                <w:rFonts w:ascii="Cambria Math" w:hAnsi="Arial" w:cs="Arial"/>
                <w:i/>
                <w:color w:val="000000"/>
              </w:rPr>
            </m:ctrlPr>
          </m:fPr>
          <m:num>
            <m:sSup>
              <m:sSupPr>
                <m:ctrlPr>
                  <w:rPr>
                    <w:rFonts w:ascii="Cambria Math" w:hAnsi="Arial" w:cs="Arial"/>
                    <w:i/>
                    <w:color w:val="000000"/>
                  </w:rPr>
                </m:ctrlPr>
              </m:sSupPr>
              <m:e>
                <m:r>
                  <w:rPr>
                    <w:rFonts w:ascii="Cambria Math" w:hAnsi="Cambria Math" w:cs="Arial"/>
                    <w:color w:val="000000"/>
                  </w:rPr>
                  <m:t>σ</m:t>
                </m:r>
              </m:e>
              <m:sup>
                <m:r>
                  <w:rPr>
                    <w:rFonts w:ascii="Cambria Math" w:hAnsi="Arial" w:cs="Arial"/>
                    <w:color w:val="000000"/>
                  </w:rPr>
                  <m:t>2</m:t>
                </m:r>
              </m:sup>
            </m:sSup>
          </m:num>
          <m:den>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s</m:t>
                </m:r>
              </m:sub>
              <m:sup>
                <m:r>
                  <w:rPr>
                    <w:rFonts w:ascii="Cambria Math" w:hAnsi="Arial" w:cs="Arial"/>
                    <w:color w:val="000000"/>
                  </w:rPr>
                  <m:t>2</m:t>
                </m:r>
              </m:sup>
            </m:sSubSup>
          </m:den>
        </m:f>
        <m:d>
          <m:dPr>
            <m:ctrlPr>
              <w:rPr>
                <w:rFonts w:ascii="Cambria Math" w:eastAsiaTheme="minorEastAsia" w:hAnsi="Cambria Math" w:cs="Arial"/>
                <w:i/>
                <w:color w:val="000000"/>
              </w:rPr>
            </m:ctrlPr>
          </m:dPr>
          <m:e>
            <m:r>
              <w:rPr>
                <w:rFonts w:ascii="Cambria Math" w:eastAsiaTheme="minorEastAsia" w:hAnsi="Cambria Math" w:cs="Arial"/>
                <w:color w:val="000000"/>
              </w:rPr>
              <m:t>s-</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s</m:t>
                </m:r>
              </m:e>
            </m:acc>
          </m:e>
        </m:d>
        <m:r>
          <w:rPr>
            <w:rFonts w:ascii="Cambria Math" w:hAnsi="Arial" w:cs="Arial"/>
            <w:color w:val="000000"/>
          </w:rPr>
          <m:t>dt+</m:t>
        </m:r>
        <m:f>
          <m:fPr>
            <m:ctrlPr>
              <w:rPr>
                <w:rFonts w:ascii="Cambria Math" w:hAnsi="Cambria Math" w:cs="Arial"/>
                <w:color w:val="000000"/>
              </w:rPr>
            </m:ctrlPr>
          </m:fPr>
          <m:num>
            <m:sSup>
              <m:sSupPr>
                <m:ctrlPr>
                  <w:rPr>
                    <w:rFonts w:ascii="Cambria Math" w:hAnsi="Cambria Math" w:cs="Arial"/>
                    <w:color w:val="000000"/>
                  </w:rPr>
                </m:ctrlPr>
              </m:sSupPr>
              <m:e>
                <m:r>
                  <m:rPr>
                    <m:sty m:val="p"/>
                  </m:rPr>
                  <w:rPr>
                    <w:rFonts w:ascii="Cambria Math" w:hAnsi="Cambria Math" w:cs="Arial"/>
                    <w:color w:val="000000"/>
                  </w:rPr>
                  <m:t>s</m:t>
                </m:r>
              </m:e>
              <m:sup>
                <m:r>
                  <w:rPr>
                    <w:rFonts w:ascii="Cambria Math" w:hAnsi="Cambria Math" w:cs="Arial"/>
                    <w:color w:val="000000"/>
                  </w:rPr>
                  <m:t>2</m:t>
                </m:r>
              </m:sup>
            </m:s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Arial" w:cs="Arial"/>
            <w:color w:val="000000"/>
          </w:rPr>
          <m:t>r</m:t>
        </m:r>
        <m:d>
          <m:dPr>
            <m:begChr m:val="["/>
            <m:endChr m:val="]"/>
            <m:ctrlPr>
              <w:rPr>
                <w:rFonts w:ascii="Cambria Math" w:hAnsi="Arial" w:cs="Arial"/>
                <w:i/>
                <w:color w:val="000000"/>
              </w:rPr>
            </m:ctrlPr>
          </m:dPr>
          <m:e>
            <m:r>
              <m:rPr>
                <m:sty m:val="p"/>
              </m:rPr>
              <w:rPr>
                <w:rFonts w:ascii="Cambria Math" w:hAnsi="Cambria Math" w:cs="Arial"/>
                <w:color w:val="000000"/>
              </w:rPr>
              <m:t>Λ</m:t>
            </m:r>
            <m:r>
              <w:rPr>
                <w:rFonts w:ascii="Cambria Math" w:hAnsi="Arial" w:cs="Arial"/>
                <w:color w:val="000000"/>
              </w:rPr>
              <m:t>sin</m:t>
            </m:r>
            <m:d>
              <m:dPr>
                <m:ctrlPr>
                  <w:rPr>
                    <w:rFonts w:ascii="Cambria Math" w:hAnsi="Arial" w:cs="Arial"/>
                    <w:i/>
                    <w:color w:val="000000"/>
                  </w:rPr>
                </m:ctrlPr>
              </m:dPr>
              <m:e>
                <m:r>
                  <w:rPr>
                    <w:rFonts w:ascii="Cambria Math" w:hAnsi="Cambria Math" w:cs="Arial"/>
                    <w:color w:val="000000"/>
                  </w:rPr>
                  <m:t>ϕ</m:t>
                </m:r>
              </m:e>
            </m:d>
            <m:r>
              <w:rPr>
                <w:rFonts w:ascii="Cambria Math" w:hAnsi="Arial" w:cs="Arial"/>
                <w:color w:val="000000"/>
              </w:rPr>
              <m:t>cos</m:t>
            </m:r>
            <m:d>
              <m:dPr>
                <m:ctrlPr>
                  <w:rPr>
                    <w:rFonts w:ascii="Cambria Math" w:hAnsi="Arial" w:cs="Arial"/>
                    <w:i/>
                    <w:color w:val="000000"/>
                  </w:rPr>
                </m:ctrlPr>
              </m:dPr>
              <m:e>
                <m:r>
                  <w:rPr>
                    <w:rFonts w:ascii="Cambria Math" w:hAnsi="Cambria Math" w:cs="Arial"/>
                    <w:color w:val="000000"/>
                  </w:rPr>
                  <m:t>θ</m:t>
                </m:r>
              </m:e>
            </m:d>
            <m:r>
              <w:rPr>
                <w:rFonts w:ascii="Cambria Math" w:hAnsi="Arial" w:cs="Arial"/>
                <w:color w:val="000000"/>
              </w:rPr>
              <m:t>-</m:t>
            </m:r>
            <m:f>
              <m:fPr>
                <m:ctrlPr>
                  <w:rPr>
                    <w:rFonts w:ascii="Cambria Math" w:hAnsi="Cambria Math" w:cs="Arial"/>
                    <w:i/>
                    <w:color w:val="000000"/>
                  </w:rPr>
                </m:ctrlPr>
              </m:fPr>
              <m:num>
                <m:r>
                  <w:rPr>
                    <w:rFonts w:ascii="Cambria Math" w:hAnsi="Cambria Math" w:cs="Arial"/>
                    <w:color w:val="000000"/>
                  </w:rPr>
                  <m:t>1</m:t>
                </m:r>
              </m:num>
              <m:den>
                <m:r>
                  <m:rPr>
                    <m:sty m:val="p"/>
                  </m:rPr>
                  <w:rPr>
                    <w:rFonts w:ascii="Cambria Math" w:hAnsi="Cambria Math" w:cs="Arial"/>
                    <w:color w:val="000000"/>
                  </w:rPr>
                  <m:t>Λ</m:t>
                </m:r>
              </m:den>
            </m:f>
            <m:r>
              <w:rPr>
                <w:rFonts w:ascii="Cambria Math" w:hAnsi="Arial" w:cs="Arial"/>
                <w:color w:val="000000"/>
              </w:rPr>
              <m:t>cos</m:t>
            </m:r>
            <m:d>
              <m:dPr>
                <m:ctrlPr>
                  <w:rPr>
                    <w:rFonts w:ascii="Cambria Math" w:hAnsi="Arial" w:cs="Arial"/>
                    <w:i/>
                    <w:color w:val="000000"/>
                  </w:rPr>
                </m:ctrlPr>
              </m:dPr>
              <m:e>
                <m:r>
                  <w:rPr>
                    <w:rFonts w:ascii="Cambria Math" w:hAnsi="Cambria Math" w:cs="Arial"/>
                    <w:color w:val="000000"/>
                  </w:rPr>
                  <m:t>ϕ</m:t>
                </m:r>
              </m:e>
            </m:d>
            <m:r>
              <w:rPr>
                <w:rFonts w:ascii="Cambria Math" w:hAnsi="Arial" w:cs="Arial"/>
                <w:color w:val="000000"/>
              </w:rPr>
              <m:t>sin</m:t>
            </m:r>
            <m:d>
              <m:dPr>
                <m:ctrlPr>
                  <w:rPr>
                    <w:rFonts w:ascii="Cambria Math" w:hAnsi="Arial" w:cs="Arial"/>
                    <w:i/>
                    <w:color w:val="000000"/>
                  </w:rPr>
                </m:ctrlPr>
              </m:dPr>
              <m:e>
                <m:r>
                  <w:rPr>
                    <w:rFonts w:ascii="Cambria Math" w:hAnsi="Cambria Math" w:cs="Arial"/>
                    <w:color w:val="000000"/>
                  </w:rPr>
                  <m:t>θ</m:t>
                </m:r>
              </m:e>
            </m:d>
          </m:e>
        </m:d>
        <m:r>
          <w:rPr>
            <w:rFonts w:ascii="Cambria Math" w:hAnsi="Arial" w:cs="Arial"/>
            <w:color w:val="000000"/>
          </w:rPr>
          <m:t>cos</m:t>
        </m:r>
        <m:d>
          <m:dPr>
            <m:ctrlPr>
              <w:rPr>
                <w:rFonts w:ascii="Cambria Math" w:hAnsi="Cambria Math" w:cs="Arial"/>
                <w:i/>
                <w:color w:val="000000"/>
              </w:rPr>
            </m:ctrlPr>
          </m:dPr>
          <m:e>
            <m:r>
              <w:rPr>
                <w:rFonts w:ascii="Cambria Math" w:hAnsi="Cambria Math" w:cs="Arial"/>
                <w:color w:val="000000"/>
              </w:rPr>
              <m:t>ϕ</m:t>
            </m:r>
          </m:e>
        </m:d>
        <m:r>
          <w:rPr>
            <w:rFonts w:ascii="Cambria Math" w:hAnsi="Arial" w:cs="Arial"/>
            <w:color w:val="000000"/>
          </w:rPr>
          <m:t>dt+</m:t>
        </m:r>
        <m:r>
          <w:rPr>
            <w:rFonts w:ascii="Cambria Math" w:hAnsi="Cambria Math" w:cs="Arial"/>
            <w:color w:val="000000"/>
          </w:rPr>
          <m:t>σ</m:t>
        </m:r>
        <m:rad>
          <m:radPr>
            <m:degHide m:val="1"/>
            <m:ctrlPr>
              <w:rPr>
                <w:rFonts w:ascii="Cambria Math" w:hAnsi="Arial" w:cs="Arial"/>
                <w:i/>
                <w:color w:val="000000"/>
              </w:rPr>
            </m:ctrlPr>
          </m:radPr>
          <m:deg/>
          <m:e>
            <m:f>
              <m:fPr>
                <m:ctrlPr>
                  <w:rPr>
                    <w:rFonts w:ascii="Cambria Math" w:hAnsi="Arial" w:cs="Arial"/>
                    <w:i/>
                    <w:color w:val="000000"/>
                  </w:rPr>
                </m:ctrlPr>
              </m:fPr>
              <m:num>
                <m:r>
                  <w:rPr>
                    <w:rFonts w:ascii="Cambria Math" w:hAnsi="Arial" w:cs="Arial"/>
                    <w:color w:val="000000"/>
                  </w:rPr>
                  <m:t>2</m:t>
                </m:r>
              </m:num>
              <m:den>
                <m:r>
                  <w:rPr>
                    <w:rFonts w:ascii="Cambria Math" w:hAnsi="Arial" w:cs="Arial"/>
                    <w:color w:val="000000"/>
                  </w:rPr>
                  <m:t>T</m:t>
                </m:r>
              </m:den>
            </m:f>
            <m:r>
              <w:rPr>
                <w:rFonts w:ascii="Cambria Math" w:hAnsi="Arial" w:cs="Arial"/>
                <w:color w:val="000000"/>
              </w:rPr>
              <m:t>d</m:t>
            </m:r>
            <m:ctrlPr>
              <w:rPr>
                <w:rFonts w:ascii="Cambria Math" w:hAnsi="Cambria Math" w:cs="Arial"/>
                <w:i/>
                <w:color w:val="000000"/>
              </w:rPr>
            </m:ctrlP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2</m:t>
            </m:r>
          </m:sub>
        </m:sSub>
        <m:d>
          <m:dPr>
            <m:ctrlPr>
              <w:rPr>
                <w:rFonts w:ascii="Cambria Math" w:hAnsi="Arial" w:cs="Arial"/>
                <w:i/>
                <w:color w:val="000000"/>
              </w:rPr>
            </m:ctrlPr>
          </m:dPr>
          <m:e>
            <m:r>
              <w:rPr>
                <w:rFonts w:ascii="Cambria Math" w:hAnsi="Arial" w:cs="Arial"/>
                <w:color w:val="000000"/>
              </w:rPr>
              <m:t>t</m:t>
            </m:r>
          </m:e>
        </m:d>
      </m:oMath>
      <w:r>
        <w:rPr>
          <w:rFonts w:ascii="Arial" w:eastAsiaTheme="minorEastAsia" w:hAnsi="Arial" w:cs="Arial"/>
          <w:color w:val="000000"/>
        </w:rPr>
        <w:t xml:space="preserve">  (S</w:t>
      </w:r>
      <w:r w:rsidR="003C0211">
        <w:rPr>
          <w:rFonts w:ascii="Arial" w:eastAsiaTheme="minorEastAsia" w:hAnsi="Arial" w:cs="Arial"/>
          <w:color w:val="000000"/>
        </w:rPr>
        <w:t>13</w:t>
      </w:r>
      <w:r>
        <w:rPr>
          <w:rFonts w:ascii="Arial" w:eastAsiaTheme="minorEastAsia" w:hAnsi="Arial" w:cs="Arial"/>
          <w:color w:val="000000"/>
        </w:rPr>
        <w:t>b)</w:t>
      </w:r>
      <w:r w:rsidRPr="007672BA">
        <w:rPr>
          <w:rFonts w:ascii="Arial" w:eastAsiaTheme="minorEastAsia" w:hAnsi="Arial" w:cs="Arial"/>
          <w:color w:val="000000"/>
        </w:rPr>
        <w:tab/>
      </w:r>
      <w:r>
        <w:rPr>
          <w:rFonts w:ascii="Arial" w:eastAsiaTheme="minorEastAsia" w:hAnsi="Arial" w:cs="Arial"/>
          <w:color w:val="000000"/>
        </w:rPr>
        <w:t xml:space="preserve"> </w:t>
      </w:r>
      <w:r w:rsidRPr="007672BA">
        <w:rPr>
          <w:rFonts w:ascii="Arial" w:eastAsiaTheme="minorEastAsia" w:hAnsi="Arial" w:cs="Arial"/>
          <w:color w:val="000000"/>
        </w:rPr>
        <w:tab/>
      </w:r>
      <w:r w:rsidRPr="007672BA">
        <w:rPr>
          <w:rFonts w:ascii="Arial" w:eastAsiaTheme="minorEastAsia" w:hAnsi="Arial" w:cs="Arial"/>
          <w:color w:val="000000"/>
        </w:rPr>
        <w:tab/>
      </w:r>
    </w:p>
    <w:p w14:paraId="239F6ED2" w14:textId="77777777" w:rsidR="00D87315" w:rsidRPr="007672BA" w:rsidRDefault="00D87315" w:rsidP="00D87315">
      <w:pPr>
        <w:spacing w:line="360" w:lineRule="auto"/>
        <w:jc w:val="both"/>
        <w:rPr>
          <w:rFonts w:ascii="Arial" w:hAnsi="Arial" w:cs="Arial"/>
          <w:b/>
          <w:color w:val="000000"/>
        </w:rPr>
      </w:pPr>
      <m:oMath>
        <m:r>
          <w:rPr>
            <w:rFonts w:ascii="Cambria Math" w:hAnsi="Arial" w:cs="Arial"/>
            <w:color w:val="000000"/>
          </w:rPr>
          <m:t>dx=udt</m:t>
        </m:r>
      </m:oMath>
      <w:r w:rsidRPr="007672BA">
        <w:rPr>
          <w:rFonts w:ascii="Arial" w:hAnsi="Arial" w:cs="Arial"/>
          <w:b/>
          <w:color w:val="000000"/>
        </w:rPr>
        <w:t xml:space="preserve"> </w:t>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p>
    <w:p w14:paraId="366B32C6" w14:textId="77777777" w:rsidR="00D87315" w:rsidRPr="007672BA" w:rsidRDefault="00D87315" w:rsidP="00D87315">
      <w:pPr>
        <w:spacing w:line="360" w:lineRule="auto"/>
        <w:jc w:val="both"/>
        <w:rPr>
          <w:rFonts w:ascii="Arial" w:hAnsi="Arial" w:cs="Arial"/>
          <w:b/>
          <w:color w:val="000000"/>
        </w:rPr>
      </w:pPr>
      <m:oMath>
        <m:r>
          <w:rPr>
            <w:rFonts w:ascii="Cambria Math" w:hAnsi="Arial" w:cs="Arial"/>
            <w:color w:val="000000"/>
          </w:rPr>
          <m:t>dy=vdt</m:t>
        </m:r>
      </m:oMath>
      <w:r w:rsidRPr="007672BA">
        <w:rPr>
          <w:rFonts w:ascii="Arial" w:hAnsi="Arial" w:cs="Arial"/>
          <w:b/>
          <w:color w:val="000000"/>
        </w:rPr>
        <w:t xml:space="preserve"> </w:t>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r w:rsidRPr="007672BA">
        <w:rPr>
          <w:rFonts w:ascii="Arial" w:hAnsi="Arial" w:cs="Arial"/>
          <w:b/>
          <w:color w:val="000000"/>
        </w:rPr>
        <w:tab/>
      </w:r>
    </w:p>
    <w:p w14:paraId="4987B085" w14:textId="77777777" w:rsidR="00D87315" w:rsidRDefault="00D87315" w:rsidP="00D87315">
      <w:pPr>
        <w:spacing w:line="360" w:lineRule="auto"/>
        <w:jc w:val="both"/>
        <w:rPr>
          <w:rFonts w:ascii="Arial" w:hAnsi="Arial" w:cs="Arial"/>
          <w:bCs/>
          <w:color w:val="000000"/>
        </w:rPr>
      </w:pPr>
      <w:r w:rsidRPr="007672BA">
        <w:rPr>
          <w:rFonts w:ascii="Arial" w:hAnsi="Arial" w:cs="Arial"/>
          <w:bCs/>
          <w:color w:val="000000"/>
        </w:rPr>
        <w:t xml:space="preserve">where </w:t>
      </w:r>
      <m:oMath>
        <m:r>
          <w:rPr>
            <w:rFonts w:ascii="Cambria Math" w:hAnsi="Cambria Math" w:cs="Arial"/>
            <w:color w:val="000000"/>
          </w:rPr>
          <m:t>x=rcos</m:t>
        </m:r>
        <m:d>
          <m:dPr>
            <m:ctrlPr>
              <w:rPr>
                <w:rFonts w:ascii="Cambria Math" w:hAnsi="Cambria Math" w:cs="Arial"/>
                <w:bCs/>
                <w:i/>
                <w:color w:val="000000"/>
              </w:rPr>
            </m:ctrlPr>
          </m:dPr>
          <m:e>
            <m:r>
              <w:rPr>
                <w:rFonts w:ascii="Cambria Math" w:hAnsi="Cambria Math" w:cs="Arial"/>
                <w:color w:val="000000"/>
              </w:rPr>
              <m:t>θ</m:t>
            </m:r>
          </m:e>
        </m:d>
      </m:oMath>
      <w:r w:rsidRPr="007672BA">
        <w:rPr>
          <w:rFonts w:ascii="Arial" w:eastAsiaTheme="minorEastAsia" w:hAnsi="Arial" w:cs="Arial"/>
          <w:bCs/>
          <w:color w:val="000000"/>
        </w:rPr>
        <w:t xml:space="preserve">, </w:t>
      </w:r>
      <m:oMath>
        <m:r>
          <w:rPr>
            <w:rFonts w:ascii="Cambria Math" w:hAnsi="Cambria Math" w:cs="Arial"/>
            <w:color w:val="000000"/>
          </w:rPr>
          <m:t>y=rsin</m:t>
        </m:r>
        <m:d>
          <m:dPr>
            <m:ctrlPr>
              <w:rPr>
                <w:rFonts w:ascii="Cambria Math" w:hAnsi="Cambria Math" w:cs="Arial"/>
                <w:bCs/>
                <w:i/>
                <w:color w:val="000000"/>
              </w:rPr>
            </m:ctrlPr>
          </m:dPr>
          <m:e>
            <m:r>
              <w:rPr>
                <w:rFonts w:ascii="Cambria Math" w:hAnsi="Cambria Math" w:cs="Arial"/>
                <w:color w:val="000000"/>
              </w:rPr>
              <m:t>θ</m:t>
            </m:r>
          </m:e>
        </m:d>
      </m:oMath>
      <w:r w:rsidRPr="007672BA">
        <w:rPr>
          <w:rFonts w:ascii="Arial" w:eastAsiaTheme="minorEastAsia" w:hAnsi="Arial" w:cs="Arial"/>
          <w:bCs/>
          <w:color w:val="000000"/>
        </w:rPr>
        <w:t xml:space="preserve">, </w:t>
      </w:r>
      <m:oMath>
        <m:r>
          <w:rPr>
            <w:rFonts w:ascii="Cambria Math" w:eastAsiaTheme="minorEastAsia" w:hAnsi="Cambria Math" w:cs="Arial"/>
            <w:color w:val="000000"/>
          </w:rPr>
          <m:t>u</m:t>
        </m:r>
        <m:r>
          <w:rPr>
            <w:rFonts w:ascii="Cambria Math" w:hAnsi="Cambria Math" w:cs="Arial"/>
            <w:color w:val="000000"/>
          </w:rPr>
          <m:t>=s.cos</m:t>
        </m:r>
        <m:d>
          <m:dPr>
            <m:ctrlPr>
              <w:rPr>
                <w:rFonts w:ascii="Cambria Math" w:hAnsi="Cambria Math" w:cs="Arial"/>
                <w:bCs/>
                <w:i/>
                <w:color w:val="000000"/>
              </w:rPr>
            </m:ctrlPr>
          </m:dPr>
          <m:e>
            <m:r>
              <w:rPr>
                <w:rFonts w:ascii="Cambria Math" w:hAnsi="Cambria Math" w:cs="Arial"/>
                <w:color w:val="000000"/>
              </w:rPr>
              <m:t>ϕ</m:t>
            </m:r>
          </m:e>
        </m:d>
      </m:oMath>
      <w:r w:rsidRPr="007672BA">
        <w:rPr>
          <w:rFonts w:ascii="Arial" w:eastAsiaTheme="minorEastAsia" w:hAnsi="Arial" w:cs="Arial"/>
          <w:bCs/>
          <w:color w:val="000000"/>
        </w:rPr>
        <w:t xml:space="preserve">, </w:t>
      </w:r>
      <m:oMath>
        <m:r>
          <w:rPr>
            <w:rFonts w:ascii="Cambria Math" w:hAnsi="Cambria Math" w:cs="Arial"/>
            <w:color w:val="000000"/>
          </w:rPr>
          <m:t>v=s.sin</m:t>
        </m:r>
        <m:d>
          <m:dPr>
            <m:ctrlPr>
              <w:rPr>
                <w:rFonts w:ascii="Cambria Math" w:hAnsi="Cambria Math" w:cs="Arial"/>
                <w:bCs/>
                <w:i/>
                <w:color w:val="000000"/>
              </w:rPr>
            </m:ctrlPr>
          </m:dPr>
          <m:e>
            <m:r>
              <w:rPr>
                <w:rFonts w:ascii="Cambria Math" w:hAnsi="Cambria Math" w:cs="Arial"/>
                <w:color w:val="000000"/>
              </w:rPr>
              <m:t>ϕ</m:t>
            </m:r>
          </m:e>
        </m:d>
      </m:oMath>
      <w:r w:rsidRPr="007672BA">
        <w:rPr>
          <w:rFonts w:ascii="Arial" w:eastAsiaTheme="minorEastAsia" w:hAnsi="Arial" w:cs="Arial"/>
          <w:bCs/>
          <w:color w:val="000000"/>
        </w:rPr>
        <w:t xml:space="preserve">, </w:t>
      </w:r>
      <w:r w:rsidRPr="007672BA">
        <w:rPr>
          <w:rFonts w:ascii="Arial" w:eastAsiaTheme="minorEastAsia" w:hAnsi="Arial" w:cs="Arial"/>
          <w:bCs/>
          <w:i/>
          <w:iCs/>
          <w:color w:val="000000"/>
        </w:rPr>
        <w:t>r</w:t>
      </w:r>
      <w:r w:rsidRPr="007672BA">
        <w:rPr>
          <w:rFonts w:ascii="Arial" w:eastAsiaTheme="minorEastAsia" w:hAnsi="Arial" w:cs="Arial"/>
          <w:bCs/>
          <w:color w:val="000000"/>
        </w:rPr>
        <w:t xml:space="preserve"> is the distance from the swarm centre, </w:t>
      </w:r>
      <w:r w:rsidRPr="007672BA">
        <w:rPr>
          <w:rFonts w:ascii="Arial" w:eastAsiaTheme="minorEastAsia" w:hAnsi="Arial" w:cs="Arial"/>
          <w:bCs/>
          <w:i/>
          <w:iCs/>
          <w:color w:val="000000"/>
        </w:rPr>
        <w:t>s</w:t>
      </w:r>
      <w:r w:rsidRPr="007672BA">
        <w:rPr>
          <w:rFonts w:ascii="Arial" w:eastAsiaTheme="minorEastAsia" w:hAnsi="Arial" w:cs="Arial"/>
          <w:bCs/>
          <w:color w:val="000000"/>
        </w:rPr>
        <w:t xml:space="preserve"> is the individuals speed,  </w:t>
      </w:r>
      <m:oMath>
        <m:r>
          <w:rPr>
            <w:rFonts w:ascii="Cambria Math" w:eastAsiaTheme="minorEastAsia" w:hAnsi="Cambria Math" w:cs="Arial"/>
            <w:color w:val="000000"/>
          </w:rPr>
          <m:t>θ</m:t>
        </m:r>
      </m:oMath>
      <w:r w:rsidRPr="007672BA">
        <w:rPr>
          <w:rFonts w:ascii="Arial" w:eastAsiaTheme="minorEastAsia" w:hAnsi="Arial" w:cs="Arial"/>
          <w:bCs/>
          <w:color w:val="000000"/>
        </w:rPr>
        <w:t xml:space="preserve"> and </w:t>
      </w:r>
      <m:oMath>
        <m:r>
          <w:rPr>
            <w:rFonts w:ascii="Cambria Math" w:eastAsiaTheme="minorEastAsia" w:hAnsi="Cambria Math" w:cs="Arial"/>
            <w:color w:val="000000"/>
          </w:rPr>
          <m:t>ϕ</m:t>
        </m:r>
      </m:oMath>
      <w:r w:rsidRPr="007672BA">
        <w:rPr>
          <w:rFonts w:ascii="Arial" w:eastAsiaTheme="minorEastAsia" w:hAnsi="Arial" w:cs="Arial"/>
          <w:bCs/>
          <w:color w:val="000000"/>
        </w:rPr>
        <w:t xml:space="preserve"> are angular coordinates specifying the orientations of the mosquito’s position and velocity vectors respectively, </w:t>
      </w:r>
      <w:r w:rsidRPr="007672BA">
        <w:rPr>
          <w:rFonts w:ascii="Arial" w:eastAsiaTheme="minorEastAsia" w:hAnsi="Arial" w:cs="Arial"/>
          <w:bCs/>
          <w:i/>
          <w:iCs/>
          <w:color w:val="000000"/>
        </w:rPr>
        <w:t>T</w:t>
      </w:r>
      <w:r w:rsidRPr="007672BA">
        <w:rPr>
          <w:rFonts w:ascii="Arial" w:eastAsiaTheme="minorEastAsia" w:hAnsi="Arial" w:cs="Arial"/>
          <w:bCs/>
          <w:color w:val="000000"/>
        </w:rPr>
        <w:t xml:space="preserve"> is a velocity correlation timescale, </w:t>
      </w:r>
      <m:oMath>
        <m:sSup>
          <m:sSupPr>
            <m:ctrlPr>
              <w:rPr>
                <w:rFonts w:ascii="Cambria Math" w:hAnsi="Cambria Math" w:cs="Arial"/>
              </w:rPr>
            </m:ctrlPr>
          </m:sSupPr>
          <m:e>
            <m:r>
              <m:rPr>
                <m:sty m:val="p"/>
              </m:rPr>
              <w:rPr>
                <w:rFonts w:ascii="Cambria Math" w:hAnsi="Cambria Math" w:cs="Arial"/>
              </w:rPr>
              <m:t>Λ</m:t>
            </m:r>
          </m:e>
          <m:sup>
            <m:r>
              <w:rPr>
                <w:rFonts w:ascii="Cambria Math" w:hAnsi="Cambria Math" w:cs="Arial"/>
              </w:rPr>
              <m:t>2</m:t>
            </m:r>
          </m:sup>
        </m:sSup>
      </m:oMath>
      <w:r>
        <w:rPr>
          <w:rFonts w:ascii="Arial" w:eastAsiaTheme="minorEastAsia" w:hAnsi="Arial" w:cs="Arial"/>
        </w:rPr>
        <w:t xml:space="preserve"> is the aspect ration of the density profile,</w:t>
      </w:r>
      <w:r>
        <w:rPr>
          <w:rFonts w:ascii="Arial" w:eastAsiaTheme="minorEastAsia" w:hAnsi="Arial" w:cs="Arial"/>
          <w:bCs/>
          <w:color w:val="000000"/>
        </w:rPr>
        <w:t xml:space="preserve"> </w:t>
      </w:r>
      <m:oMath>
        <m:r>
          <w:rPr>
            <w:rFonts w:ascii="Cambria Math" w:hAnsi="Cambria Math" w:cs="Arial"/>
            <w:color w:val="000000"/>
          </w:rPr>
          <m:t>d</m:t>
        </m:r>
        <m:r>
          <m:rPr>
            <m:sty m:val="bi"/>
          </m:rPr>
          <w:rPr>
            <w:rFonts w:ascii="Cambria Math" w:hAnsi="Cambria Math" w:cs="Arial"/>
            <w:color w:val="000000"/>
          </w:rPr>
          <m:t>W</m:t>
        </m:r>
        <m:r>
          <w:rPr>
            <w:rFonts w:ascii="Cambria Math" w:hAnsi="Cambria Math" w:cs="Arial"/>
            <w:color w:val="000000"/>
          </w:rPr>
          <m:t>(t)</m:t>
        </m:r>
      </m:oMath>
      <w:r w:rsidRPr="007672BA">
        <w:rPr>
          <w:rFonts w:ascii="Arial" w:hAnsi="Arial" w:cs="Arial"/>
          <w:color w:val="000000"/>
        </w:rPr>
        <w:t xml:space="preserve"> </w:t>
      </w:r>
      <w:r w:rsidRPr="007672BA">
        <w:rPr>
          <w:rFonts w:ascii="Arial" w:hAnsi="Arial" w:cs="Arial"/>
        </w:rPr>
        <w:t xml:space="preserve">is an incremental Wiener process with correlation property </w:t>
      </w:r>
      <m:oMath>
        <m:bar>
          <m:barPr>
            <m:pos m:val="top"/>
            <m:ctrlPr>
              <w:rPr>
                <w:rFonts w:ascii="Cambria Math" w:hAnsi="Arial" w:cs="Arial"/>
                <w:i/>
              </w:rPr>
            </m:ctrlPr>
          </m:barPr>
          <m:e>
            <m:r>
              <w:rPr>
                <w:rFonts w:ascii="Cambria Math" w:hAnsi="Arial" w:cs="Arial"/>
              </w:rPr>
              <m:t>d</m:t>
            </m:r>
            <m:sSub>
              <m:sSubPr>
                <m:ctrlPr>
                  <w:rPr>
                    <w:rFonts w:ascii="Cambria Math" w:hAnsi="Arial" w:cs="Arial"/>
                    <w:i/>
                  </w:rPr>
                </m:ctrlPr>
              </m:sSubPr>
              <m:e>
                <m:r>
                  <w:rPr>
                    <w:rFonts w:ascii="Cambria Math" w:hAnsi="Arial" w:cs="Arial"/>
                  </w:rPr>
                  <m:t>W</m:t>
                </m:r>
              </m:e>
              <m:sub>
                <m:r>
                  <w:rPr>
                    <w:rFonts w:ascii="Cambria Math" w:hAnsi="Arial" w:cs="Arial"/>
                  </w:rPr>
                  <m:t>i</m:t>
                </m:r>
              </m:sub>
            </m:sSub>
            <m:d>
              <m:dPr>
                <m:ctrlPr>
                  <w:rPr>
                    <w:rFonts w:ascii="Cambria Math" w:hAnsi="Arial" w:cs="Arial"/>
                    <w:i/>
                  </w:rPr>
                </m:ctrlPr>
              </m:dPr>
              <m:e>
                <m:r>
                  <w:rPr>
                    <w:rFonts w:ascii="Cambria Math" w:hAnsi="Arial" w:cs="Arial"/>
                  </w:rPr>
                  <m:t>t</m:t>
                </m:r>
              </m:e>
            </m:d>
            <m:r>
              <w:rPr>
                <w:rFonts w:ascii="Cambria Math" w:hAnsi="Arial" w:cs="Arial"/>
              </w:rPr>
              <m:t>d</m:t>
            </m:r>
            <m:sSub>
              <m:sSubPr>
                <m:ctrlPr>
                  <w:rPr>
                    <w:rFonts w:ascii="Cambria Math" w:hAnsi="Arial" w:cs="Arial"/>
                    <w:i/>
                  </w:rPr>
                </m:ctrlPr>
              </m:sSubPr>
              <m:e>
                <m:r>
                  <w:rPr>
                    <w:rFonts w:ascii="Cambria Math" w:hAnsi="Arial" w:cs="Arial"/>
                  </w:rPr>
                  <m:t>W</m:t>
                </m:r>
              </m:e>
              <m:sub>
                <m:r>
                  <w:rPr>
                    <w:rFonts w:ascii="Cambria Math" w:hAnsi="Arial" w:cs="Arial"/>
                  </w:rPr>
                  <m:t>j</m:t>
                </m:r>
              </m:sub>
            </m:sSub>
            <m:d>
              <m:dPr>
                <m:ctrlPr>
                  <w:rPr>
                    <w:rFonts w:ascii="Cambria Math" w:hAnsi="Arial" w:cs="Arial"/>
                    <w:i/>
                  </w:rPr>
                </m:ctrlPr>
              </m:dPr>
              <m:e>
                <m:r>
                  <w:rPr>
                    <w:rFonts w:ascii="Cambria Math" w:hAnsi="Arial" w:cs="Arial"/>
                  </w:rPr>
                  <m:t>t+τ</m:t>
                </m:r>
              </m:e>
            </m:d>
            <m:ctrlPr>
              <w:rPr>
                <w:rFonts w:ascii="Cambria Math" w:hAnsi="Cambria Math" w:cs="Arial"/>
                <w:i/>
              </w:rPr>
            </m:ctrlPr>
          </m:e>
        </m:bar>
        <m:r>
          <w:rPr>
            <w:rFonts w:ascii="Cambria Math" w:hAnsi="Arial" w:cs="Arial"/>
          </w:rPr>
          <m:t>=δ</m:t>
        </m:r>
        <m:d>
          <m:dPr>
            <m:ctrlPr>
              <w:rPr>
                <w:rFonts w:ascii="Cambria Math" w:hAnsi="Arial" w:cs="Arial"/>
                <w:i/>
              </w:rPr>
            </m:ctrlPr>
          </m:dPr>
          <m:e>
            <m:r>
              <w:rPr>
                <w:rFonts w:ascii="Cambria Math" w:hAnsi="Arial" w:cs="Arial"/>
              </w:rPr>
              <m:t>τ</m:t>
            </m:r>
          </m:e>
        </m:d>
        <m:sSub>
          <m:sSubPr>
            <m:ctrlPr>
              <w:rPr>
                <w:rFonts w:ascii="Cambria Math" w:hAnsi="Arial" w:cs="Arial"/>
                <w:i/>
              </w:rPr>
            </m:ctrlPr>
          </m:sSubPr>
          <m:e>
            <m:r>
              <w:rPr>
                <w:rFonts w:ascii="Cambria Math" w:hAnsi="Arial" w:cs="Arial"/>
              </w:rPr>
              <m:t>δ</m:t>
            </m:r>
          </m:e>
          <m:sub>
            <m:r>
              <w:rPr>
                <w:rFonts w:ascii="Cambria Math" w:hAnsi="Arial" w:cs="Arial"/>
              </w:rPr>
              <m:t>ij</m:t>
            </m:r>
          </m:sub>
        </m:sSub>
        <m:r>
          <w:rPr>
            <w:rFonts w:ascii="Cambria Math" w:hAnsi="Arial" w:cs="Arial"/>
          </w:rPr>
          <m:t>dt</m:t>
        </m:r>
      </m:oMath>
      <w:r w:rsidRPr="007672BA">
        <w:rPr>
          <w:rFonts w:ascii="Arial" w:hAnsi="Arial" w:cs="Arial"/>
          <w:bCs/>
          <w:color w:val="000000"/>
        </w:rPr>
        <w:t xml:space="preserve"> where the </w:t>
      </w:r>
      <w:bookmarkStart w:id="4" w:name="_Hlk147838829"/>
      <w:r w:rsidRPr="007672BA">
        <w:rPr>
          <w:rFonts w:ascii="Arial" w:hAnsi="Arial" w:cs="Arial"/>
          <w:bCs/>
          <w:color w:val="000000"/>
        </w:rPr>
        <w:t xml:space="preserve">indices, </w:t>
      </w:r>
      <w:proofErr w:type="spellStart"/>
      <w:r w:rsidRPr="007672BA">
        <w:rPr>
          <w:rFonts w:ascii="Arial" w:hAnsi="Arial" w:cs="Arial"/>
          <w:bCs/>
          <w:i/>
          <w:iCs/>
          <w:color w:val="000000"/>
        </w:rPr>
        <w:t>i,j</w:t>
      </w:r>
      <w:proofErr w:type="spellEnd"/>
      <w:r w:rsidRPr="007672BA">
        <w:rPr>
          <w:rFonts w:ascii="Arial" w:hAnsi="Arial" w:cs="Arial"/>
          <w:bCs/>
          <w:color w:val="000000"/>
        </w:rPr>
        <w:t xml:space="preserve"> equal to 1 or 2, refer to Cartesian coordinates </w:t>
      </w:r>
      <w:bookmarkEnd w:id="4"/>
      <w:r w:rsidRPr="007672BA">
        <w:rPr>
          <w:rFonts w:ascii="Arial" w:hAnsi="Arial" w:cs="Arial"/>
          <w:bCs/>
          <w:color w:val="000000"/>
        </w:rPr>
        <w:t>and where σ is of unit size and carries dimensions of speed.</w:t>
      </w:r>
    </w:p>
    <w:p w14:paraId="758BA8F1" w14:textId="77777777" w:rsidR="00D87315" w:rsidRDefault="00D87315" w:rsidP="00D87315">
      <w:pPr>
        <w:spacing w:line="360" w:lineRule="auto"/>
        <w:jc w:val="both"/>
        <w:rPr>
          <w:rFonts w:ascii="Arial" w:hAnsi="Arial" w:cs="Arial"/>
          <w:bCs/>
          <w:color w:val="000000"/>
        </w:rPr>
      </w:pPr>
    </w:p>
    <w:p w14:paraId="09DD2276" w14:textId="630CB5CD" w:rsidR="00D87315" w:rsidRDefault="00D87315" w:rsidP="00D87315">
      <w:pPr>
        <w:spacing w:line="360" w:lineRule="auto"/>
        <w:jc w:val="both"/>
        <w:rPr>
          <w:rFonts w:ascii="Arial" w:hAnsi="Arial" w:cs="Arial"/>
        </w:rPr>
      </w:pPr>
      <w:r>
        <w:rPr>
          <w:rFonts w:ascii="Arial" w:hAnsi="Arial" w:cs="Arial"/>
          <w:bCs/>
          <w:color w:val="000000"/>
        </w:rPr>
        <w:lastRenderedPageBreak/>
        <w:t xml:space="preserve">When </w:t>
      </w:r>
      <m:oMath>
        <m:r>
          <m:rPr>
            <m:sty m:val="p"/>
          </m:rPr>
          <w:rPr>
            <w:rFonts w:ascii="Cambria Math" w:hAnsi="Cambria Math" w:cs="Arial"/>
          </w:rPr>
          <m:t>Λ=1</m:t>
        </m:r>
      </m:oMath>
      <w:r>
        <w:rPr>
          <w:rFonts w:ascii="Arial" w:eastAsiaTheme="minorEastAsia" w:hAnsi="Arial" w:cs="Arial"/>
        </w:rPr>
        <w:t xml:space="preserve"> the model, Eqn. (S</w:t>
      </w:r>
      <w:r w:rsidR="003C0211">
        <w:rPr>
          <w:rFonts w:ascii="Arial" w:eastAsiaTheme="minorEastAsia" w:hAnsi="Arial" w:cs="Arial"/>
        </w:rPr>
        <w:t>13</w:t>
      </w:r>
      <w:r>
        <w:rPr>
          <w:rFonts w:ascii="Arial" w:eastAsiaTheme="minorEastAsia" w:hAnsi="Arial" w:cs="Arial"/>
        </w:rPr>
        <w:t xml:space="preserve">), reduces to the model of Reynolds (2023) which is close agreement with data from carefully controlled </w:t>
      </w:r>
      <w:r>
        <w:rPr>
          <w:rFonts w:ascii="Arial" w:eastAsiaTheme="minorEastAsia" w:hAnsi="Arial" w:cs="Arial"/>
          <w:bCs/>
        </w:rPr>
        <w:t>l</w:t>
      </w:r>
      <w:r>
        <w:rPr>
          <w:rFonts w:ascii="Arial" w:hAnsi="Arial" w:cs="Arial"/>
        </w:rPr>
        <w:t xml:space="preserve">aboratory studies of swarms of </w:t>
      </w:r>
      <w:r w:rsidRPr="00EC5109">
        <w:rPr>
          <w:rFonts w:ascii="Arial" w:hAnsi="Arial" w:cs="Arial"/>
          <w:i/>
          <w:iCs/>
        </w:rPr>
        <w:t>Anopheles gambiae</w:t>
      </w:r>
      <w:r>
        <w:rPr>
          <w:rFonts w:ascii="Arial" w:hAnsi="Arial" w:cs="Arial"/>
        </w:rPr>
        <w:t xml:space="preserve"> mosquitoes [</w:t>
      </w:r>
      <w:proofErr w:type="spellStart"/>
      <w:r>
        <w:rPr>
          <w:rFonts w:ascii="Arial" w:hAnsi="Arial" w:cs="Arial"/>
        </w:rPr>
        <w:t>Cavagna</w:t>
      </w:r>
      <w:proofErr w:type="spellEnd"/>
      <w:r>
        <w:rPr>
          <w:rFonts w:ascii="Arial" w:hAnsi="Arial" w:cs="Arial"/>
        </w:rPr>
        <w:t xml:space="preserve"> et al. 2023] and from natur</w:t>
      </w:r>
      <w:r w:rsidR="003728CD">
        <w:rPr>
          <w:rFonts w:ascii="Arial" w:hAnsi="Arial" w:cs="Arial"/>
        </w:rPr>
        <w:t>al</w:t>
      </w:r>
      <w:r>
        <w:rPr>
          <w:rFonts w:ascii="Arial" w:hAnsi="Arial" w:cs="Arial"/>
        </w:rPr>
        <w:t xml:space="preserve"> swarms of </w:t>
      </w:r>
      <w:r w:rsidRPr="00EC5109">
        <w:rPr>
          <w:rFonts w:ascii="Arial" w:hAnsi="Arial" w:cs="Arial"/>
          <w:i/>
          <w:iCs/>
        </w:rPr>
        <w:t>Anopheles gambiae</w:t>
      </w:r>
      <w:r>
        <w:rPr>
          <w:rFonts w:ascii="Arial" w:hAnsi="Arial" w:cs="Arial"/>
        </w:rPr>
        <w:t xml:space="preserve"> mosquitoes [Butail et al. 2013].</w:t>
      </w:r>
    </w:p>
    <w:p w14:paraId="037FB48E" w14:textId="77777777" w:rsidR="00D87315" w:rsidRDefault="00D87315" w:rsidP="00D87315">
      <w:pPr>
        <w:spacing w:line="360" w:lineRule="auto"/>
        <w:jc w:val="both"/>
        <w:rPr>
          <w:rFonts w:ascii="Arial" w:hAnsi="Arial" w:cs="Arial"/>
        </w:rPr>
      </w:pPr>
    </w:p>
    <w:p w14:paraId="553E5B17" w14:textId="1891784A" w:rsidR="00D87315" w:rsidRDefault="00D87315" w:rsidP="00D87315">
      <w:pPr>
        <w:spacing w:line="360" w:lineRule="auto"/>
        <w:jc w:val="both"/>
        <w:rPr>
          <w:rFonts w:ascii="Arial" w:eastAsiaTheme="minorEastAsia" w:hAnsi="Arial" w:cs="Arial"/>
          <w:bCs/>
        </w:rPr>
      </w:pPr>
      <w:r w:rsidRPr="00653F83">
        <w:rPr>
          <w:rFonts w:ascii="Arial" w:hAnsi="Arial" w:cs="Arial"/>
        </w:rPr>
        <w:t xml:space="preserve">The results of numerical simulations confirm that model predictions (model outputs) for the distributions of individual positions and velocities match the prescribed distributions (model inputs) (Fig. </w:t>
      </w:r>
      <w:r>
        <w:rPr>
          <w:rFonts w:ascii="Arial" w:hAnsi="Arial" w:cs="Arial"/>
        </w:rPr>
        <w:t>S5</w:t>
      </w:r>
      <w:proofErr w:type="gramStart"/>
      <w:r>
        <w:rPr>
          <w:rFonts w:ascii="Arial" w:hAnsi="Arial" w:cs="Arial"/>
        </w:rPr>
        <w:t>a,b</w:t>
      </w:r>
      <w:proofErr w:type="gramEnd"/>
      <w:r w:rsidRPr="00653F83">
        <w:rPr>
          <w:rFonts w:ascii="Arial" w:hAnsi="Arial" w:cs="Arial"/>
        </w:rPr>
        <w:t xml:space="preserve">).  Compared with the case of circular and nearly circular swarms with </w:t>
      </w:r>
      <m:oMath>
        <m:r>
          <m:rPr>
            <m:sty m:val="p"/>
          </m:rPr>
          <w:rPr>
            <w:rFonts w:ascii="Cambria Math" w:hAnsi="Cambria Math" w:cs="Arial"/>
          </w:rPr>
          <m:t>Λ</m:t>
        </m:r>
        <m:r>
          <w:rPr>
            <w:rFonts w:ascii="Cambria Math" w:hAnsi="Cambria Math" w:cs="Arial"/>
          </w:rPr>
          <m:t>≤1.2</m:t>
        </m:r>
      </m:oMath>
      <w:r w:rsidRPr="00653F83">
        <w:rPr>
          <w:rFonts w:ascii="Arial" w:hAnsi="Arial" w:cs="Arial"/>
        </w:rPr>
        <w:t xml:space="preserve">, individuals within strongly elliptically shaped swarms with </w:t>
      </w:r>
      <m:oMath>
        <m:r>
          <m:rPr>
            <m:sty m:val="p"/>
          </m:rPr>
          <w:rPr>
            <w:rFonts w:ascii="Cambria Math" w:hAnsi="Cambria Math" w:cs="Arial"/>
          </w:rPr>
          <m:t>Λ</m:t>
        </m:r>
        <m:r>
          <w:rPr>
            <w:rFonts w:ascii="Cambria Math" w:hAnsi="Cambria Math" w:cs="Arial"/>
          </w:rPr>
          <m:t xml:space="preserve">≥1.2 </m:t>
        </m:r>
      </m:oMath>
      <w:r w:rsidRPr="00653F83">
        <w:rPr>
          <w:rFonts w:ascii="Arial" w:hAnsi="Arial" w:cs="Arial"/>
        </w:rPr>
        <w:t>are predicted to be less tightly bound</w:t>
      </w:r>
      <w:r>
        <w:rPr>
          <w:rFonts w:ascii="Arial" w:hAnsi="Arial" w:cs="Arial"/>
        </w:rPr>
        <w:t xml:space="preserve"> (on average)</w:t>
      </w:r>
      <w:r w:rsidRPr="00653F83">
        <w:rPr>
          <w:rFonts w:ascii="Arial" w:hAnsi="Arial" w:cs="Arial"/>
        </w:rPr>
        <w:t xml:space="preserve"> to the centre of swarm (Fig. </w:t>
      </w:r>
      <w:r>
        <w:rPr>
          <w:rFonts w:ascii="Arial" w:hAnsi="Arial" w:cs="Arial"/>
        </w:rPr>
        <w:t>S5c</w:t>
      </w:r>
      <w:r w:rsidRPr="00653F83">
        <w:rPr>
          <w:rFonts w:ascii="Arial" w:hAnsi="Arial" w:cs="Arial"/>
        </w:rPr>
        <w:t>). The crossover is consistent with the observed aspect ratios</w:t>
      </w:r>
      <w:r w:rsidR="004448E9">
        <w:rPr>
          <w:rFonts w:ascii="Arial" w:hAnsi="Arial" w:cs="Arial"/>
        </w:rPr>
        <w:t xml:space="preserve">, ~1.6, </w:t>
      </w:r>
      <w:r w:rsidRPr="00653F83">
        <w:rPr>
          <w:rFonts w:ascii="Arial" w:hAnsi="Arial" w:cs="Arial"/>
        </w:rPr>
        <w:t>of</w:t>
      </w:r>
      <w:r w:rsidR="004448E9">
        <w:rPr>
          <w:rFonts w:ascii="Arial" w:hAnsi="Arial" w:cs="Arial"/>
        </w:rPr>
        <w:t xml:space="preserve"> </w:t>
      </w:r>
      <w:r w:rsidR="004448E9" w:rsidRPr="004448E9">
        <w:rPr>
          <w:rFonts w:ascii="Arial" w:hAnsi="Arial" w:cs="Arial"/>
        </w:rPr>
        <w:t xml:space="preserve">laboratory-induced </w:t>
      </w:r>
      <w:r w:rsidR="004448E9" w:rsidRPr="004448E9">
        <w:rPr>
          <w:rFonts w:ascii="Arial" w:hAnsi="Arial" w:cs="Arial"/>
          <w:i/>
          <w:iCs/>
        </w:rPr>
        <w:t xml:space="preserve">Anopheles </w:t>
      </w:r>
      <w:proofErr w:type="spellStart"/>
      <w:r w:rsidR="004448E9" w:rsidRPr="004448E9">
        <w:rPr>
          <w:rFonts w:ascii="Arial" w:hAnsi="Arial" w:cs="Arial"/>
          <w:i/>
          <w:iCs/>
        </w:rPr>
        <w:t>coluzzii</w:t>
      </w:r>
      <w:proofErr w:type="spellEnd"/>
      <w:r w:rsidR="004448E9" w:rsidRPr="004448E9">
        <w:rPr>
          <w:rFonts w:ascii="Arial" w:hAnsi="Arial" w:cs="Arial"/>
        </w:rPr>
        <w:t xml:space="preserve"> swarms</w:t>
      </w:r>
      <w:r w:rsidR="004448E9">
        <w:rPr>
          <w:rFonts w:ascii="Arial" w:hAnsi="Arial" w:cs="Arial"/>
        </w:rPr>
        <w:t xml:space="preserve"> [Poda et al. 2024]</w:t>
      </w:r>
      <w:r w:rsidRPr="00653F83">
        <w:rPr>
          <w:rFonts w:ascii="Arial" w:hAnsi="Arial" w:cs="Arial"/>
        </w:rPr>
        <w:t xml:space="preserve">. </w:t>
      </w:r>
    </w:p>
    <w:p w14:paraId="54396156" w14:textId="77777777" w:rsidR="00D87315" w:rsidRDefault="00D87315" w:rsidP="00D87315">
      <w:pPr>
        <w:spacing w:line="360" w:lineRule="auto"/>
        <w:jc w:val="both"/>
        <w:rPr>
          <w:rFonts w:ascii="Arial" w:eastAsiaTheme="minorEastAsia" w:hAnsi="Arial" w:cs="Arial"/>
          <w:bCs/>
        </w:rPr>
      </w:pPr>
    </w:p>
    <w:p w14:paraId="3858143B" w14:textId="77777777" w:rsidR="00D87315" w:rsidRPr="00BC2DB0" w:rsidRDefault="00D87315" w:rsidP="00D87315">
      <w:pPr>
        <w:spacing w:line="360" w:lineRule="auto"/>
        <w:jc w:val="both"/>
        <w:rPr>
          <w:rFonts w:ascii="Arial" w:eastAsiaTheme="minorEastAsia" w:hAnsi="Arial" w:cs="Arial"/>
          <w:b/>
        </w:rPr>
      </w:pPr>
      <w:r w:rsidRPr="00BC2DB0">
        <w:rPr>
          <w:rFonts w:ascii="Arial" w:eastAsiaTheme="minorEastAsia" w:hAnsi="Arial" w:cs="Arial"/>
          <w:b/>
        </w:rPr>
        <w:t>References not in main text</w:t>
      </w:r>
    </w:p>
    <w:p w14:paraId="260CFC2B" w14:textId="77777777" w:rsidR="00D87315" w:rsidRPr="00D76ABC" w:rsidRDefault="00D87315" w:rsidP="00D87315">
      <w:pPr>
        <w:spacing w:line="360" w:lineRule="auto"/>
        <w:jc w:val="both"/>
        <w:rPr>
          <w:rFonts w:ascii="Arial" w:hAnsi="Arial" w:cs="Arial"/>
          <w:color w:val="000000" w:themeColor="text1"/>
          <w:shd w:val="clear" w:color="auto" w:fill="FFFFFF"/>
        </w:rPr>
      </w:pPr>
      <w:r w:rsidRPr="00D76ABC">
        <w:rPr>
          <w:rFonts w:ascii="Arial" w:hAnsi="Arial" w:cs="Arial"/>
          <w:color w:val="000000" w:themeColor="text1"/>
          <w:shd w:val="clear" w:color="auto" w:fill="FFFFFF"/>
        </w:rPr>
        <w:t>Butail, S. et al.</w:t>
      </w:r>
      <w:r>
        <w:rPr>
          <w:rFonts w:ascii="Arial" w:hAnsi="Arial" w:cs="Arial"/>
          <w:color w:val="000000" w:themeColor="text1"/>
          <w:shd w:val="clear" w:color="auto" w:fill="FFFFFF"/>
        </w:rPr>
        <w:t xml:space="preserve"> The dance of male </w:t>
      </w:r>
      <w:r w:rsidRPr="00D76ABC">
        <w:rPr>
          <w:rFonts w:ascii="Arial" w:hAnsi="Arial" w:cs="Arial"/>
          <w:i/>
          <w:iCs/>
          <w:color w:val="000000" w:themeColor="text1"/>
          <w:shd w:val="clear" w:color="auto" w:fill="FFFFFF"/>
        </w:rPr>
        <w:t>Anopheles gambiae</w:t>
      </w:r>
      <w:r>
        <w:rPr>
          <w:rFonts w:ascii="Arial" w:hAnsi="Arial" w:cs="Arial"/>
          <w:i/>
          <w:iCs/>
          <w:color w:val="000000" w:themeColor="text1"/>
          <w:shd w:val="clear" w:color="auto" w:fill="FFFFFF"/>
        </w:rPr>
        <w:t xml:space="preserve"> </w:t>
      </w:r>
      <w:r w:rsidRPr="00D76ABC">
        <w:rPr>
          <w:rFonts w:ascii="Arial" w:hAnsi="Arial" w:cs="Arial"/>
          <w:color w:val="000000" w:themeColor="text1"/>
          <w:shd w:val="clear" w:color="auto" w:fill="FFFFFF"/>
        </w:rPr>
        <w:t>in wild mating swarms</w:t>
      </w:r>
      <w:r>
        <w:rPr>
          <w:rFonts w:ascii="Arial" w:hAnsi="Arial" w:cs="Arial"/>
          <w:i/>
          <w:iCs/>
          <w:color w:val="000000" w:themeColor="text1"/>
          <w:shd w:val="clear" w:color="auto" w:fill="FFFFFF"/>
        </w:rPr>
        <w:t xml:space="preserve">. J. Med. </w:t>
      </w:r>
      <w:proofErr w:type="spellStart"/>
      <w:r>
        <w:rPr>
          <w:rFonts w:ascii="Arial" w:hAnsi="Arial" w:cs="Arial"/>
          <w:i/>
          <w:iCs/>
          <w:color w:val="000000" w:themeColor="text1"/>
          <w:shd w:val="clear" w:color="auto" w:fill="FFFFFF"/>
        </w:rPr>
        <w:t>Entomol</w:t>
      </w:r>
      <w:proofErr w:type="spellEnd"/>
      <w:r>
        <w:rPr>
          <w:rFonts w:ascii="Arial" w:hAnsi="Arial" w:cs="Arial"/>
          <w:i/>
          <w:iCs/>
          <w:color w:val="000000" w:themeColor="text1"/>
          <w:shd w:val="clear" w:color="auto" w:fill="FFFFFF"/>
        </w:rPr>
        <w:t xml:space="preserve">. </w:t>
      </w:r>
      <w:r w:rsidRPr="00D76ABC">
        <w:rPr>
          <w:rFonts w:ascii="Arial" w:hAnsi="Arial" w:cs="Arial"/>
          <w:b/>
          <w:bCs/>
          <w:color w:val="000000" w:themeColor="text1"/>
          <w:shd w:val="clear" w:color="auto" w:fill="FFFFFF"/>
        </w:rPr>
        <w:t>50(</w:t>
      </w:r>
      <w:r>
        <w:rPr>
          <w:rFonts w:ascii="Arial" w:hAnsi="Arial" w:cs="Arial"/>
          <w:b/>
          <w:bCs/>
          <w:color w:val="000000" w:themeColor="text1"/>
          <w:shd w:val="clear" w:color="auto" w:fill="FFFFFF"/>
        </w:rPr>
        <w:t>3)</w:t>
      </w:r>
      <w:r w:rsidRPr="00D76ABC">
        <w:rPr>
          <w:rFonts w:ascii="Arial" w:hAnsi="Arial" w:cs="Arial"/>
          <w:color w:val="000000" w:themeColor="text1"/>
          <w:shd w:val="clear" w:color="auto" w:fill="FFFFFF"/>
        </w:rPr>
        <w:t>, 552-559 (2013).</w:t>
      </w:r>
    </w:p>
    <w:p w14:paraId="5B32C434" w14:textId="77777777" w:rsidR="00D87315" w:rsidRDefault="00D87315" w:rsidP="00D87315">
      <w:pPr>
        <w:rPr>
          <w:rFonts w:ascii="Arial" w:eastAsiaTheme="minorEastAsia" w:hAnsi="Arial" w:cs="Arial"/>
          <w:bCs/>
        </w:rPr>
      </w:pPr>
      <w:r>
        <w:rPr>
          <w:rFonts w:ascii="Arial" w:eastAsiaTheme="minorEastAsia" w:hAnsi="Arial" w:cs="Arial"/>
          <w:bCs/>
        </w:rPr>
        <w:br w:type="page"/>
      </w:r>
    </w:p>
    <w:p w14:paraId="459DDCC7" w14:textId="77777777" w:rsidR="00D87315" w:rsidRDefault="00D87315" w:rsidP="00D87315">
      <w:pPr>
        <w:spacing w:line="360" w:lineRule="auto"/>
        <w:jc w:val="both"/>
        <w:rPr>
          <w:rFonts w:ascii="Arial" w:eastAsiaTheme="minorEastAsia" w:hAnsi="Arial" w:cs="Arial"/>
          <w:bCs/>
        </w:rPr>
      </w:pPr>
    </w:p>
    <w:p w14:paraId="542B889F" w14:textId="77777777" w:rsidR="00D87315" w:rsidRPr="00653F83" w:rsidRDefault="00D87315" w:rsidP="00D87315">
      <w:pPr>
        <w:spacing w:line="360" w:lineRule="auto"/>
        <w:jc w:val="both"/>
        <w:rPr>
          <w:rFonts w:ascii="Arial" w:eastAsiaTheme="minorEastAsia" w:hAnsi="Arial" w:cs="Arial"/>
          <w:bCs/>
        </w:rPr>
      </w:pPr>
      <w:r>
        <w:rPr>
          <w:rFonts w:ascii="Arial" w:eastAsiaTheme="minorEastAsia" w:hAnsi="Arial" w:cs="Arial"/>
          <w:bCs/>
          <w:noProof/>
        </w:rPr>
        <w:drawing>
          <wp:inline distT="0" distB="0" distL="0" distR="0" wp14:anchorId="1A2E12BD" wp14:editId="7491A603">
            <wp:extent cx="5731510" cy="4431665"/>
            <wp:effectExtent l="0" t="0" r="2540" b="6985"/>
            <wp:docPr id="9" name="Picture 9"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graph&#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25251CCC" w14:textId="77777777" w:rsidR="00D87315" w:rsidRPr="004E610D" w:rsidRDefault="00D87315" w:rsidP="00D87315">
      <w:pPr>
        <w:spacing w:line="360" w:lineRule="auto"/>
        <w:jc w:val="both"/>
        <w:rPr>
          <w:rFonts w:ascii="Arial" w:eastAsiaTheme="minorEastAsia" w:hAnsi="Arial" w:cs="Arial"/>
          <w:bCs/>
          <w:color w:val="000000"/>
        </w:rPr>
      </w:pPr>
    </w:p>
    <w:p w14:paraId="1BCE7A34" w14:textId="4974B51B" w:rsidR="003A3366" w:rsidRDefault="00D87315" w:rsidP="00D87315">
      <w:pPr>
        <w:jc w:val="both"/>
        <w:rPr>
          <w:rFonts w:ascii="Arial" w:eastAsiaTheme="minorEastAsia" w:hAnsi="Arial" w:cs="Arial"/>
          <w:color w:val="000000" w:themeColor="text1"/>
          <w:shd w:val="clear" w:color="auto" w:fill="FFFFFF"/>
        </w:rPr>
      </w:pPr>
      <w:r w:rsidRPr="00BE57EA">
        <w:rPr>
          <w:rFonts w:ascii="Arial" w:eastAsiaTheme="minorEastAsia" w:hAnsi="Arial" w:cs="Arial"/>
          <w:b/>
          <w:bCs/>
          <w:shd w:val="clear" w:color="auto" w:fill="FFFFFF"/>
        </w:rPr>
        <w:t>Figure S</w:t>
      </w:r>
      <w:r>
        <w:rPr>
          <w:rFonts w:ascii="Arial" w:eastAsiaTheme="minorEastAsia" w:hAnsi="Arial" w:cs="Arial"/>
          <w:b/>
          <w:bCs/>
          <w:shd w:val="clear" w:color="auto" w:fill="FFFFFF"/>
        </w:rPr>
        <w:t>5.</w:t>
      </w:r>
      <w:r w:rsidRPr="00BE57EA">
        <w:rPr>
          <w:rFonts w:ascii="Arial" w:eastAsiaTheme="minorEastAsia" w:hAnsi="Arial" w:cs="Arial"/>
          <w:b/>
          <w:bCs/>
          <w:sz w:val="24"/>
          <w:szCs w:val="24"/>
          <w:shd w:val="clear" w:color="auto" w:fill="FFFFFF"/>
        </w:rPr>
        <w:t xml:space="preserve"> </w:t>
      </w:r>
      <w:r w:rsidRPr="00BE57EA">
        <w:rPr>
          <w:rFonts w:ascii="Arial" w:eastAsiaTheme="minorEastAsia" w:hAnsi="Arial" w:cs="Arial"/>
          <w:shd w:val="clear" w:color="auto" w:fill="FFFFFF"/>
        </w:rPr>
        <w:t>Simulation of mosquito swarms with elliptical density profiles</w:t>
      </w:r>
      <w:r w:rsidRPr="00BE57EA">
        <w:rPr>
          <w:rFonts w:ascii="Arial" w:eastAsiaTheme="minorEastAsia" w:hAnsi="Arial" w:cs="Arial"/>
          <w:b/>
          <w:bCs/>
          <w:i/>
          <w:iCs/>
          <w:shd w:val="clear" w:color="auto" w:fill="FFFFFF"/>
        </w:rPr>
        <w:t>.</w:t>
      </w:r>
      <w:r>
        <w:rPr>
          <w:rFonts w:ascii="Arial" w:eastAsiaTheme="minorEastAsia" w:hAnsi="Arial" w:cs="Arial"/>
          <w:b/>
          <w:bCs/>
          <w:shd w:val="clear" w:color="auto" w:fill="FFFFFF"/>
        </w:rPr>
        <w:t xml:space="preserve"> a,</w:t>
      </w:r>
      <w:r w:rsidR="003C0211">
        <w:rPr>
          <w:rFonts w:ascii="Arial" w:eastAsiaTheme="minorEastAsia" w:hAnsi="Arial" w:cs="Arial"/>
          <w:b/>
          <w:bCs/>
          <w:shd w:val="clear" w:color="auto" w:fill="FFFFFF"/>
        </w:rPr>
        <w:t xml:space="preserve"> </w:t>
      </w:r>
      <w:r>
        <w:rPr>
          <w:rFonts w:ascii="Arial" w:eastAsiaTheme="minorEastAsia" w:hAnsi="Arial" w:cs="Arial"/>
          <w:b/>
          <w:bCs/>
          <w:shd w:val="clear" w:color="auto" w:fill="FFFFFF"/>
        </w:rPr>
        <w:t xml:space="preserve">b) </w:t>
      </w:r>
      <w:r w:rsidRPr="00BE57EA">
        <w:rPr>
          <w:rFonts w:ascii="Arial" w:hAnsi="Arial" w:cs="Arial"/>
          <w:shd w:val="clear" w:color="auto" w:fill="FFFFFF"/>
        </w:rPr>
        <w:t xml:space="preserve">Model trajectories have the prescribed statistics. </w:t>
      </w:r>
      <w:r w:rsidRPr="00EC0E47">
        <w:rPr>
          <w:rFonts w:ascii="Arial" w:hAnsi="Arial" w:cs="Arial"/>
          <w:shd w:val="clear" w:color="auto" w:fill="FFFFFF"/>
        </w:rPr>
        <w:t xml:space="preserve">The predicted positions and mean velocities of individual insects (•) match the prescribed distributions (solid lines). Predictions were obtained using the stochastic trajectory model, </w:t>
      </w:r>
      <w:r w:rsidRPr="00C74DC0">
        <w:rPr>
          <w:rFonts w:ascii="Arial" w:hAnsi="Arial" w:cs="Arial"/>
          <w:shd w:val="clear" w:color="auto" w:fill="FFFFFF"/>
        </w:rPr>
        <w:t xml:space="preserve">Eqn. </w:t>
      </w:r>
      <w:r>
        <w:rPr>
          <w:rFonts w:ascii="Arial" w:hAnsi="Arial" w:cs="Arial"/>
          <w:shd w:val="clear" w:color="auto" w:fill="FFFFFF"/>
        </w:rPr>
        <w:t>S</w:t>
      </w:r>
      <w:r w:rsidR="003C0211">
        <w:rPr>
          <w:rFonts w:ascii="Arial" w:hAnsi="Arial" w:cs="Arial"/>
          <w:shd w:val="clear" w:color="auto" w:fill="FFFFFF"/>
        </w:rPr>
        <w:t>13</w:t>
      </w:r>
      <w:r w:rsidRPr="00EC0E47">
        <w:rPr>
          <w:rFonts w:ascii="Arial" w:hAnsi="Arial" w:cs="Arial"/>
          <w:shd w:val="clear" w:color="auto" w:fill="FFFFFF"/>
        </w:rPr>
        <w:t xml:space="preserve">, with </w:t>
      </w:r>
      <m:oMath>
        <m:r>
          <m:rPr>
            <m:sty m:val="p"/>
          </m:rPr>
          <w:rPr>
            <w:rFonts w:ascii="Cambria Math" w:hAnsi="Cambria Math" w:cs="Arial"/>
            <w:shd w:val="clear" w:color="auto" w:fill="FFFFFF"/>
          </w:rPr>
          <m:t>Λ</m:t>
        </m:r>
        <m:r>
          <w:rPr>
            <w:rFonts w:ascii="Cambria Math" w:eastAsiaTheme="minorEastAsia" w:hAnsi="Cambria Math" w:cs="Arial"/>
            <w:shd w:val="clear" w:color="auto" w:fill="FFFFFF"/>
          </w:rPr>
          <m:t xml:space="preserve">=2, </m:t>
        </m:r>
        <m:acc>
          <m:accPr>
            <m:chr m:val="̅"/>
            <m:ctrlPr>
              <w:rPr>
                <w:rFonts w:ascii="Cambria Math" w:hAnsi="Cambria Math" w:cs="Arial"/>
                <w:i/>
                <w:color w:val="000000" w:themeColor="text1"/>
                <w:shd w:val="clear" w:color="auto" w:fill="FFFFFF"/>
              </w:rPr>
            </m:ctrlPr>
          </m:accPr>
          <m:e>
            <m:r>
              <w:rPr>
                <w:rFonts w:ascii="Cambria Math" w:hAnsi="Cambria Math" w:cs="Arial"/>
                <w:color w:val="000000" w:themeColor="text1"/>
                <w:shd w:val="clear" w:color="auto" w:fill="FFFFFF"/>
              </w:rPr>
              <m:t>s</m:t>
            </m:r>
          </m:e>
        </m:acc>
        <m:r>
          <w:rPr>
            <w:rFonts w:ascii="Cambria Math" w:eastAsiaTheme="minorEastAsia" w:hAnsi="Cambria Math" w:cs="Arial"/>
            <w:color w:val="000000" w:themeColor="text1"/>
            <w:shd w:val="clear" w:color="auto" w:fill="FFFFFF"/>
          </w:rPr>
          <m:t xml:space="preserve">=2, </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s</m:t>
            </m:r>
          </m:sub>
        </m:sSub>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1</m:t>
            </m:r>
          </m:num>
          <m:den>
            <m:r>
              <w:rPr>
                <w:rFonts w:ascii="Cambria Math" w:eastAsiaTheme="minorEastAsia" w:hAnsi="Cambria Math" w:cs="Arial"/>
                <w:color w:val="000000" w:themeColor="text1"/>
                <w:shd w:val="clear" w:color="auto" w:fill="FFFFFF"/>
              </w:rPr>
              <m:t>5</m:t>
            </m:r>
          </m:den>
        </m:f>
        <m:r>
          <w:rPr>
            <w:rFonts w:ascii="Cambria Math" w:eastAsiaTheme="minorEastAsia" w:hAnsi="Cambria Math" w:cs="Arial"/>
            <w:color w:val="000000" w:themeColor="text1"/>
            <w:shd w:val="clear" w:color="auto" w:fill="FFFFFF"/>
          </w:rPr>
          <m:t>,</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R</m:t>
            </m:r>
          </m:sub>
        </m:sSub>
        <m:r>
          <w:rPr>
            <w:rFonts w:ascii="Cambria Math" w:eastAsiaTheme="minorEastAsia" w:hAnsi="Cambria Math" w:cs="Arial"/>
            <w:color w:val="000000" w:themeColor="text1"/>
            <w:shd w:val="clear" w:color="auto" w:fill="FFFFFF"/>
          </w:rPr>
          <m:t>=1</m:t>
        </m:r>
      </m:oMath>
      <w:r>
        <w:rPr>
          <w:rFonts w:ascii="Arial" w:hAnsi="Arial" w:cs="Arial"/>
          <w:color w:val="000000" w:themeColor="text1"/>
          <w:shd w:val="clear" w:color="auto" w:fill="FFFFFF"/>
        </w:rPr>
        <w:t xml:space="preserve"> and </w:t>
      </w:r>
      <m:oMath>
        <m:r>
          <w:rPr>
            <w:rFonts w:ascii="Cambria Math" w:hAnsi="Cambria Math" w:cs="Arial"/>
            <w:color w:val="000000" w:themeColor="text1"/>
            <w:shd w:val="clear" w:color="auto" w:fill="FFFFFF"/>
          </w:rPr>
          <m:t>T=1</m:t>
        </m:r>
      </m:oMath>
      <w:r>
        <w:rPr>
          <w:rFonts w:ascii="Arial" w:eastAsiaTheme="minorEastAsia" w:hAnsi="Arial" w:cs="Arial"/>
          <w:color w:val="000000" w:themeColor="text1"/>
          <w:shd w:val="clear" w:color="auto" w:fill="FFFFFF"/>
        </w:rPr>
        <w:t xml:space="preserve"> a.u. </w:t>
      </w:r>
      <w:r w:rsidRPr="00BE57EA">
        <w:rPr>
          <w:rFonts w:ascii="Arial" w:eastAsiaTheme="minorEastAsia" w:hAnsi="Arial" w:cs="Arial"/>
          <w:b/>
          <w:bCs/>
          <w:color w:val="000000" w:themeColor="text1"/>
          <w:shd w:val="clear" w:color="auto" w:fill="FFFFFF"/>
        </w:rPr>
        <w:t>c)</w:t>
      </w:r>
      <w:r w:rsidRPr="00BE57EA">
        <w:rPr>
          <w:rFonts w:ascii="Arial" w:hAnsi="Arial" w:cs="Arial"/>
          <w:b/>
          <w:bCs/>
          <w:shd w:val="clear" w:color="auto" w:fill="FFFFFF"/>
        </w:rPr>
        <w:t xml:space="preserve"> </w:t>
      </w:r>
      <w:r w:rsidRPr="00BE57EA">
        <w:rPr>
          <w:rFonts w:ascii="Arial" w:hAnsi="Arial" w:cs="Arial"/>
          <w:shd w:val="clear" w:color="auto" w:fill="FFFFFF"/>
        </w:rPr>
        <w:t xml:space="preserve">The predicted strength of the effective force binding individuals to centres of elliptical swarms as a function of distance, </w:t>
      </w:r>
      <w:r w:rsidRPr="00BE57EA">
        <w:rPr>
          <w:rFonts w:ascii="Arial" w:hAnsi="Arial" w:cs="Arial"/>
          <w:i/>
          <w:iCs/>
          <w:shd w:val="clear" w:color="auto" w:fill="FFFFFF"/>
        </w:rPr>
        <w:t>r</w:t>
      </w:r>
      <w:r w:rsidRPr="00BE57EA">
        <w:rPr>
          <w:rFonts w:ascii="Arial" w:hAnsi="Arial" w:cs="Arial"/>
          <w:shd w:val="clear" w:color="auto" w:fill="FFFFFF"/>
        </w:rPr>
        <w:t>, from the swarm centre.</w:t>
      </w:r>
      <w:r>
        <w:rPr>
          <w:rFonts w:ascii="Arial" w:hAnsi="Arial" w:cs="Arial"/>
          <w:b/>
          <w:bCs/>
          <w:shd w:val="clear" w:color="auto" w:fill="FFFFFF"/>
        </w:rPr>
        <w:t xml:space="preserve"> </w:t>
      </w:r>
      <w:r w:rsidRPr="00992321">
        <w:rPr>
          <w:rFonts w:ascii="Arial" w:hAnsi="Arial" w:cs="Arial"/>
          <w:shd w:val="clear" w:color="auto" w:fill="FFFFFF"/>
        </w:rPr>
        <w:t>A</w:t>
      </w:r>
      <w:r w:rsidRPr="00992321">
        <w:rPr>
          <w:rFonts w:ascii="Arial" w:hAnsi="Arial" w:cs="Arial"/>
          <w:shd w:val="clear" w:color="auto" w:fill="FFFFFF"/>
          <w:vertAlign w:val="subscript"/>
        </w:rPr>
        <w:t>x</w:t>
      </w:r>
      <w:r w:rsidRPr="00992321">
        <w:rPr>
          <w:rFonts w:ascii="Arial" w:hAnsi="Arial" w:cs="Arial"/>
          <w:shd w:val="clear" w:color="auto" w:fill="FFFFFF"/>
        </w:rPr>
        <w:t xml:space="preserve"> and</w:t>
      </w:r>
      <w:r>
        <w:rPr>
          <w:rFonts w:ascii="Arial" w:hAnsi="Arial" w:cs="Arial"/>
          <w:shd w:val="clear" w:color="auto" w:fill="FFFFFF"/>
        </w:rPr>
        <w:t xml:space="preserve"> A</w:t>
      </w:r>
      <w:r w:rsidRPr="00992321">
        <w:rPr>
          <w:rFonts w:ascii="Arial" w:hAnsi="Arial" w:cs="Arial"/>
          <w:shd w:val="clear" w:color="auto" w:fill="FFFFFF"/>
          <w:vertAlign w:val="subscript"/>
        </w:rPr>
        <w:t>y</w:t>
      </w:r>
      <w:r>
        <w:rPr>
          <w:rFonts w:ascii="Arial" w:hAnsi="Arial" w:cs="Arial"/>
          <w:shd w:val="clear" w:color="auto" w:fill="FFFFFF"/>
        </w:rPr>
        <w:t xml:space="preserve"> are given by the second terms on the right-hand sides of Eqns. S</w:t>
      </w:r>
      <w:r w:rsidR="003C0211">
        <w:rPr>
          <w:rFonts w:ascii="Arial" w:hAnsi="Arial" w:cs="Arial"/>
          <w:shd w:val="clear" w:color="auto" w:fill="FFFFFF"/>
        </w:rPr>
        <w:t>13</w:t>
      </w:r>
      <w:r>
        <w:rPr>
          <w:rFonts w:ascii="Arial" w:hAnsi="Arial" w:cs="Arial"/>
          <w:shd w:val="clear" w:color="auto" w:fill="FFFFFF"/>
        </w:rPr>
        <w:t>a and S</w:t>
      </w:r>
      <w:r w:rsidR="003C0211">
        <w:rPr>
          <w:rFonts w:ascii="Arial" w:hAnsi="Arial" w:cs="Arial"/>
          <w:shd w:val="clear" w:color="auto" w:fill="FFFFFF"/>
        </w:rPr>
        <w:t>13</w:t>
      </w:r>
      <w:r>
        <w:rPr>
          <w:rFonts w:ascii="Arial" w:hAnsi="Arial" w:cs="Arial"/>
          <w:shd w:val="clear" w:color="auto" w:fill="FFFFFF"/>
        </w:rPr>
        <w:t xml:space="preserve">b. </w:t>
      </w:r>
      <w:r w:rsidRPr="00992321">
        <w:rPr>
          <w:rFonts w:ascii="Arial" w:hAnsi="Arial" w:cs="Arial"/>
          <w:b/>
          <w:bCs/>
          <w:shd w:val="clear" w:color="auto" w:fill="FFFFFF"/>
        </w:rPr>
        <w:t>n</w:t>
      </w:r>
      <w:r>
        <w:rPr>
          <w:rFonts w:ascii="Arial" w:hAnsi="Arial" w:cs="Arial"/>
          <w:b/>
          <w:bCs/>
          <w:shd w:val="clear" w:color="auto" w:fill="FFFFFF"/>
        </w:rPr>
        <w:t xml:space="preserve"> </w:t>
      </w:r>
      <w:r w:rsidRPr="00992321">
        <w:rPr>
          <w:rFonts w:ascii="Arial" w:hAnsi="Arial" w:cs="Arial"/>
          <w:shd w:val="clear" w:color="auto" w:fill="FFFFFF"/>
        </w:rPr>
        <w:t>is a unit vector pointing towards the swarm centre.</w:t>
      </w:r>
      <w:r w:rsidRPr="00003348">
        <w:rPr>
          <w:rFonts w:ascii="Arial" w:hAnsi="Arial" w:cs="Arial"/>
          <w:shd w:val="clear" w:color="auto" w:fill="FFFFFF"/>
        </w:rPr>
        <w:t xml:space="preserve"> </w:t>
      </w:r>
      <w:r w:rsidRPr="00EC0E47">
        <w:rPr>
          <w:rFonts w:ascii="Arial" w:hAnsi="Arial" w:cs="Arial"/>
          <w:shd w:val="clear" w:color="auto" w:fill="FFFFFF"/>
        </w:rPr>
        <w:t xml:space="preserve">Predictions were obtained using the stochastic trajectory model, </w:t>
      </w:r>
      <w:r w:rsidRPr="00C74DC0">
        <w:rPr>
          <w:rFonts w:ascii="Arial" w:hAnsi="Arial" w:cs="Arial"/>
          <w:shd w:val="clear" w:color="auto" w:fill="FFFFFF"/>
        </w:rPr>
        <w:t xml:space="preserve">Eqn. </w:t>
      </w:r>
      <w:r>
        <w:rPr>
          <w:rFonts w:ascii="Arial" w:hAnsi="Arial" w:cs="Arial"/>
          <w:shd w:val="clear" w:color="auto" w:fill="FFFFFF"/>
        </w:rPr>
        <w:t>S6</w:t>
      </w:r>
      <w:r w:rsidRPr="00EC0E47">
        <w:rPr>
          <w:rFonts w:ascii="Arial" w:hAnsi="Arial" w:cs="Arial"/>
          <w:shd w:val="clear" w:color="auto" w:fill="FFFFFF"/>
        </w:rPr>
        <w:t xml:space="preserve">, with </w:t>
      </w:r>
      <m:oMath>
        <m:acc>
          <m:accPr>
            <m:chr m:val="̅"/>
            <m:ctrlPr>
              <w:rPr>
                <w:rFonts w:ascii="Cambria Math" w:hAnsi="Cambria Math" w:cs="Arial"/>
                <w:i/>
                <w:color w:val="000000" w:themeColor="text1"/>
                <w:shd w:val="clear" w:color="auto" w:fill="FFFFFF"/>
              </w:rPr>
            </m:ctrlPr>
          </m:accPr>
          <m:e>
            <m:r>
              <w:rPr>
                <w:rFonts w:ascii="Cambria Math" w:hAnsi="Cambria Math" w:cs="Arial"/>
                <w:color w:val="000000" w:themeColor="text1"/>
                <w:shd w:val="clear" w:color="auto" w:fill="FFFFFF"/>
              </w:rPr>
              <m:t>s</m:t>
            </m:r>
          </m:e>
        </m:acc>
        <m:r>
          <w:rPr>
            <w:rFonts w:ascii="Cambria Math" w:eastAsiaTheme="minorEastAsia" w:hAnsi="Cambria Math" w:cs="Arial"/>
            <w:color w:val="000000" w:themeColor="text1"/>
            <w:shd w:val="clear" w:color="auto" w:fill="FFFFFF"/>
          </w:rPr>
          <m:t xml:space="preserve">=2, </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s</m:t>
            </m:r>
          </m:sub>
        </m:sSub>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1</m:t>
            </m:r>
          </m:num>
          <m:den>
            <m:r>
              <w:rPr>
                <w:rFonts w:ascii="Cambria Math" w:eastAsiaTheme="minorEastAsia" w:hAnsi="Cambria Math" w:cs="Arial"/>
                <w:color w:val="000000" w:themeColor="text1"/>
                <w:shd w:val="clear" w:color="auto" w:fill="FFFFFF"/>
              </w:rPr>
              <m:t>5</m:t>
            </m:r>
          </m:den>
        </m:f>
        <m:r>
          <w:rPr>
            <w:rFonts w:ascii="Cambria Math" w:eastAsiaTheme="minorEastAsia" w:hAnsi="Cambria Math" w:cs="Arial"/>
            <w:color w:val="000000" w:themeColor="text1"/>
            <w:shd w:val="clear" w:color="auto" w:fill="FFFFFF"/>
          </w:rPr>
          <m:t>,</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r</m:t>
            </m:r>
          </m:sub>
        </m:sSub>
        <m:r>
          <w:rPr>
            <w:rFonts w:ascii="Cambria Math" w:eastAsiaTheme="minorEastAsia" w:hAnsi="Cambria Math" w:cs="Arial"/>
            <w:color w:val="000000" w:themeColor="text1"/>
            <w:shd w:val="clear" w:color="auto" w:fill="FFFFFF"/>
          </w:rPr>
          <m:t>=1</m:t>
        </m:r>
      </m:oMath>
      <w:r>
        <w:rPr>
          <w:rFonts w:ascii="Arial" w:hAnsi="Arial" w:cs="Arial"/>
          <w:color w:val="000000" w:themeColor="text1"/>
          <w:shd w:val="clear" w:color="auto" w:fill="FFFFFF"/>
        </w:rPr>
        <w:t xml:space="preserve"> and </w:t>
      </w:r>
      <m:oMath>
        <m:r>
          <w:rPr>
            <w:rFonts w:ascii="Cambria Math" w:hAnsi="Cambria Math" w:cs="Arial"/>
            <w:color w:val="000000" w:themeColor="text1"/>
            <w:shd w:val="clear" w:color="auto" w:fill="FFFFFF"/>
          </w:rPr>
          <m:t>T=1</m:t>
        </m:r>
      </m:oMath>
      <w:r>
        <w:rPr>
          <w:rFonts w:ascii="Arial" w:eastAsiaTheme="minorEastAsia" w:hAnsi="Arial" w:cs="Arial"/>
          <w:color w:val="000000" w:themeColor="text1"/>
          <w:shd w:val="clear" w:color="auto" w:fill="FFFFFF"/>
        </w:rPr>
        <w:t xml:space="preserve"> a.u.</w:t>
      </w:r>
    </w:p>
    <w:p w14:paraId="29870E0B" w14:textId="77777777" w:rsidR="003A3366" w:rsidRDefault="003A3366">
      <w:pPr>
        <w:rPr>
          <w:rFonts w:ascii="Arial" w:eastAsiaTheme="minorEastAsia" w:hAnsi="Arial" w:cs="Arial"/>
          <w:color w:val="000000" w:themeColor="text1"/>
          <w:shd w:val="clear" w:color="auto" w:fill="FFFFFF"/>
        </w:rPr>
      </w:pPr>
      <w:r>
        <w:rPr>
          <w:rFonts w:ascii="Arial" w:eastAsiaTheme="minorEastAsia" w:hAnsi="Arial" w:cs="Arial"/>
          <w:color w:val="000000" w:themeColor="text1"/>
          <w:shd w:val="clear" w:color="auto" w:fill="FFFFFF"/>
        </w:rPr>
        <w:br w:type="page"/>
      </w:r>
    </w:p>
    <w:p w14:paraId="49C1EBC4" w14:textId="5CA06733" w:rsidR="00D87315" w:rsidRPr="004831E5" w:rsidRDefault="003A3366" w:rsidP="00D87315">
      <w:pPr>
        <w:jc w:val="both"/>
        <w:rPr>
          <w:rFonts w:ascii="Arial" w:eastAsiaTheme="minorEastAsia" w:hAnsi="Arial" w:cs="Arial"/>
          <w:b/>
          <w:bCs/>
          <w:color w:val="000000" w:themeColor="text1"/>
          <w:sz w:val="24"/>
          <w:szCs w:val="24"/>
          <w:shd w:val="clear" w:color="auto" w:fill="FFFFFF"/>
        </w:rPr>
      </w:pPr>
      <w:r w:rsidRPr="004831E5">
        <w:rPr>
          <w:rFonts w:ascii="Arial" w:eastAsiaTheme="minorEastAsia" w:hAnsi="Arial" w:cs="Arial"/>
          <w:b/>
          <w:bCs/>
          <w:color w:val="000000" w:themeColor="text1"/>
          <w:sz w:val="24"/>
          <w:szCs w:val="24"/>
          <w:shd w:val="clear" w:color="auto" w:fill="FFFFFF"/>
        </w:rPr>
        <w:lastRenderedPageBreak/>
        <w:t xml:space="preserve">On the </w:t>
      </w:r>
      <w:r w:rsidRPr="004831E5">
        <w:rPr>
          <w:rFonts w:ascii="Arial" w:hAnsi="Arial" w:cs="Arial"/>
          <w:b/>
          <w:bCs/>
          <w:sz w:val="24"/>
          <w:szCs w:val="24"/>
          <w:shd w:val="clear" w:color="auto" w:fill="FFFFFF"/>
        </w:rPr>
        <w:t>formation of transient, local order (synchronized subgroups) in mosquito swarms</w:t>
      </w:r>
    </w:p>
    <w:p w14:paraId="1602E48D" w14:textId="62D3F724" w:rsidR="003A3366" w:rsidRPr="004831E5" w:rsidRDefault="003A3366" w:rsidP="003A3366">
      <w:pPr>
        <w:spacing w:line="360" w:lineRule="auto"/>
        <w:jc w:val="both"/>
        <w:rPr>
          <w:rFonts w:ascii="Arial" w:hAnsi="Arial" w:cs="Arial"/>
          <w:bCs/>
          <w:kern w:val="2"/>
          <w:shd w:val="clear" w:color="auto" w:fill="FFFFFF"/>
          <w14:ligatures w14:val="standardContextual"/>
        </w:rPr>
      </w:pPr>
      <w:r w:rsidRPr="004831E5">
        <w:rPr>
          <w:rFonts w:ascii="Arial" w:hAnsi="Arial" w:cs="Arial"/>
          <w:bCs/>
          <w:kern w:val="2"/>
          <w:shd w:val="clear" w:color="auto" w:fill="FFFFFF"/>
          <w14:ligatures w14:val="standardContextual"/>
        </w:rPr>
        <w:t xml:space="preserve">In wild swarms of the mosquito </w:t>
      </w:r>
      <w:r w:rsidRPr="004831E5">
        <w:rPr>
          <w:rFonts w:ascii="Arial" w:hAnsi="Arial" w:cs="Arial"/>
          <w:bCs/>
          <w:i/>
          <w:iCs/>
          <w:kern w:val="2"/>
          <w:shd w:val="clear" w:color="auto" w:fill="FFFFFF"/>
          <w14:ligatures w14:val="standardContextual"/>
        </w:rPr>
        <w:t>Anopheline gambiae</w:t>
      </w:r>
      <w:r w:rsidRPr="004831E5">
        <w:rPr>
          <w:rFonts w:ascii="Arial" w:hAnsi="Arial" w:cs="Arial"/>
          <w:bCs/>
          <w:kern w:val="2"/>
          <w:shd w:val="clear" w:color="auto" w:fill="FFFFFF"/>
          <w14:ligatures w14:val="standardContextual"/>
        </w:rPr>
        <w:t xml:space="preserve"> and </w:t>
      </w:r>
      <w:r w:rsidRPr="004831E5">
        <w:rPr>
          <w:rFonts w:ascii="Arial" w:hAnsi="Arial" w:cs="Arial"/>
          <w:bCs/>
          <w:i/>
          <w:iCs/>
          <w:kern w:val="2"/>
          <w:shd w:val="clear" w:color="auto" w:fill="FFFFFF"/>
          <w14:ligatures w14:val="standardContextual"/>
        </w:rPr>
        <w:t xml:space="preserve">Anopheline </w:t>
      </w:r>
      <w:proofErr w:type="spellStart"/>
      <w:r w:rsidRPr="004831E5">
        <w:rPr>
          <w:rFonts w:ascii="Arial" w:hAnsi="Arial" w:cs="Arial"/>
          <w:bCs/>
          <w:i/>
          <w:iCs/>
          <w:kern w:val="2"/>
          <w:shd w:val="clear" w:color="auto" w:fill="FFFFFF"/>
          <w14:ligatures w14:val="standardContextual"/>
        </w:rPr>
        <w:t>coluzzii</w:t>
      </w:r>
      <w:proofErr w:type="spellEnd"/>
      <w:r w:rsidRPr="004831E5">
        <w:rPr>
          <w:rFonts w:ascii="Arial" w:hAnsi="Arial" w:cs="Arial"/>
          <w:bCs/>
          <w:kern w:val="2"/>
          <w:shd w:val="clear" w:color="auto" w:fill="FFFFFF"/>
          <w14:ligatures w14:val="standardContextual"/>
        </w:rPr>
        <w:t xml:space="preserve">, individuals form synchronized subgroups whose size and membership change rapidly [Shishika et al. 2014]. Reynolds [2018] hypothesised that the presence of a fluctuating environment drives </w:t>
      </w:r>
      <w:bookmarkStart w:id="5" w:name="_Hlk161663494"/>
      <w:r w:rsidRPr="004831E5">
        <w:rPr>
          <w:rFonts w:ascii="Arial" w:hAnsi="Arial" w:cs="Arial"/>
          <w:bCs/>
          <w:kern w:val="2"/>
          <w:shd w:val="clear" w:color="auto" w:fill="FFFFFF"/>
          <w14:ligatures w14:val="standardContextual"/>
        </w:rPr>
        <w:t xml:space="preserve">the </w:t>
      </w:r>
      <w:bookmarkStart w:id="6" w:name="_Hlk161663702"/>
      <w:r w:rsidRPr="004831E5">
        <w:rPr>
          <w:rFonts w:ascii="Arial" w:hAnsi="Arial" w:cs="Arial"/>
          <w:bCs/>
          <w:kern w:val="2"/>
          <w:shd w:val="clear" w:color="auto" w:fill="FFFFFF"/>
          <w14:ligatures w14:val="standardContextual"/>
        </w:rPr>
        <w:t xml:space="preserve">formation of transient, local order (synchronized subgroups), </w:t>
      </w:r>
      <w:bookmarkEnd w:id="5"/>
      <w:bookmarkEnd w:id="6"/>
      <w:r w:rsidRPr="004831E5">
        <w:rPr>
          <w:rFonts w:ascii="Arial" w:hAnsi="Arial" w:cs="Arial"/>
          <w:bCs/>
          <w:kern w:val="2"/>
          <w:shd w:val="clear" w:color="auto" w:fill="FFFFFF"/>
          <w14:ligatures w14:val="standardContextual"/>
        </w:rPr>
        <w:t>and that this local order pushes the swarm into a new state that is robust to environmental perturbations. Reynolds [2023</w:t>
      </w:r>
      <w:r w:rsidR="005E32B6" w:rsidRPr="004831E5">
        <w:rPr>
          <w:rFonts w:ascii="Arial" w:hAnsi="Arial" w:cs="Arial"/>
          <w:bCs/>
          <w:kern w:val="2"/>
          <w:shd w:val="clear" w:color="auto" w:fill="FFFFFF"/>
          <w14:ligatures w14:val="standardContextual"/>
        </w:rPr>
        <w:t>b</w:t>
      </w:r>
      <w:r w:rsidRPr="004831E5">
        <w:rPr>
          <w:rFonts w:ascii="Arial" w:hAnsi="Arial" w:cs="Arial"/>
          <w:bCs/>
          <w:kern w:val="2"/>
          <w:shd w:val="clear" w:color="auto" w:fill="FFFFFF"/>
          <w14:ligatures w14:val="standardContextual"/>
        </w:rPr>
        <w:t xml:space="preserve">] subsequently showed how the presence of synchronized subgroups can be attributed be mutual repulsion. Here a distinctly different pathway – intrinsic noise - for the formation of synchronized subgroups is identified. The presence of synchronized subgroups is thereby unified with the emergent mechanical- and thermodynamic-like properties of swarms, and </w:t>
      </w:r>
      <w:r w:rsidR="005E32B6" w:rsidRPr="004831E5">
        <w:rPr>
          <w:rFonts w:ascii="Arial" w:hAnsi="Arial" w:cs="Arial"/>
          <w:bCs/>
          <w:kern w:val="2"/>
          <w:shd w:val="clear" w:color="auto" w:fill="FFFFFF"/>
          <w14:ligatures w14:val="standardContextual"/>
        </w:rPr>
        <w:t xml:space="preserve">with </w:t>
      </w:r>
      <w:r w:rsidRPr="004831E5">
        <w:rPr>
          <w:rFonts w:ascii="Arial" w:hAnsi="Arial" w:cs="Arial"/>
          <w:bCs/>
          <w:kern w:val="2"/>
          <w:shd w:val="clear" w:color="auto" w:fill="FFFFFF"/>
          <w14:ligatures w14:val="standardContextual"/>
        </w:rPr>
        <w:t xml:space="preserve">putative phase transitions which can </w:t>
      </w:r>
      <w:r w:rsidR="005E32B6" w:rsidRPr="004831E5">
        <w:rPr>
          <w:rFonts w:ascii="Arial" w:hAnsi="Arial" w:cs="Arial"/>
          <w:bCs/>
          <w:kern w:val="2"/>
          <w:shd w:val="clear" w:color="auto" w:fill="FFFFFF"/>
          <w14:ligatures w14:val="standardContextual"/>
        </w:rPr>
        <w:t>each</w:t>
      </w:r>
      <w:r w:rsidRPr="004831E5">
        <w:rPr>
          <w:rFonts w:ascii="Arial" w:hAnsi="Arial" w:cs="Arial"/>
          <w:bCs/>
          <w:kern w:val="2"/>
          <w:shd w:val="clear" w:color="auto" w:fill="FFFFFF"/>
          <w14:ligatures w14:val="standardContextual"/>
        </w:rPr>
        <w:t xml:space="preserve"> be attributed to</w:t>
      </w:r>
      <w:r w:rsidR="00F01468" w:rsidRPr="004831E5">
        <w:rPr>
          <w:rFonts w:ascii="Arial" w:hAnsi="Arial" w:cs="Arial"/>
          <w:bCs/>
          <w:kern w:val="2"/>
          <w:shd w:val="clear" w:color="auto" w:fill="FFFFFF"/>
          <w14:ligatures w14:val="standardContextual"/>
        </w:rPr>
        <w:t xml:space="preserve"> the presence</w:t>
      </w:r>
      <w:r w:rsidRPr="004831E5">
        <w:rPr>
          <w:rFonts w:ascii="Arial" w:hAnsi="Arial" w:cs="Arial"/>
          <w:bCs/>
          <w:kern w:val="2"/>
          <w:shd w:val="clear" w:color="auto" w:fill="FFFFFF"/>
          <w14:ligatures w14:val="standardContextual"/>
        </w:rPr>
        <w:t xml:space="preserve"> intrinsic noise [Reynolds 2019b, 2021</w:t>
      </w:r>
      <w:proofErr w:type="gramStart"/>
      <w:r w:rsidRPr="004831E5">
        <w:rPr>
          <w:rFonts w:ascii="Arial" w:hAnsi="Arial" w:cs="Arial"/>
          <w:bCs/>
          <w:kern w:val="2"/>
          <w:shd w:val="clear" w:color="auto" w:fill="FFFFFF"/>
          <w14:ligatures w14:val="standardContextual"/>
        </w:rPr>
        <w:t>a,b</w:t>
      </w:r>
      <w:proofErr w:type="gramEnd"/>
      <w:r w:rsidRPr="004831E5">
        <w:rPr>
          <w:rFonts w:ascii="Arial" w:hAnsi="Arial" w:cs="Arial"/>
          <w:bCs/>
          <w:kern w:val="2"/>
          <w:shd w:val="clear" w:color="auto" w:fill="FFFFFF"/>
          <w14:ligatures w14:val="standardContextual"/>
        </w:rPr>
        <w:t xml:space="preserve"> 2023b]. </w:t>
      </w:r>
    </w:p>
    <w:p w14:paraId="0806B417" w14:textId="77777777" w:rsidR="003A3366" w:rsidRPr="004831E5" w:rsidRDefault="003A3366" w:rsidP="003A3366">
      <w:pPr>
        <w:spacing w:line="360" w:lineRule="auto"/>
        <w:jc w:val="both"/>
        <w:rPr>
          <w:rFonts w:ascii="Arial" w:hAnsi="Arial" w:cs="Arial"/>
          <w:bCs/>
          <w:kern w:val="2"/>
          <w:shd w:val="clear" w:color="auto" w:fill="FFFFFF"/>
          <w14:ligatures w14:val="standardContextual"/>
        </w:rPr>
      </w:pPr>
    </w:p>
    <w:p w14:paraId="0437990C" w14:textId="0752C0C5" w:rsidR="003A3366" w:rsidRPr="004831E5" w:rsidRDefault="003A3366" w:rsidP="003A3366">
      <w:pPr>
        <w:spacing w:line="360" w:lineRule="auto"/>
        <w:jc w:val="both"/>
        <w:rPr>
          <w:rFonts w:ascii="Arial" w:hAnsi="Arial" w:cs="Arial"/>
          <w:bCs/>
          <w:kern w:val="2"/>
          <w:shd w:val="clear" w:color="auto" w:fill="FFFFFF"/>
          <w14:ligatures w14:val="standardContextual"/>
        </w:rPr>
      </w:pPr>
      <w:r w:rsidRPr="004831E5">
        <w:rPr>
          <w:rFonts w:ascii="Arial" w:hAnsi="Arial" w:cs="Arial"/>
          <w:bCs/>
          <w:kern w:val="2"/>
          <w:shd w:val="clear" w:color="auto" w:fill="FFFFFF"/>
          <w14:ligatures w14:val="standardContextual"/>
        </w:rPr>
        <w:t xml:space="preserve">Individuals within swarms behave on the average as if they are trapped in potential wells that keeps them bound to the swarm [Okubo 1986, </w:t>
      </w:r>
      <w:proofErr w:type="gramStart"/>
      <w:r w:rsidRPr="004831E5">
        <w:rPr>
          <w:rFonts w:ascii="Arial" w:hAnsi="Arial" w:cs="Arial"/>
          <w:bCs/>
          <w:kern w:val="2"/>
          <w:shd w:val="clear" w:color="auto" w:fill="FFFFFF"/>
          <w14:ligatures w14:val="standardContextual"/>
        </w:rPr>
        <w:t>Kelley</w:t>
      </w:r>
      <w:proofErr w:type="gramEnd"/>
      <w:r w:rsidRPr="004831E5">
        <w:rPr>
          <w:rFonts w:ascii="Arial" w:hAnsi="Arial" w:cs="Arial"/>
          <w:bCs/>
          <w:kern w:val="2"/>
          <w:shd w:val="clear" w:color="auto" w:fill="FFFFFF"/>
          <w14:ligatures w14:val="standardContextual"/>
        </w:rPr>
        <w:t xml:space="preserve"> and Ouellette 2014]. Partly because of the limited number of individuals in the swarm, and partly because of the nonuniformity in their spatial distribution (which i</w:t>
      </w:r>
      <w:r w:rsidR="00BB0431" w:rsidRPr="004831E5">
        <w:rPr>
          <w:rFonts w:ascii="Arial" w:hAnsi="Arial" w:cs="Arial"/>
          <w:bCs/>
          <w:kern w:val="2"/>
          <w:shd w:val="clear" w:color="auto" w:fill="FFFFFF"/>
          <w14:ligatures w14:val="standardContextual"/>
        </w:rPr>
        <w:t>s</w:t>
      </w:r>
      <w:r w:rsidRPr="004831E5">
        <w:rPr>
          <w:rFonts w:ascii="Arial" w:hAnsi="Arial" w:cs="Arial"/>
          <w:bCs/>
          <w:kern w:val="2"/>
          <w:shd w:val="clear" w:color="auto" w:fill="FFFFFF"/>
          <w14:ligatures w14:val="standardContextual"/>
        </w:rPr>
        <w:t xml:space="preserve"> expected in wild swarms that must contend with environmental disturbances), the effective resultant internal force on the individuals also has a fluctuating component</w:t>
      </w:r>
      <w:r w:rsidR="00F01468" w:rsidRPr="004831E5">
        <w:rPr>
          <w:rFonts w:ascii="Arial" w:hAnsi="Arial" w:cs="Arial"/>
          <w:bCs/>
          <w:kern w:val="2"/>
          <w:shd w:val="clear" w:color="auto" w:fill="FFFFFF"/>
          <w14:ligatures w14:val="standardContextual"/>
        </w:rPr>
        <w:t>. I</w:t>
      </w:r>
      <w:r w:rsidRPr="004831E5">
        <w:rPr>
          <w:rFonts w:ascii="Arial" w:hAnsi="Arial" w:cs="Arial"/>
          <w:bCs/>
          <w:kern w:val="2"/>
          <w:shd w:val="clear" w:color="auto" w:fill="FFFFFF"/>
          <w14:ligatures w14:val="standardContextual"/>
        </w:rPr>
        <w:t xml:space="preserve">n the </w:t>
      </w:r>
      <w:r w:rsidR="00F01468" w:rsidRPr="004831E5">
        <w:rPr>
          <w:rFonts w:ascii="Arial" w:hAnsi="Arial" w:cs="Arial"/>
          <w:bCs/>
          <w:kern w:val="2"/>
          <w:shd w:val="clear" w:color="auto" w:fill="FFFFFF"/>
          <w14:ligatures w14:val="standardContextual"/>
        </w:rPr>
        <w:t xml:space="preserve">stochastic </w:t>
      </w:r>
      <w:r w:rsidRPr="004831E5">
        <w:rPr>
          <w:rFonts w:ascii="Arial" w:hAnsi="Arial" w:cs="Arial"/>
          <w:bCs/>
          <w:kern w:val="2"/>
          <w:shd w:val="clear" w:color="auto" w:fill="FFFFFF"/>
          <w14:ligatures w14:val="standardContextual"/>
        </w:rPr>
        <w:t>trajectory</w:t>
      </w:r>
      <w:r w:rsidR="00F01468" w:rsidRPr="004831E5">
        <w:rPr>
          <w:rFonts w:ascii="Arial" w:hAnsi="Arial" w:cs="Arial"/>
          <w:bCs/>
          <w:kern w:val="2"/>
          <w:shd w:val="clear" w:color="auto" w:fill="FFFFFF"/>
          <w14:ligatures w14:val="standardContextual"/>
        </w:rPr>
        <w:t xml:space="preserve"> </w:t>
      </w:r>
      <w:r w:rsidRPr="004831E5">
        <w:rPr>
          <w:rFonts w:ascii="Arial" w:hAnsi="Arial" w:cs="Arial"/>
          <w:bCs/>
          <w:kern w:val="2"/>
          <w:shd w:val="clear" w:color="auto" w:fill="FFFFFF"/>
          <w14:ligatures w14:val="standardContextual"/>
        </w:rPr>
        <w:t>models</w:t>
      </w:r>
      <w:r w:rsidR="00F01468" w:rsidRPr="004831E5">
        <w:rPr>
          <w:rFonts w:ascii="Arial" w:hAnsi="Arial" w:cs="Arial"/>
          <w:bCs/>
          <w:kern w:val="2"/>
          <w:shd w:val="clear" w:color="auto" w:fill="FFFFFF"/>
          <w14:ligatures w14:val="standardContextual"/>
        </w:rPr>
        <w:t xml:space="preserve"> this</w:t>
      </w:r>
      <w:r w:rsidRPr="004831E5">
        <w:rPr>
          <w:rFonts w:ascii="Arial" w:hAnsi="Arial" w:cs="Arial"/>
          <w:bCs/>
          <w:kern w:val="2"/>
          <w:shd w:val="clear" w:color="auto" w:fill="FFFFFF"/>
          <w14:ligatures w14:val="standardContextual"/>
        </w:rPr>
        <w:t xml:space="preserve"> is represented by the stochastic noise term</w:t>
      </w:r>
      <w:r w:rsidR="00F01468" w:rsidRPr="004831E5">
        <w:rPr>
          <w:rFonts w:ascii="Arial" w:hAnsi="Arial" w:cs="Arial"/>
          <w:bCs/>
          <w:kern w:val="2"/>
          <w:shd w:val="clear" w:color="auto" w:fill="FFFFFF"/>
          <w14:ligatures w14:val="standardContextual"/>
        </w:rPr>
        <w:t>,</w:t>
      </w:r>
      <w:r w:rsidR="00BB0431" w:rsidRPr="004831E5">
        <w:rPr>
          <w:rFonts w:ascii="Arial" w:hAnsi="Arial" w:cs="Arial"/>
          <w:bCs/>
          <w:kern w:val="2"/>
          <w:shd w:val="clear" w:color="auto" w:fill="FFFFFF"/>
          <w14:ligatures w14:val="standardContextual"/>
        </w:rPr>
        <w:t xml:space="preserve"> a term</w:t>
      </w:r>
      <w:r w:rsidRPr="004831E5">
        <w:rPr>
          <w:rFonts w:ascii="Arial" w:hAnsi="Arial" w:cs="Arial"/>
          <w:bCs/>
          <w:kern w:val="2"/>
          <w:shd w:val="clear" w:color="auto" w:fill="FFFFFF"/>
          <w14:ligatures w14:val="standardContextual"/>
        </w:rPr>
        <w:t xml:space="preserve"> </w:t>
      </w:r>
      <w:r w:rsidR="00F01468" w:rsidRPr="004831E5">
        <w:rPr>
          <w:rFonts w:ascii="Arial" w:hAnsi="Arial" w:cs="Arial"/>
          <w:bCs/>
          <w:kern w:val="2"/>
          <w:shd w:val="clear" w:color="auto" w:fill="FFFFFF"/>
          <w14:ligatures w14:val="standardContextual"/>
        </w:rPr>
        <w:t>that</w:t>
      </w:r>
      <w:r w:rsidRPr="004831E5">
        <w:rPr>
          <w:rFonts w:ascii="Arial" w:hAnsi="Arial" w:cs="Arial"/>
          <w:bCs/>
          <w:kern w:val="2"/>
          <w:shd w:val="clear" w:color="auto" w:fill="FFFFFF"/>
          <w14:ligatures w14:val="standardContextual"/>
        </w:rPr>
        <w:t xml:space="preserve"> also accounts for chance encounters. If chance encounters are rare, as appears to be the case [Puckett et al. 2014], then the stochastic noise should be common to neighbouring individuals. If the stochastic noise is common to all individuals in the swarm, then their trajectories will converge onto a single common trajectory, contrary to observations [2023]. If, however, the stochastic noise is common to patches within the swarms then the swarm is </w:t>
      </w:r>
      <w:r w:rsidR="00BB0431" w:rsidRPr="004831E5">
        <w:rPr>
          <w:rFonts w:ascii="Arial" w:hAnsi="Arial" w:cs="Arial"/>
          <w:bCs/>
          <w:kern w:val="2"/>
          <w:shd w:val="clear" w:color="auto" w:fill="FFFFFF"/>
          <w14:ligatures w14:val="standardContextual"/>
        </w:rPr>
        <w:t xml:space="preserve">predicted to be </w:t>
      </w:r>
      <w:r w:rsidRPr="004831E5">
        <w:rPr>
          <w:rFonts w:ascii="Arial" w:hAnsi="Arial" w:cs="Arial"/>
          <w:bCs/>
          <w:kern w:val="2"/>
          <w:shd w:val="clear" w:color="auto" w:fill="FFFFFF"/>
          <w14:ligatures w14:val="standardContextual"/>
        </w:rPr>
        <w:t xml:space="preserve">populated by synchronized subgroups (Fig. S6). Features of the subgroups resemble observations [Shishika et al. 2014]. As observed the probability that two individuals are interacting decreases as their neighbour number increases (Fig. </w:t>
      </w:r>
      <w:r w:rsidR="00D11CCB">
        <w:rPr>
          <w:rFonts w:ascii="Arial" w:hAnsi="Arial" w:cs="Arial"/>
          <w:bCs/>
          <w:kern w:val="2"/>
          <w:shd w:val="clear" w:color="auto" w:fill="FFFFFF"/>
          <w14:ligatures w14:val="standardContextual"/>
        </w:rPr>
        <w:t>S</w:t>
      </w:r>
      <w:r w:rsidRPr="004831E5">
        <w:rPr>
          <w:rFonts w:ascii="Arial" w:hAnsi="Arial" w:cs="Arial"/>
          <w:bCs/>
          <w:kern w:val="2"/>
          <w:shd w:val="clear" w:color="auto" w:fill="FFFFFF"/>
          <w14:ligatures w14:val="standardContextual"/>
        </w:rPr>
        <w:t xml:space="preserve">7a) and the probability </w:t>
      </w:r>
      <w:r w:rsidR="00BB0431" w:rsidRPr="004831E5">
        <w:rPr>
          <w:rFonts w:ascii="Arial" w:hAnsi="Arial" w:cs="Arial"/>
          <w:bCs/>
          <w:kern w:val="2"/>
          <w:shd w:val="clear" w:color="auto" w:fill="FFFFFF"/>
          <w14:ligatures w14:val="standardContextual"/>
        </w:rPr>
        <w:t>that a</w:t>
      </w:r>
      <w:r w:rsidRPr="004831E5">
        <w:rPr>
          <w:rFonts w:ascii="Arial" w:hAnsi="Arial" w:cs="Arial"/>
          <w:bCs/>
          <w:kern w:val="2"/>
          <w:shd w:val="clear" w:color="auto" w:fill="FFFFFF"/>
          <w14:ligatures w14:val="standardContextual"/>
        </w:rPr>
        <w:t xml:space="preserve"> subgroup of individuals </w:t>
      </w:r>
      <w:r w:rsidR="00F01468" w:rsidRPr="004831E5">
        <w:rPr>
          <w:rFonts w:ascii="Arial" w:hAnsi="Arial" w:cs="Arial"/>
          <w:bCs/>
          <w:kern w:val="2"/>
          <w:shd w:val="clear" w:color="auto" w:fill="FFFFFF"/>
          <w14:ligatures w14:val="standardContextual"/>
        </w:rPr>
        <w:t>is</w:t>
      </w:r>
      <w:r w:rsidRPr="004831E5">
        <w:rPr>
          <w:rFonts w:ascii="Arial" w:hAnsi="Arial" w:cs="Arial"/>
          <w:bCs/>
          <w:kern w:val="2"/>
          <w:shd w:val="clear" w:color="auto" w:fill="FFFFFF"/>
          <w14:ligatures w14:val="standardContextual"/>
        </w:rPr>
        <w:t xml:space="preserve"> interacting decreases as the size of the subgroup increases (Fig. </w:t>
      </w:r>
      <w:r w:rsidR="00D11CCB">
        <w:rPr>
          <w:rFonts w:ascii="Arial" w:hAnsi="Arial" w:cs="Arial"/>
          <w:bCs/>
          <w:kern w:val="2"/>
          <w:shd w:val="clear" w:color="auto" w:fill="FFFFFF"/>
          <w14:ligatures w14:val="standardContextual"/>
        </w:rPr>
        <w:t>S</w:t>
      </w:r>
      <w:r w:rsidRPr="004831E5">
        <w:rPr>
          <w:rFonts w:ascii="Arial" w:hAnsi="Arial" w:cs="Arial"/>
          <w:bCs/>
          <w:kern w:val="2"/>
          <w:shd w:val="clear" w:color="auto" w:fill="FFFFFF"/>
          <w14:ligatures w14:val="standardContextual"/>
        </w:rPr>
        <w:t xml:space="preserve">7b). </w:t>
      </w:r>
    </w:p>
    <w:p w14:paraId="63F707CC" w14:textId="77777777" w:rsidR="003A3366" w:rsidRPr="004831E5" w:rsidRDefault="003A3366" w:rsidP="003A3366">
      <w:pPr>
        <w:spacing w:line="360" w:lineRule="auto"/>
        <w:jc w:val="both"/>
        <w:rPr>
          <w:rFonts w:ascii="Arial" w:hAnsi="Arial" w:cs="Arial"/>
          <w:bCs/>
          <w:kern w:val="2"/>
          <w:shd w:val="clear" w:color="auto" w:fill="FFFFFF"/>
          <w14:ligatures w14:val="standardContextual"/>
        </w:rPr>
      </w:pPr>
    </w:p>
    <w:p w14:paraId="16F2FDEB" w14:textId="24042773" w:rsidR="003A3366" w:rsidRPr="004831E5" w:rsidRDefault="003A3366" w:rsidP="003A3366">
      <w:pPr>
        <w:spacing w:line="360" w:lineRule="auto"/>
        <w:jc w:val="both"/>
        <w:rPr>
          <w:rFonts w:ascii="Arial" w:hAnsi="Arial" w:cs="Arial"/>
          <w:bCs/>
          <w:kern w:val="2"/>
          <w:shd w:val="clear" w:color="auto" w:fill="FFFFFF"/>
          <w14:ligatures w14:val="standardContextual"/>
        </w:rPr>
      </w:pPr>
      <w:r w:rsidRPr="004831E5">
        <w:rPr>
          <w:rFonts w:ascii="Arial" w:hAnsi="Arial" w:cs="Arial"/>
          <w:bCs/>
          <w:kern w:val="2"/>
          <w:shd w:val="clear" w:color="auto" w:fill="FFFFFF"/>
          <w14:ligatures w14:val="standardContextual"/>
        </w:rPr>
        <w:t xml:space="preserve">The foregoing analysis illustrates how parallel flights can arise accidentally in wild swarms. It thereby challenges the notion that parallel flights have important implications for the origin of swarming and for mating in </w:t>
      </w:r>
      <w:r w:rsidRPr="004831E5">
        <w:rPr>
          <w:rFonts w:ascii="Arial" w:hAnsi="Arial" w:cs="Arial"/>
          <w:bCs/>
          <w:i/>
          <w:iCs/>
          <w:kern w:val="2"/>
          <w:shd w:val="clear" w:color="auto" w:fill="FFFFFF"/>
          <w14:ligatures w14:val="standardContextual"/>
        </w:rPr>
        <w:t>An</w:t>
      </w:r>
      <w:r w:rsidRPr="004831E5">
        <w:rPr>
          <w:rFonts w:ascii="Arial" w:hAnsi="Arial" w:cs="Arial"/>
          <w:bCs/>
          <w:kern w:val="2"/>
          <w:shd w:val="clear" w:color="auto" w:fill="FFFFFF"/>
          <w14:ligatures w14:val="standardContextual"/>
        </w:rPr>
        <w:t xml:space="preserve">. </w:t>
      </w:r>
      <w:r w:rsidRPr="004831E5">
        <w:rPr>
          <w:rFonts w:ascii="Arial" w:hAnsi="Arial" w:cs="Arial"/>
          <w:bCs/>
          <w:i/>
          <w:iCs/>
          <w:kern w:val="2"/>
          <w:shd w:val="clear" w:color="auto" w:fill="FFFFFF"/>
          <w14:ligatures w14:val="standardContextual"/>
        </w:rPr>
        <w:t>gambiae</w:t>
      </w:r>
      <w:r w:rsidRPr="004831E5">
        <w:rPr>
          <w:rFonts w:ascii="Arial" w:hAnsi="Arial" w:cs="Arial"/>
          <w:bCs/>
          <w:kern w:val="2"/>
          <w:shd w:val="clear" w:color="auto" w:fill="FFFFFF"/>
          <w14:ligatures w14:val="standardContextual"/>
        </w:rPr>
        <w:t xml:space="preserve"> and </w:t>
      </w:r>
      <w:r w:rsidRPr="004831E5">
        <w:rPr>
          <w:rFonts w:ascii="Arial" w:hAnsi="Arial" w:cs="Arial"/>
          <w:bCs/>
          <w:i/>
          <w:iCs/>
          <w:kern w:val="2"/>
          <w:shd w:val="clear" w:color="auto" w:fill="FFFFFF"/>
          <w14:ligatures w14:val="standardContextual"/>
        </w:rPr>
        <w:t xml:space="preserve">An. </w:t>
      </w:r>
      <w:proofErr w:type="spellStart"/>
      <w:r w:rsidRPr="004831E5">
        <w:rPr>
          <w:rFonts w:ascii="Arial" w:hAnsi="Arial" w:cs="Arial"/>
          <w:bCs/>
          <w:i/>
          <w:iCs/>
          <w:kern w:val="2"/>
          <w:shd w:val="clear" w:color="auto" w:fill="FFFFFF"/>
          <w14:ligatures w14:val="standardContextual"/>
        </w:rPr>
        <w:t>coluzzii</w:t>
      </w:r>
      <w:proofErr w:type="spellEnd"/>
      <w:r w:rsidRPr="004831E5">
        <w:rPr>
          <w:rFonts w:ascii="Arial" w:hAnsi="Arial" w:cs="Arial"/>
          <w:bCs/>
          <w:kern w:val="2"/>
          <w:shd w:val="clear" w:color="auto" w:fill="FFFFFF"/>
          <w14:ligatures w14:val="standardContextual"/>
        </w:rPr>
        <w:t xml:space="preserve"> midges. </w:t>
      </w:r>
      <w:proofErr w:type="spellStart"/>
      <w:r w:rsidRPr="004831E5">
        <w:rPr>
          <w:rFonts w:ascii="Arial" w:hAnsi="Arial" w:cs="Arial"/>
          <w:bCs/>
          <w:kern w:val="2"/>
          <w:shd w:val="clear" w:color="auto" w:fill="FFFFFF"/>
          <w14:ligatures w14:val="standardContextual"/>
        </w:rPr>
        <w:t>Pennetier</w:t>
      </w:r>
      <w:proofErr w:type="spellEnd"/>
      <w:r w:rsidRPr="004831E5">
        <w:rPr>
          <w:rFonts w:ascii="Arial" w:hAnsi="Arial" w:cs="Arial"/>
          <w:bCs/>
          <w:kern w:val="2"/>
          <w:shd w:val="clear" w:color="auto" w:fill="FFFFFF"/>
          <w14:ligatures w14:val="standardContextual"/>
        </w:rPr>
        <w:t xml:space="preserve"> et al. [2010] for example, suggested that males perform velocity-matching to any nearby flying insect in a </w:t>
      </w:r>
      <w:r w:rsidRPr="004831E5">
        <w:rPr>
          <w:rFonts w:ascii="Arial" w:hAnsi="Arial" w:cs="Arial"/>
          <w:bCs/>
          <w:kern w:val="2"/>
          <w:shd w:val="clear" w:color="auto" w:fill="FFFFFF"/>
          <w14:ligatures w14:val="standardContextual"/>
        </w:rPr>
        <w:lastRenderedPageBreak/>
        <w:t xml:space="preserve">swarm to allow for mate recognition via wingbeat frequency matching. The </w:t>
      </w:r>
      <w:r w:rsidR="00BB0431" w:rsidRPr="004831E5">
        <w:rPr>
          <w:rFonts w:ascii="Arial" w:hAnsi="Arial" w:cs="Arial"/>
          <w:bCs/>
          <w:kern w:val="2"/>
          <w:shd w:val="clear" w:color="auto" w:fill="FFFFFF"/>
          <w14:ligatures w14:val="standardContextual"/>
        </w:rPr>
        <w:t xml:space="preserve">occurrence of </w:t>
      </w:r>
      <w:r w:rsidRPr="004831E5">
        <w:rPr>
          <w:rFonts w:ascii="Arial" w:hAnsi="Arial" w:cs="Arial"/>
          <w:bCs/>
          <w:kern w:val="2"/>
          <w:shd w:val="clear" w:color="auto" w:fill="FFFFFF"/>
          <w14:ligatures w14:val="standardContextual"/>
        </w:rPr>
        <w:t xml:space="preserve">parallel flights </w:t>
      </w:r>
      <w:r w:rsidR="00BB0431" w:rsidRPr="004831E5">
        <w:rPr>
          <w:rFonts w:ascii="Arial" w:hAnsi="Arial" w:cs="Arial"/>
          <w:bCs/>
          <w:kern w:val="2"/>
          <w:shd w:val="clear" w:color="auto" w:fill="FFFFFF"/>
          <w14:ligatures w14:val="standardContextual"/>
        </w:rPr>
        <w:t>may also be attributed to</w:t>
      </w:r>
      <w:r w:rsidRPr="004831E5">
        <w:rPr>
          <w:rFonts w:ascii="Arial" w:hAnsi="Arial" w:cs="Arial"/>
          <w:bCs/>
          <w:kern w:val="2"/>
          <w:shd w:val="clear" w:color="auto" w:fill="FFFFFF"/>
          <w14:ligatures w14:val="standardContextual"/>
        </w:rPr>
        <w:t xml:space="preserve"> ritualized aggregation, as males are competing space in the lek [Lorentz 1964]. </w:t>
      </w:r>
      <w:r w:rsidR="00BB0431" w:rsidRPr="004831E5">
        <w:rPr>
          <w:rFonts w:ascii="Arial" w:hAnsi="Arial" w:cs="Arial"/>
          <w:bCs/>
          <w:kern w:val="2"/>
          <w:shd w:val="clear" w:color="auto" w:fill="FFFFFF"/>
          <w14:ligatures w14:val="standardContextual"/>
        </w:rPr>
        <w:t>The b</w:t>
      </w:r>
      <w:r w:rsidRPr="004831E5">
        <w:rPr>
          <w:rFonts w:ascii="Arial" w:hAnsi="Arial" w:cs="Arial"/>
          <w:bCs/>
          <w:kern w:val="2"/>
          <w:shd w:val="clear" w:color="auto" w:fill="FFFFFF"/>
          <w14:ligatures w14:val="standardContextual"/>
        </w:rPr>
        <w:t xml:space="preserve">iological interpretations would prevail if parallel flights were found to occur in laboratory swarms. </w:t>
      </w:r>
    </w:p>
    <w:p w14:paraId="48CB5080" w14:textId="77777777" w:rsidR="003A3366" w:rsidRPr="004831E5" w:rsidRDefault="003A3366" w:rsidP="003A3366">
      <w:pPr>
        <w:spacing w:line="360" w:lineRule="auto"/>
        <w:jc w:val="both"/>
        <w:rPr>
          <w:rFonts w:ascii="Arial" w:hAnsi="Arial" w:cs="Arial"/>
          <w:kern w:val="2"/>
          <w14:ligatures w14:val="standardContextual"/>
        </w:rPr>
      </w:pPr>
    </w:p>
    <w:p w14:paraId="3ADC0935" w14:textId="77777777" w:rsidR="003A3366" w:rsidRPr="004831E5" w:rsidRDefault="003A3366" w:rsidP="003A3366">
      <w:pPr>
        <w:spacing w:line="360" w:lineRule="auto"/>
        <w:jc w:val="both"/>
        <w:rPr>
          <w:rFonts w:ascii="Arial" w:hAnsi="Arial" w:cs="Arial"/>
          <w:b/>
          <w:bCs/>
          <w:kern w:val="2"/>
          <w14:ligatures w14:val="standardContextual"/>
        </w:rPr>
      </w:pPr>
      <w:bookmarkStart w:id="7" w:name="_Hlk166153547"/>
      <w:r w:rsidRPr="004831E5">
        <w:rPr>
          <w:rFonts w:ascii="Arial" w:hAnsi="Arial" w:cs="Arial"/>
          <w:b/>
          <w:bCs/>
          <w:kern w:val="2"/>
          <w14:ligatures w14:val="standardContextual"/>
        </w:rPr>
        <w:t>References not in main text</w:t>
      </w:r>
    </w:p>
    <w:bookmarkEnd w:id="7"/>
    <w:p w14:paraId="265A0468" w14:textId="77777777" w:rsidR="003A3366" w:rsidRPr="004831E5" w:rsidRDefault="003A3366" w:rsidP="003A3366">
      <w:pPr>
        <w:spacing w:line="360" w:lineRule="auto"/>
        <w:jc w:val="both"/>
        <w:rPr>
          <w:rFonts w:ascii="Arial" w:hAnsi="Arial" w:cs="Arial"/>
          <w:kern w:val="2"/>
          <w14:ligatures w14:val="standardContextual"/>
        </w:rPr>
      </w:pPr>
      <w:r w:rsidRPr="004831E5">
        <w:rPr>
          <w:rFonts w:ascii="Arial" w:hAnsi="Arial" w:cs="Arial"/>
          <w:kern w:val="2"/>
          <w14:ligatures w14:val="standardContextual"/>
        </w:rPr>
        <w:t>Lorentz, K. Ritualized fighting. The National History of Aggression 7 (1964).</w:t>
      </w:r>
    </w:p>
    <w:p w14:paraId="6667CE90" w14:textId="77777777" w:rsidR="003A3366" w:rsidRPr="004831E5" w:rsidRDefault="003A3366" w:rsidP="003A3366">
      <w:pPr>
        <w:spacing w:line="360" w:lineRule="auto"/>
        <w:jc w:val="both"/>
        <w:rPr>
          <w:rFonts w:ascii="Arial" w:hAnsi="Arial" w:cs="Arial"/>
          <w:kern w:val="2"/>
          <w14:ligatures w14:val="standardContextual"/>
        </w:rPr>
      </w:pPr>
      <w:proofErr w:type="spellStart"/>
      <w:r w:rsidRPr="004831E5">
        <w:rPr>
          <w:rFonts w:ascii="Arial" w:hAnsi="Arial" w:cs="Arial"/>
          <w:kern w:val="2"/>
          <w14:ligatures w14:val="standardContextual"/>
        </w:rPr>
        <w:t>Pennetier</w:t>
      </w:r>
      <w:proofErr w:type="spellEnd"/>
      <w:r w:rsidRPr="004831E5">
        <w:rPr>
          <w:rFonts w:ascii="Arial" w:hAnsi="Arial" w:cs="Arial"/>
          <w:kern w:val="2"/>
          <w14:ligatures w14:val="standardContextual"/>
        </w:rPr>
        <w:t xml:space="preserve">, C., Warren, B., </w:t>
      </w:r>
      <w:proofErr w:type="spellStart"/>
      <w:r w:rsidRPr="004831E5">
        <w:rPr>
          <w:rFonts w:ascii="Arial" w:hAnsi="Arial" w:cs="Arial"/>
          <w:kern w:val="2"/>
          <w14:ligatures w14:val="standardContextual"/>
        </w:rPr>
        <w:t>Dabiré</w:t>
      </w:r>
      <w:proofErr w:type="spellEnd"/>
      <w:r w:rsidRPr="004831E5">
        <w:rPr>
          <w:rFonts w:ascii="Arial" w:hAnsi="Arial" w:cs="Arial"/>
          <w:kern w:val="2"/>
          <w14:ligatures w14:val="standardContextual"/>
        </w:rPr>
        <w:t xml:space="preserve">, K.R., Russell, I.J. &amp; Gibson, G. “Singing on the wing” as a mechanism for species recognition in the malarial mosquito </w:t>
      </w:r>
      <w:r w:rsidRPr="004831E5">
        <w:rPr>
          <w:rFonts w:ascii="Arial" w:hAnsi="Arial" w:cs="Arial"/>
          <w:i/>
          <w:iCs/>
          <w:kern w:val="2"/>
          <w14:ligatures w14:val="standardContextual"/>
        </w:rPr>
        <w:t>Anopheles gambiae</w:t>
      </w:r>
      <w:r w:rsidRPr="004831E5">
        <w:rPr>
          <w:rFonts w:ascii="Arial" w:hAnsi="Arial" w:cs="Arial"/>
          <w:kern w:val="2"/>
          <w14:ligatures w14:val="standardContextual"/>
        </w:rPr>
        <w:t xml:space="preserve">, </w:t>
      </w:r>
      <w:proofErr w:type="spellStart"/>
      <w:r w:rsidRPr="004831E5">
        <w:rPr>
          <w:rFonts w:ascii="Arial" w:hAnsi="Arial" w:cs="Arial"/>
          <w:i/>
          <w:iCs/>
          <w:kern w:val="2"/>
          <w14:ligatures w14:val="standardContextual"/>
        </w:rPr>
        <w:t>Curr</w:t>
      </w:r>
      <w:proofErr w:type="spellEnd"/>
      <w:r w:rsidRPr="004831E5">
        <w:rPr>
          <w:rFonts w:ascii="Arial" w:hAnsi="Arial" w:cs="Arial"/>
          <w:i/>
          <w:iCs/>
          <w:kern w:val="2"/>
          <w14:ligatures w14:val="standardContextual"/>
        </w:rPr>
        <w:t>. Biol.</w:t>
      </w:r>
      <w:r w:rsidRPr="004831E5">
        <w:rPr>
          <w:rFonts w:ascii="Arial" w:hAnsi="Arial" w:cs="Arial"/>
          <w:kern w:val="2"/>
          <w14:ligatures w14:val="standardContextual"/>
        </w:rPr>
        <w:t xml:space="preserve"> </w:t>
      </w:r>
      <w:r w:rsidRPr="004831E5">
        <w:rPr>
          <w:rFonts w:ascii="Arial" w:hAnsi="Arial" w:cs="Arial"/>
          <w:b/>
          <w:bCs/>
          <w:kern w:val="2"/>
          <w14:ligatures w14:val="standardContextual"/>
        </w:rPr>
        <w:t>20</w:t>
      </w:r>
      <w:r w:rsidRPr="004831E5">
        <w:rPr>
          <w:rFonts w:ascii="Arial" w:hAnsi="Arial" w:cs="Arial"/>
          <w:kern w:val="2"/>
          <w14:ligatures w14:val="standardContextual"/>
        </w:rPr>
        <w:t xml:space="preserve">, 131-136 (2020).  </w:t>
      </w:r>
    </w:p>
    <w:p w14:paraId="376C60C6" w14:textId="6D5263AB" w:rsidR="003A3366" w:rsidRPr="004831E5" w:rsidRDefault="003A3366" w:rsidP="003A3366">
      <w:pPr>
        <w:spacing w:line="360" w:lineRule="auto"/>
        <w:jc w:val="both"/>
        <w:rPr>
          <w:rFonts w:ascii="Arial" w:eastAsiaTheme="minorEastAsia" w:hAnsi="Arial" w:cs="Arial"/>
          <w:color w:val="000000" w:themeColor="text1"/>
          <w:shd w:val="clear" w:color="auto" w:fill="FFFFFF"/>
        </w:rPr>
      </w:pPr>
      <w:r w:rsidRPr="004831E5">
        <w:rPr>
          <w:rFonts w:ascii="Arial" w:hAnsi="Arial" w:cs="Arial"/>
          <w:lang w:val="en"/>
        </w:rPr>
        <w:t xml:space="preserve">Reynolds, A.M. </w:t>
      </w:r>
      <w:r w:rsidRPr="004831E5">
        <w:rPr>
          <w:rFonts w:ascii="Arial" w:hAnsi="Arial" w:cs="Arial"/>
        </w:rPr>
        <w:t xml:space="preserve">Comment on ‘A physics perspective on collective animal </w:t>
      </w:r>
      <w:proofErr w:type="spellStart"/>
      <w:r w:rsidRPr="004831E5">
        <w:rPr>
          <w:rFonts w:ascii="Arial" w:hAnsi="Arial" w:cs="Arial"/>
        </w:rPr>
        <w:t>behavior</w:t>
      </w:r>
      <w:proofErr w:type="spellEnd"/>
      <w:r w:rsidRPr="004831E5">
        <w:rPr>
          <w:rFonts w:ascii="Arial" w:hAnsi="Arial" w:cs="Arial"/>
        </w:rPr>
        <w:t>’ 2022 Phys. Biol. 19 021004</w:t>
      </w:r>
      <w:r w:rsidRPr="004831E5">
        <w:rPr>
          <w:rFonts w:ascii="Arial" w:hAnsi="Arial" w:cs="Arial"/>
          <w:i/>
          <w:iCs/>
          <w:lang w:val="en"/>
        </w:rPr>
        <w:t xml:space="preserve"> Phys. Biol. </w:t>
      </w:r>
      <w:r w:rsidRPr="004831E5">
        <w:rPr>
          <w:rFonts w:ascii="Arial" w:hAnsi="Arial" w:cs="Arial"/>
          <w:b/>
          <w:bCs/>
          <w:lang w:val="en"/>
        </w:rPr>
        <w:t>19</w:t>
      </w:r>
      <w:r w:rsidRPr="004831E5">
        <w:rPr>
          <w:rFonts w:ascii="Arial" w:hAnsi="Arial" w:cs="Arial"/>
          <w:lang w:val="en"/>
        </w:rPr>
        <w:t>, 068001 (2023).</w:t>
      </w:r>
    </w:p>
    <w:p w14:paraId="53C96C70" w14:textId="77777777" w:rsidR="003A3366" w:rsidRPr="004831E5" w:rsidRDefault="003A3366" w:rsidP="003A3366">
      <w:pPr>
        <w:spacing w:line="360" w:lineRule="auto"/>
        <w:jc w:val="both"/>
        <w:rPr>
          <w:rFonts w:ascii="Arial" w:hAnsi="Arial" w:cs="Arial"/>
          <w:b/>
          <w:bCs/>
          <w:kern w:val="2"/>
          <w:shd w:val="clear" w:color="auto" w:fill="FFFFFF"/>
          <w14:ligatures w14:val="standardContextual"/>
        </w:rPr>
      </w:pPr>
    </w:p>
    <w:p w14:paraId="7151DCBA" w14:textId="77777777" w:rsidR="003A3366" w:rsidRPr="003A3366" w:rsidRDefault="003A3366" w:rsidP="003A3366">
      <w:pPr>
        <w:spacing w:after="0" w:line="360" w:lineRule="auto"/>
        <w:jc w:val="both"/>
        <w:rPr>
          <w:rFonts w:ascii="Arial" w:hAnsi="Arial" w:cs="Arial"/>
          <w:kern w:val="2"/>
          <w:highlight w:val="yellow"/>
          <w14:ligatures w14:val="standardContextual"/>
        </w:rPr>
      </w:pPr>
    </w:p>
    <w:p w14:paraId="6C8DB5D1" w14:textId="77777777" w:rsidR="003A3366" w:rsidRPr="003A3366" w:rsidRDefault="003A3366" w:rsidP="003A3366">
      <w:pPr>
        <w:rPr>
          <w:rFonts w:ascii="Arial" w:hAnsi="Arial" w:cs="Arial"/>
          <w:b/>
          <w:bCs/>
          <w:kern w:val="2"/>
          <w:highlight w:val="yellow"/>
          <w14:ligatures w14:val="standardContextual"/>
        </w:rPr>
      </w:pPr>
      <w:r w:rsidRPr="003A3366">
        <w:rPr>
          <w:rFonts w:ascii="Arial" w:hAnsi="Arial" w:cs="Arial"/>
          <w:b/>
          <w:bCs/>
          <w:kern w:val="2"/>
          <w:highlight w:val="yellow"/>
          <w14:ligatures w14:val="standardContextual"/>
        </w:rPr>
        <w:br w:type="page"/>
      </w:r>
    </w:p>
    <w:p w14:paraId="138502A6" w14:textId="77777777" w:rsidR="003A3366" w:rsidRPr="003A3366" w:rsidRDefault="003A3366" w:rsidP="003A3366">
      <w:pPr>
        <w:spacing w:after="0" w:line="360" w:lineRule="auto"/>
        <w:jc w:val="both"/>
        <w:rPr>
          <w:rFonts w:ascii="Arial" w:hAnsi="Arial" w:cs="Arial"/>
          <w:b/>
          <w:bCs/>
          <w:kern w:val="2"/>
          <w:highlight w:val="yellow"/>
          <w14:ligatures w14:val="standardContextual"/>
        </w:rPr>
      </w:pPr>
    </w:p>
    <w:p w14:paraId="70C3472F" w14:textId="77777777" w:rsidR="003A3366" w:rsidRPr="004831E5" w:rsidRDefault="003A3366" w:rsidP="003A3366">
      <w:pPr>
        <w:spacing w:after="0" w:line="360" w:lineRule="auto"/>
        <w:jc w:val="both"/>
        <w:rPr>
          <w:rFonts w:ascii="Arial" w:hAnsi="Arial" w:cs="Arial"/>
          <w:b/>
          <w:bCs/>
          <w:kern w:val="2"/>
          <w14:ligatures w14:val="standardContextual"/>
        </w:rPr>
      </w:pPr>
      <w:r w:rsidRPr="004831E5">
        <w:rPr>
          <w:rFonts w:ascii="Arial" w:hAnsi="Arial" w:cs="Arial"/>
          <w:b/>
          <w:bCs/>
          <w:noProof/>
          <w:kern w:val="2"/>
          <w14:ligatures w14:val="standardContextual"/>
        </w:rPr>
        <w:drawing>
          <wp:inline distT="0" distB="0" distL="0" distR="0" wp14:anchorId="78AB77DF" wp14:editId="6522A1CB">
            <wp:extent cx="3987800" cy="5637529"/>
            <wp:effectExtent l="0" t="0" r="0" b="1905"/>
            <wp:docPr id="12" name="Picture 12"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colorful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98523" cy="5652688"/>
                    </a:xfrm>
                    <a:prstGeom prst="rect">
                      <a:avLst/>
                    </a:prstGeom>
                  </pic:spPr>
                </pic:pic>
              </a:graphicData>
            </a:graphic>
          </wp:inline>
        </w:drawing>
      </w:r>
    </w:p>
    <w:p w14:paraId="0E8ECEB6" w14:textId="4E7262DB" w:rsidR="003A3366" w:rsidRPr="004831E5" w:rsidRDefault="003A3366" w:rsidP="003A3366">
      <w:pPr>
        <w:spacing w:after="0" w:line="360" w:lineRule="auto"/>
        <w:jc w:val="both"/>
        <w:rPr>
          <w:rFonts w:ascii="Arial" w:eastAsiaTheme="minorEastAsia" w:hAnsi="Arial" w:cs="Arial"/>
          <w:color w:val="000000" w:themeColor="text1"/>
          <w:kern w:val="2"/>
          <w:shd w:val="clear" w:color="auto" w:fill="FFFFFF"/>
          <w14:ligatures w14:val="standardContextual"/>
        </w:rPr>
      </w:pPr>
      <w:r w:rsidRPr="004831E5">
        <w:rPr>
          <w:rFonts w:ascii="Arial" w:hAnsi="Arial" w:cs="Arial"/>
          <w:b/>
          <w:bCs/>
          <w:kern w:val="2"/>
          <w14:ligatures w14:val="standardContextual"/>
        </w:rPr>
        <w:t xml:space="preserve">Figure S6. Predicted average alignments of velocities of swarming mosquitoes sorted by relative proximity. </w:t>
      </w:r>
      <w:r w:rsidRPr="004831E5">
        <w:rPr>
          <w:rFonts w:ascii="Arial" w:hAnsi="Arial" w:cs="Arial"/>
          <w:kern w:val="2"/>
          <w14:ligatures w14:val="standardContextual"/>
        </w:rPr>
        <w:t xml:space="preserve">The average alignment </w:t>
      </w:r>
      <m:oMath>
        <m:r>
          <w:rPr>
            <w:rFonts w:ascii="Cambria Math" w:hAnsi="Cambria Math" w:cs="Arial"/>
            <w:kern w:val="2"/>
            <w14:ligatures w14:val="standardContextual"/>
          </w:rPr>
          <m:t>θ=</m:t>
        </m:r>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cos</m:t>
            </m:r>
          </m:e>
          <m:sup>
            <m:r>
              <w:rPr>
                <w:rFonts w:ascii="Cambria Math" w:hAnsi="Cambria Math" w:cs="Arial"/>
                <w:kern w:val="2"/>
                <w14:ligatures w14:val="standardContextual"/>
              </w:rPr>
              <m:t>-1</m:t>
            </m:r>
          </m:sup>
        </m:sSup>
        <m:d>
          <m:dPr>
            <m:ctrlPr>
              <w:rPr>
                <w:rFonts w:ascii="Cambria Math" w:hAnsi="Cambria Math" w:cs="Arial"/>
                <w:i/>
                <w:kern w:val="2"/>
                <w14:ligatures w14:val="standardContextual"/>
              </w:rPr>
            </m:ctrlPr>
          </m:dPr>
          <m:e>
            <m:f>
              <m:fPr>
                <m:ctrlPr>
                  <w:rPr>
                    <w:rFonts w:ascii="Cambria Math" w:hAnsi="Cambria Math" w:cs="Arial"/>
                    <w:i/>
                    <w:kern w:val="2"/>
                    <w14:ligatures w14:val="standardContextual"/>
                  </w:rPr>
                </m:ctrlPr>
              </m:fPr>
              <m:num>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i</m:t>
                    </m:r>
                  </m:sub>
                </m:sSub>
                <m:r>
                  <w:rPr>
                    <w:rFonts w:ascii="Cambria Math" w:hAnsi="Cambria Math" w:cs="Arial"/>
                    <w:kern w:val="2"/>
                    <w14:ligatures w14:val="standardContextual"/>
                  </w:rPr>
                  <m:t>.</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j</m:t>
                    </m:r>
                  </m:sub>
                </m:sSub>
              </m:num>
              <m:den>
                <m:d>
                  <m:dPr>
                    <m:begChr m:val="|"/>
                    <m:endChr m:val="|"/>
                    <m:ctrlPr>
                      <w:rPr>
                        <w:rFonts w:ascii="Cambria Math" w:hAnsi="Cambria Math" w:cs="Arial"/>
                        <w:i/>
                        <w:kern w:val="2"/>
                        <w14:ligatures w14:val="standardContextual"/>
                      </w:rPr>
                    </m:ctrlPr>
                  </m:dPr>
                  <m:e>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i</m:t>
                        </m:r>
                      </m:sub>
                    </m:sSub>
                  </m:e>
                </m:d>
                <m:d>
                  <m:dPr>
                    <m:begChr m:val="|"/>
                    <m:endChr m:val="|"/>
                    <m:ctrlPr>
                      <w:rPr>
                        <w:rFonts w:ascii="Cambria Math" w:hAnsi="Cambria Math" w:cs="Arial"/>
                        <w:i/>
                        <w:kern w:val="2"/>
                        <w14:ligatures w14:val="standardContextual"/>
                      </w:rPr>
                    </m:ctrlPr>
                  </m:dPr>
                  <m:e>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j</m:t>
                        </m:r>
                      </m:sub>
                    </m:sSub>
                  </m:e>
                </m:d>
              </m:den>
            </m:f>
          </m:e>
        </m:d>
      </m:oMath>
      <w:r w:rsidRPr="004831E5">
        <w:rPr>
          <w:rFonts w:ascii="Arial" w:hAnsi="Arial" w:cs="Arial"/>
          <w:kern w:val="2"/>
          <w14:ligatures w14:val="standardContextual"/>
        </w:rPr>
        <w:t xml:space="preserve"> of the velocities of </w:t>
      </w:r>
      <w:proofErr w:type="spellStart"/>
      <w:r w:rsidRPr="004831E5">
        <w:rPr>
          <w:rFonts w:ascii="Arial" w:hAnsi="Arial" w:cs="Arial"/>
          <w:i/>
          <w:iCs/>
          <w:kern w:val="2"/>
          <w14:ligatures w14:val="standardContextual"/>
        </w:rPr>
        <w:t>i</w:t>
      </w:r>
      <w:r w:rsidRPr="004831E5">
        <w:rPr>
          <w:rFonts w:ascii="Arial" w:hAnsi="Arial" w:cs="Arial"/>
          <w:i/>
          <w:iCs/>
          <w:kern w:val="2"/>
          <w:vertAlign w:val="superscript"/>
          <w14:ligatures w14:val="standardContextual"/>
        </w:rPr>
        <w:t>th</w:t>
      </w:r>
      <w:proofErr w:type="spellEnd"/>
      <w:r w:rsidRPr="004831E5">
        <w:rPr>
          <w:rFonts w:ascii="Arial" w:hAnsi="Arial" w:cs="Arial"/>
          <w:kern w:val="2"/>
          <w14:ligatures w14:val="standardContextual"/>
        </w:rPr>
        <w:t xml:space="preserve"> and </w:t>
      </w:r>
      <w:proofErr w:type="spellStart"/>
      <w:r w:rsidRPr="004831E5">
        <w:rPr>
          <w:rFonts w:ascii="Arial" w:hAnsi="Arial" w:cs="Arial"/>
          <w:i/>
          <w:iCs/>
          <w:kern w:val="2"/>
          <w14:ligatures w14:val="standardContextual"/>
        </w:rPr>
        <w:t>j</w:t>
      </w:r>
      <w:r w:rsidRPr="004831E5">
        <w:rPr>
          <w:rFonts w:ascii="Arial" w:hAnsi="Arial" w:cs="Arial"/>
          <w:i/>
          <w:iCs/>
          <w:kern w:val="2"/>
          <w:vertAlign w:val="superscript"/>
          <w14:ligatures w14:val="standardContextual"/>
        </w:rPr>
        <w:t>th</w:t>
      </w:r>
      <w:proofErr w:type="spellEnd"/>
      <w:r w:rsidRPr="004831E5">
        <w:rPr>
          <w:rFonts w:ascii="Arial" w:hAnsi="Arial" w:cs="Arial"/>
          <w:kern w:val="2"/>
          <w14:ligatures w14:val="standardContextual"/>
        </w:rPr>
        <w:t xml:space="preserve"> individuals who are </w:t>
      </w:r>
      <w:r w:rsidRPr="004831E5">
        <w:rPr>
          <w:rFonts w:ascii="Arial" w:hAnsi="Arial" w:cs="Arial"/>
          <w:i/>
          <w:iCs/>
          <w:kern w:val="2"/>
          <w14:ligatures w14:val="standardContextual"/>
        </w:rPr>
        <w:t>n</w:t>
      </w:r>
      <w:r w:rsidRPr="004831E5">
        <w:rPr>
          <w:rFonts w:ascii="Arial" w:hAnsi="Arial" w:cs="Arial"/>
          <w:i/>
          <w:iCs/>
          <w:kern w:val="2"/>
          <w:vertAlign w:val="superscript"/>
          <w14:ligatures w14:val="standardContextual"/>
        </w:rPr>
        <w:t>th</w:t>
      </w:r>
      <w:r w:rsidRPr="004831E5">
        <w:rPr>
          <w:rFonts w:ascii="Arial" w:hAnsi="Arial" w:cs="Arial"/>
          <w:kern w:val="2"/>
          <w14:ligatures w14:val="standardContextual"/>
        </w:rPr>
        <w:t xml:space="preserve"> nearest neighbours.</w:t>
      </w:r>
      <w:r w:rsidRPr="004831E5">
        <w:rPr>
          <w:rFonts w:ascii="Arial" w:hAnsi="Arial" w:cs="Arial"/>
          <w:kern w:val="2"/>
          <w:shd w:val="clear" w:color="auto" w:fill="FFFFFF"/>
          <w14:ligatures w14:val="standardContextual"/>
        </w:rPr>
        <w:t xml:space="preserve"> For illustrative purposes the swarm was overlayed by a fictitious grid of square cells with side length </w:t>
      </w:r>
      <m:oMath>
        <m:r>
          <w:rPr>
            <w:rFonts w:ascii="Cambria Math" w:hAnsi="Cambria Math" w:cs="Arial"/>
            <w:kern w:val="2"/>
            <w:shd w:val="clear" w:color="auto" w:fill="FFFFFF"/>
            <w14:ligatures w14:val="standardContextual"/>
          </w:rPr>
          <m:t>∆</m:t>
        </m:r>
      </m:oMath>
      <w:r w:rsidRPr="004831E5">
        <w:rPr>
          <w:rFonts w:ascii="Arial" w:eastAsiaTheme="minorEastAsia" w:hAnsi="Arial" w:cs="Arial"/>
          <w:kern w:val="2"/>
          <w:shd w:val="clear" w:color="auto" w:fill="FFFFFF"/>
          <w14:ligatures w14:val="standardContextual"/>
        </w:rPr>
        <w:t xml:space="preserve"> within which </w:t>
      </w:r>
      <w:r w:rsidRPr="004831E5">
        <w:rPr>
          <w:rFonts w:ascii="Arial" w:hAnsi="Arial" w:cs="Arial"/>
          <w:kern w:val="2"/>
          <w:shd w:val="clear" w:color="auto" w:fill="FFFFFF"/>
          <w14:ligatures w14:val="standardContextual"/>
        </w:rPr>
        <w:t xml:space="preserve">individuals experienced common stochastic noise. The velocities of neighbouring individuals are on the average aligned when </w:t>
      </w:r>
      <m:oMath>
        <m:r>
          <w:rPr>
            <w:rFonts w:ascii="Cambria Math" w:hAnsi="Cambria Math" w:cs="Arial"/>
            <w:kern w:val="2"/>
            <w:shd w:val="clear" w:color="auto" w:fill="FFFFFF"/>
            <w14:ligatures w14:val="standardContextual"/>
          </w:rPr>
          <m:t>∆</m:t>
        </m:r>
      </m:oMath>
      <w:r w:rsidRPr="004831E5">
        <w:rPr>
          <w:rFonts w:ascii="Arial" w:eastAsiaTheme="minorEastAsia" w:hAnsi="Arial" w:cs="Arial"/>
          <w:kern w:val="2"/>
          <w:shd w:val="clear" w:color="auto" w:fill="FFFFFF"/>
          <w14:ligatures w14:val="standardContextual"/>
        </w:rPr>
        <w:t xml:space="preserve"> is comparable to the swarm size. Expectations for none aligned individuals are indicated (dashed line).</w:t>
      </w:r>
      <w:r w:rsidRPr="004831E5">
        <w:rPr>
          <w:rFonts w:ascii="Arial" w:hAnsi="Arial" w:cs="Arial"/>
          <w:kern w:val="2"/>
          <w:shd w:val="clear" w:color="auto" w:fill="FFFFFF"/>
          <w14:ligatures w14:val="standardContextual"/>
        </w:rPr>
        <w:t xml:space="preserve"> Predictions were obtained using the stochastic trajectory model, Eqn. S</w:t>
      </w:r>
      <w:r w:rsidR="00F01468" w:rsidRPr="004831E5">
        <w:rPr>
          <w:rFonts w:ascii="Arial" w:hAnsi="Arial" w:cs="Arial"/>
          <w:kern w:val="2"/>
          <w:shd w:val="clear" w:color="auto" w:fill="FFFFFF"/>
          <w14:ligatures w14:val="standardContextual"/>
        </w:rPr>
        <w:t>13</w:t>
      </w:r>
      <w:r w:rsidRPr="004831E5">
        <w:rPr>
          <w:rFonts w:ascii="Arial" w:hAnsi="Arial" w:cs="Arial"/>
          <w:kern w:val="2"/>
          <w:shd w:val="clear" w:color="auto" w:fill="FFFFFF"/>
          <w14:ligatures w14:val="standardContextual"/>
        </w:rPr>
        <w:t xml:space="preserve">, with </w:t>
      </w:r>
      <m:oMath>
        <m:r>
          <m:rPr>
            <m:sty m:val="p"/>
          </m:rPr>
          <w:rPr>
            <w:rFonts w:ascii="Cambria Math" w:hAnsi="Cambria Math" w:cs="Arial"/>
            <w:kern w:val="2"/>
            <w:shd w:val="clear" w:color="auto" w:fill="FFFFFF"/>
            <w14:ligatures w14:val="standardContextual"/>
          </w:rPr>
          <m:t>Λ</m:t>
        </m:r>
        <m:r>
          <w:rPr>
            <w:rFonts w:ascii="Cambria Math" w:eastAsiaTheme="minorEastAsia" w:hAnsi="Cambria Math" w:cs="Arial"/>
            <w:kern w:val="2"/>
            <w:shd w:val="clear" w:color="auto" w:fill="FFFFFF"/>
            <w14:ligatures w14:val="standardContextual"/>
          </w:rPr>
          <m:t xml:space="preserve">=1, </m:t>
        </m:r>
        <m:acc>
          <m:accPr>
            <m:chr m:val="̅"/>
            <m:ctrlPr>
              <w:rPr>
                <w:rFonts w:ascii="Cambria Math" w:hAnsi="Cambria Math" w:cs="Arial"/>
                <w:i/>
                <w:color w:val="000000" w:themeColor="text1"/>
                <w:kern w:val="2"/>
                <w:shd w:val="clear" w:color="auto" w:fill="FFFFFF"/>
                <w14:ligatures w14:val="standardContextual"/>
              </w:rPr>
            </m:ctrlPr>
          </m:accPr>
          <m:e>
            <m:r>
              <w:rPr>
                <w:rFonts w:ascii="Cambria Math" w:hAnsi="Cambria Math" w:cs="Arial"/>
                <w:color w:val="000000" w:themeColor="text1"/>
                <w:kern w:val="2"/>
                <w:shd w:val="clear" w:color="auto" w:fill="FFFFFF"/>
                <w14:ligatures w14:val="standardContextual"/>
              </w:rPr>
              <m:t>s</m:t>
            </m:r>
          </m:e>
        </m:acc>
        <m:r>
          <w:rPr>
            <w:rFonts w:ascii="Cambria Math" w:eastAsiaTheme="minorEastAsia" w:hAnsi="Cambria Math" w:cs="Arial"/>
            <w:color w:val="000000" w:themeColor="text1"/>
            <w:kern w:val="2"/>
            <w:shd w:val="clear" w:color="auto" w:fill="FFFFFF"/>
            <w14:ligatures w14:val="standardContextual"/>
          </w:rPr>
          <m:t xml:space="preserve">=2, </m:t>
        </m:r>
        <m:sSub>
          <m:sSubPr>
            <m:ctrlPr>
              <w:rPr>
                <w:rFonts w:ascii="Cambria Math" w:eastAsiaTheme="minorEastAsia" w:hAnsi="Cambria Math" w:cs="Arial"/>
                <w:i/>
                <w:color w:val="000000" w:themeColor="text1"/>
                <w:kern w:val="2"/>
                <w:shd w:val="clear" w:color="auto" w:fill="FFFFFF"/>
                <w14:ligatures w14:val="standardContextual"/>
              </w:rPr>
            </m:ctrlPr>
          </m:sSubPr>
          <m:e>
            <m:r>
              <w:rPr>
                <w:rFonts w:ascii="Cambria Math" w:eastAsiaTheme="minorEastAsia" w:hAnsi="Cambria Math" w:cs="Arial"/>
                <w:color w:val="000000" w:themeColor="text1"/>
                <w:kern w:val="2"/>
                <w:shd w:val="clear" w:color="auto" w:fill="FFFFFF"/>
                <w14:ligatures w14:val="standardContextual"/>
              </w:rPr>
              <m:t>σ</m:t>
            </m:r>
          </m:e>
          <m:sub>
            <m:r>
              <w:rPr>
                <w:rFonts w:ascii="Cambria Math" w:eastAsiaTheme="minorEastAsia" w:hAnsi="Cambria Math" w:cs="Arial"/>
                <w:color w:val="000000" w:themeColor="text1"/>
                <w:kern w:val="2"/>
                <w:shd w:val="clear" w:color="auto" w:fill="FFFFFF"/>
                <w14:ligatures w14:val="standardContextual"/>
              </w:rPr>
              <m:t>s</m:t>
            </m:r>
          </m:sub>
        </m:sSub>
        <m:r>
          <w:rPr>
            <w:rFonts w:ascii="Cambria Math" w:eastAsiaTheme="minorEastAsia" w:hAnsi="Cambria Math" w:cs="Arial"/>
            <w:color w:val="000000" w:themeColor="text1"/>
            <w:kern w:val="2"/>
            <w:shd w:val="clear" w:color="auto" w:fill="FFFFFF"/>
            <w14:ligatures w14:val="standardContextual"/>
          </w:rPr>
          <m:t>=</m:t>
        </m:r>
        <m:f>
          <m:fPr>
            <m:ctrlPr>
              <w:rPr>
                <w:rFonts w:ascii="Cambria Math" w:eastAsiaTheme="minorEastAsia" w:hAnsi="Cambria Math" w:cs="Arial"/>
                <w:i/>
                <w:color w:val="000000" w:themeColor="text1"/>
                <w:kern w:val="2"/>
                <w:shd w:val="clear" w:color="auto" w:fill="FFFFFF"/>
                <w14:ligatures w14:val="standardContextual"/>
              </w:rPr>
            </m:ctrlPr>
          </m:fPr>
          <m:num>
            <m:r>
              <w:rPr>
                <w:rFonts w:ascii="Cambria Math" w:eastAsiaTheme="minorEastAsia" w:hAnsi="Cambria Math" w:cs="Arial"/>
                <w:color w:val="000000" w:themeColor="text1"/>
                <w:kern w:val="2"/>
                <w:shd w:val="clear" w:color="auto" w:fill="FFFFFF"/>
                <w14:ligatures w14:val="standardContextual"/>
              </w:rPr>
              <m:t>1</m:t>
            </m:r>
          </m:num>
          <m:den>
            <m:r>
              <w:rPr>
                <w:rFonts w:ascii="Cambria Math" w:eastAsiaTheme="minorEastAsia" w:hAnsi="Cambria Math" w:cs="Arial"/>
                <w:color w:val="000000" w:themeColor="text1"/>
                <w:kern w:val="2"/>
                <w:shd w:val="clear" w:color="auto" w:fill="FFFFFF"/>
                <w14:ligatures w14:val="standardContextual"/>
              </w:rPr>
              <m:t>5</m:t>
            </m:r>
          </m:den>
        </m:f>
        <m:r>
          <w:rPr>
            <w:rFonts w:ascii="Cambria Math" w:eastAsiaTheme="minorEastAsia" w:hAnsi="Cambria Math" w:cs="Arial"/>
            <w:color w:val="000000" w:themeColor="text1"/>
            <w:kern w:val="2"/>
            <w:shd w:val="clear" w:color="auto" w:fill="FFFFFF"/>
            <w14:ligatures w14:val="standardContextual"/>
          </w:rPr>
          <m:t>,</m:t>
        </m:r>
        <m:sSub>
          <m:sSubPr>
            <m:ctrlPr>
              <w:rPr>
                <w:rFonts w:ascii="Cambria Math" w:eastAsiaTheme="minorEastAsia" w:hAnsi="Cambria Math" w:cs="Arial"/>
                <w:i/>
                <w:color w:val="000000" w:themeColor="text1"/>
                <w:kern w:val="2"/>
                <w:shd w:val="clear" w:color="auto" w:fill="FFFFFF"/>
                <w14:ligatures w14:val="standardContextual"/>
              </w:rPr>
            </m:ctrlPr>
          </m:sSubPr>
          <m:e>
            <m:r>
              <w:rPr>
                <w:rFonts w:ascii="Cambria Math" w:eastAsiaTheme="minorEastAsia" w:hAnsi="Cambria Math" w:cs="Arial"/>
                <w:color w:val="000000" w:themeColor="text1"/>
                <w:kern w:val="2"/>
                <w:shd w:val="clear" w:color="auto" w:fill="FFFFFF"/>
                <w14:ligatures w14:val="standardContextual"/>
              </w:rPr>
              <m:t>σ</m:t>
            </m:r>
          </m:e>
          <m:sub>
            <m:r>
              <w:rPr>
                <w:rFonts w:ascii="Cambria Math" w:eastAsiaTheme="minorEastAsia" w:hAnsi="Cambria Math" w:cs="Arial"/>
                <w:color w:val="000000" w:themeColor="text1"/>
                <w:kern w:val="2"/>
                <w:shd w:val="clear" w:color="auto" w:fill="FFFFFF"/>
                <w14:ligatures w14:val="standardContextual"/>
              </w:rPr>
              <m:t>R</m:t>
            </m:r>
          </m:sub>
        </m:sSub>
        <m:r>
          <w:rPr>
            <w:rFonts w:ascii="Cambria Math" w:eastAsiaTheme="minorEastAsia" w:hAnsi="Cambria Math" w:cs="Arial"/>
            <w:color w:val="000000" w:themeColor="text1"/>
            <w:kern w:val="2"/>
            <w:shd w:val="clear" w:color="auto" w:fill="FFFFFF"/>
            <w14:ligatures w14:val="standardContextual"/>
          </w:rPr>
          <m:t>=1</m:t>
        </m:r>
      </m:oMath>
      <w:r w:rsidRPr="004831E5">
        <w:rPr>
          <w:rFonts w:ascii="Arial" w:hAnsi="Arial" w:cs="Arial"/>
          <w:color w:val="000000" w:themeColor="text1"/>
          <w:kern w:val="2"/>
          <w:shd w:val="clear" w:color="auto" w:fill="FFFFFF"/>
          <w14:ligatures w14:val="standardContextual"/>
        </w:rPr>
        <w:t xml:space="preserve"> and </w:t>
      </w:r>
      <m:oMath>
        <m:r>
          <w:rPr>
            <w:rFonts w:ascii="Cambria Math" w:hAnsi="Cambria Math" w:cs="Arial"/>
            <w:color w:val="000000" w:themeColor="text1"/>
            <w:kern w:val="2"/>
            <w:shd w:val="clear" w:color="auto" w:fill="FFFFFF"/>
            <w14:ligatures w14:val="standardContextual"/>
          </w:rPr>
          <m:t>T=0.1</m:t>
        </m:r>
      </m:oMath>
      <w:r w:rsidRPr="004831E5">
        <w:rPr>
          <w:rFonts w:ascii="Arial" w:eastAsiaTheme="minorEastAsia" w:hAnsi="Arial" w:cs="Arial"/>
          <w:color w:val="000000" w:themeColor="text1"/>
          <w:kern w:val="2"/>
          <w:shd w:val="clear" w:color="auto" w:fill="FFFFFF"/>
          <w14:ligatures w14:val="standardContextual"/>
        </w:rPr>
        <w:t xml:space="preserve"> a.u.  Simulated swarms contained 100 individuals. </w:t>
      </w:r>
    </w:p>
    <w:p w14:paraId="179CE0AE" w14:textId="77777777" w:rsidR="003A3366" w:rsidRPr="003A3366" w:rsidRDefault="003A3366" w:rsidP="003A3366">
      <w:pPr>
        <w:rPr>
          <w:rFonts w:ascii="Arial" w:eastAsiaTheme="minorEastAsia" w:hAnsi="Arial" w:cs="Arial"/>
          <w:color w:val="000000" w:themeColor="text1"/>
          <w:kern w:val="2"/>
          <w:highlight w:val="yellow"/>
          <w:shd w:val="clear" w:color="auto" w:fill="FFFFFF"/>
          <w14:ligatures w14:val="standardContextual"/>
        </w:rPr>
      </w:pPr>
      <w:r w:rsidRPr="003A3366">
        <w:rPr>
          <w:rFonts w:ascii="Arial" w:eastAsiaTheme="minorEastAsia" w:hAnsi="Arial" w:cs="Arial"/>
          <w:color w:val="000000" w:themeColor="text1"/>
          <w:kern w:val="2"/>
          <w:highlight w:val="yellow"/>
          <w:shd w:val="clear" w:color="auto" w:fill="FFFFFF"/>
          <w14:ligatures w14:val="standardContextual"/>
        </w:rPr>
        <w:br w:type="page"/>
      </w:r>
    </w:p>
    <w:p w14:paraId="78642E67" w14:textId="77777777" w:rsidR="003A3366" w:rsidRPr="004831E5" w:rsidRDefault="003A3366" w:rsidP="003A3366">
      <w:pPr>
        <w:spacing w:after="0" w:line="360" w:lineRule="auto"/>
        <w:jc w:val="both"/>
        <w:rPr>
          <w:rFonts w:ascii="Arial" w:hAnsi="Arial" w:cs="Arial"/>
          <w:kern w:val="2"/>
          <w:shd w:val="clear" w:color="auto" w:fill="FFFFFF"/>
          <w14:ligatures w14:val="standardContextual"/>
        </w:rPr>
      </w:pPr>
      <w:r w:rsidRPr="004831E5">
        <w:rPr>
          <w:rFonts w:ascii="Arial" w:hAnsi="Arial" w:cs="Arial"/>
          <w:noProof/>
          <w:kern w:val="2"/>
          <w:shd w:val="clear" w:color="auto" w:fill="FFFFFF"/>
          <w14:ligatures w14:val="standardContextual"/>
        </w:rPr>
        <w:lastRenderedPageBreak/>
        <w:drawing>
          <wp:inline distT="0" distB="0" distL="0" distR="0" wp14:anchorId="7CA5C547" wp14:editId="7E8E4181">
            <wp:extent cx="5731510" cy="4431665"/>
            <wp:effectExtent l="0" t="0" r="2540" b="6985"/>
            <wp:docPr id="13" name="Picture 13"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patient&#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3655124A" w14:textId="78EFC77D" w:rsidR="00E52B53" w:rsidRDefault="003A3366" w:rsidP="003A3366">
      <w:pPr>
        <w:jc w:val="both"/>
        <w:rPr>
          <w:rFonts w:ascii="Arial" w:eastAsiaTheme="minorEastAsia" w:hAnsi="Arial" w:cs="Arial"/>
          <w:color w:val="000000" w:themeColor="text1"/>
          <w:kern w:val="2"/>
          <w:shd w:val="clear" w:color="auto" w:fill="FFFFFF"/>
          <w14:ligatures w14:val="standardContextual"/>
        </w:rPr>
      </w:pPr>
      <w:r w:rsidRPr="004831E5">
        <w:rPr>
          <w:rFonts w:ascii="Arial" w:hAnsi="Arial" w:cs="Arial"/>
          <w:b/>
          <w:kern w:val="2"/>
          <w14:ligatures w14:val="standardContextual"/>
        </w:rPr>
        <w:t xml:space="preserve">Figure </w:t>
      </w:r>
      <w:r w:rsidR="00E52B53">
        <w:rPr>
          <w:rFonts w:ascii="Arial" w:hAnsi="Arial" w:cs="Arial"/>
          <w:b/>
          <w:kern w:val="2"/>
          <w14:ligatures w14:val="standardContextual"/>
        </w:rPr>
        <w:t>S</w:t>
      </w:r>
      <w:r w:rsidRPr="004831E5">
        <w:rPr>
          <w:rFonts w:ascii="Arial" w:hAnsi="Arial" w:cs="Arial"/>
          <w:b/>
          <w:kern w:val="2"/>
          <w14:ligatures w14:val="standardContextual"/>
        </w:rPr>
        <w:t xml:space="preserve">7. Features of the predicted interactions. a) </w:t>
      </w:r>
      <w:r w:rsidRPr="004831E5">
        <w:rPr>
          <w:rFonts w:ascii="Arial" w:hAnsi="Arial" w:cs="Arial"/>
          <w:bCs/>
          <w:kern w:val="2"/>
          <w14:ligatures w14:val="standardContextual"/>
        </w:rPr>
        <w:t xml:space="preserve">Probability </w:t>
      </w:r>
      <w:r w:rsidR="00BB0431" w:rsidRPr="004831E5">
        <w:rPr>
          <w:rFonts w:ascii="Arial" w:hAnsi="Arial" w:cs="Arial"/>
          <w:bCs/>
          <w:kern w:val="2"/>
          <w14:ligatures w14:val="standardContextual"/>
        </w:rPr>
        <w:t>that an individual is interacting</w:t>
      </w:r>
      <w:r w:rsidRPr="004831E5">
        <w:rPr>
          <w:rFonts w:ascii="Arial" w:hAnsi="Arial" w:cs="Arial"/>
          <w:bCs/>
          <w:kern w:val="2"/>
          <w14:ligatures w14:val="standardContextual"/>
        </w:rPr>
        <w:t xml:space="preserve"> with </w:t>
      </w:r>
      <w:r w:rsidR="00BB0431" w:rsidRPr="004831E5">
        <w:rPr>
          <w:rFonts w:ascii="Arial" w:hAnsi="Arial" w:cs="Arial"/>
          <w:bCs/>
          <w:kern w:val="2"/>
          <w14:ligatures w14:val="standardContextual"/>
        </w:rPr>
        <w:t>its</w:t>
      </w:r>
      <w:r w:rsidRPr="004831E5">
        <w:rPr>
          <w:rFonts w:ascii="Arial" w:hAnsi="Arial" w:cs="Arial"/>
          <w:bCs/>
          <w:kern w:val="2"/>
          <w14:ligatures w14:val="standardContextual"/>
        </w:rPr>
        <w:t xml:space="preserve"> </w:t>
      </w:r>
      <w:r w:rsidRPr="004831E5">
        <w:rPr>
          <w:rFonts w:ascii="Arial" w:hAnsi="Arial" w:cs="Arial"/>
          <w:bCs/>
          <w:i/>
          <w:iCs/>
          <w:kern w:val="2"/>
          <w14:ligatures w14:val="standardContextual"/>
        </w:rPr>
        <w:t>n</w:t>
      </w:r>
      <w:r w:rsidRPr="004831E5">
        <w:rPr>
          <w:rFonts w:ascii="Arial" w:hAnsi="Arial" w:cs="Arial"/>
          <w:bCs/>
          <w:i/>
          <w:iCs/>
          <w:kern w:val="2"/>
          <w:vertAlign w:val="superscript"/>
          <w14:ligatures w14:val="standardContextual"/>
        </w:rPr>
        <w:t>th</w:t>
      </w:r>
      <w:r w:rsidRPr="004831E5">
        <w:rPr>
          <w:rFonts w:ascii="Arial" w:hAnsi="Arial" w:cs="Arial"/>
          <w:bCs/>
          <w:kern w:val="2"/>
          <w:vertAlign w:val="superscript"/>
          <w14:ligatures w14:val="standardContextual"/>
        </w:rPr>
        <w:t xml:space="preserve"> </w:t>
      </w:r>
      <w:r w:rsidR="00BB0431" w:rsidRPr="004831E5">
        <w:rPr>
          <w:rFonts w:ascii="Arial" w:hAnsi="Arial" w:cs="Arial"/>
          <w:bCs/>
          <w:kern w:val="2"/>
          <w14:ligatures w14:val="standardContextual"/>
        </w:rPr>
        <w:t>nearest neighbour</w:t>
      </w:r>
      <w:r w:rsidRPr="004831E5">
        <w:rPr>
          <w:rFonts w:ascii="Arial" w:hAnsi="Arial" w:cs="Arial"/>
          <w:bCs/>
          <w:kern w:val="2"/>
          <w14:ligatures w14:val="standardContextual"/>
        </w:rPr>
        <w:t>.</w:t>
      </w:r>
      <w:r w:rsidRPr="004831E5">
        <w:rPr>
          <w:rFonts w:ascii="Arial" w:hAnsi="Arial" w:cs="Arial"/>
          <w:b/>
          <w:kern w:val="2"/>
          <w14:ligatures w14:val="standardContextual"/>
        </w:rPr>
        <w:t xml:space="preserve"> b) </w:t>
      </w:r>
      <w:r w:rsidRPr="004831E5">
        <w:rPr>
          <w:rFonts w:ascii="Arial" w:hAnsi="Arial" w:cs="Arial"/>
          <w:bCs/>
          <w:kern w:val="2"/>
          <w14:ligatures w14:val="standardContextual"/>
        </w:rPr>
        <w:t>Probability of the size of a subgroup of interacting individuals.</w:t>
      </w:r>
      <w:r w:rsidRPr="004831E5">
        <w:rPr>
          <w:rFonts w:ascii="Arial" w:hAnsi="Arial" w:cs="Arial"/>
          <w:b/>
          <w:kern w:val="2"/>
          <w14:ligatures w14:val="standardContextual"/>
        </w:rPr>
        <w:t xml:space="preserve"> </w:t>
      </w:r>
      <w:r w:rsidRPr="004831E5">
        <w:rPr>
          <w:rFonts w:ascii="Arial" w:hAnsi="Arial" w:cs="Arial"/>
          <w:bCs/>
          <w:kern w:val="2"/>
          <w14:ligatures w14:val="standardContextual"/>
        </w:rPr>
        <w:t xml:space="preserve">The </w:t>
      </w:r>
      <w:proofErr w:type="spellStart"/>
      <w:r w:rsidRPr="004831E5">
        <w:rPr>
          <w:rFonts w:ascii="Arial" w:hAnsi="Arial" w:cs="Arial"/>
          <w:bCs/>
          <w:i/>
          <w:iCs/>
          <w:kern w:val="2"/>
          <w14:ligatures w14:val="standardContextual"/>
        </w:rPr>
        <w:t>i</w:t>
      </w:r>
      <w:r w:rsidRPr="004831E5">
        <w:rPr>
          <w:rFonts w:ascii="Arial" w:hAnsi="Arial" w:cs="Arial"/>
          <w:bCs/>
          <w:i/>
          <w:iCs/>
          <w:kern w:val="2"/>
          <w:vertAlign w:val="superscript"/>
          <w14:ligatures w14:val="standardContextual"/>
        </w:rPr>
        <w:t>th</w:t>
      </w:r>
      <w:proofErr w:type="spellEnd"/>
      <w:r w:rsidRPr="004831E5">
        <w:rPr>
          <w:rFonts w:ascii="Arial" w:hAnsi="Arial" w:cs="Arial"/>
          <w:bCs/>
          <w:kern w:val="2"/>
          <w14:ligatures w14:val="standardContextual"/>
        </w:rPr>
        <w:t xml:space="preserve"> and </w:t>
      </w:r>
      <w:proofErr w:type="spellStart"/>
      <w:r w:rsidRPr="004831E5">
        <w:rPr>
          <w:rFonts w:ascii="Arial" w:hAnsi="Arial" w:cs="Arial"/>
          <w:bCs/>
          <w:i/>
          <w:iCs/>
          <w:kern w:val="2"/>
          <w14:ligatures w14:val="standardContextual"/>
        </w:rPr>
        <w:t>j</w:t>
      </w:r>
      <w:r w:rsidRPr="004831E5">
        <w:rPr>
          <w:rFonts w:ascii="Arial" w:hAnsi="Arial" w:cs="Arial"/>
          <w:bCs/>
          <w:i/>
          <w:iCs/>
          <w:kern w:val="2"/>
          <w:vertAlign w:val="superscript"/>
          <w14:ligatures w14:val="standardContextual"/>
        </w:rPr>
        <w:t>th</w:t>
      </w:r>
      <w:proofErr w:type="spellEnd"/>
      <w:r w:rsidRPr="004831E5">
        <w:rPr>
          <w:rFonts w:ascii="Arial" w:hAnsi="Arial" w:cs="Arial"/>
          <w:bCs/>
          <w:kern w:val="2"/>
          <w14:ligatures w14:val="standardContextual"/>
        </w:rPr>
        <w:t xml:space="preserve"> individuals are taken to be interacting if the angle of alignment of their velocities is </w:t>
      </w:r>
      <m:oMath>
        <m:r>
          <w:rPr>
            <w:rFonts w:ascii="Cambria Math" w:hAnsi="Cambria Math" w:cs="Arial"/>
            <w:kern w:val="2"/>
            <w14:ligatures w14:val="standardContextual"/>
          </w:rPr>
          <m:t>θ=</m:t>
        </m:r>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cos</m:t>
            </m:r>
          </m:e>
          <m:sup>
            <m:r>
              <w:rPr>
                <w:rFonts w:ascii="Cambria Math" w:hAnsi="Cambria Math" w:cs="Arial"/>
                <w:kern w:val="2"/>
                <w14:ligatures w14:val="standardContextual"/>
              </w:rPr>
              <m:t>-1</m:t>
            </m:r>
          </m:sup>
        </m:sSup>
        <m:d>
          <m:dPr>
            <m:ctrlPr>
              <w:rPr>
                <w:rFonts w:ascii="Cambria Math" w:hAnsi="Cambria Math" w:cs="Arial"/>
                <w:i/>
                <w:kern w:val="2"/>
                <w14:ligatures w14:val="standardContextual"/>
              </w:rPr>
            </m:ctrlPr>
          </m:dPr>
          <m:e>
            <m:f>
              <m:fPr>
                <m:ctrlPr>
                  <w:rPr>
                    <w:rFonts w:ascii="Cambria Math" w:hAnsi="Cambria Math" w:cs="Arial"/>
                    <w:i/>
                    <w:kern w:val="2"/>
                    <w14:ligatures w14:val="standardContextual"/>
                  </w:rPr>
                </m:ctrlPr>
              </m:fPr>
              <m:num>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i</m:t>
                    </m:r>
                  </m:sub>
                </m:sSub>
                <m:r>
                  <w:rPr>
                    <w:rFonts w:ascii="Cambria Math" w:hAnsi="Cambria Math" w:cs="Arial"/>
                    <w:kern w:val="2"/>
                    <w14:ligatures w14:val="standardContextual"/>
                  </w:rPr>
                  <m:t>.</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j</m:t>
                    </m:r>
                  </m:sub>
                </m:sSub>
              </m:num>
              <m:den>
                <m:d>
                  <m:dPr>
                    <m:begChr m:val="|"/>
                    <m:endChr m:val="|"/>
                    <m:ctrlPr>
                      <w:rPr>
                        <w:rFonts w:ascii="Cambria Math" w:hAnsi="Cambria Math" w:cs="Arial"/>
                        <w:i/>
                        <w:kern w:val="2"/>
                        <w14:ligatures w14:val="standardContextual"/>
                      </w:rPr>
                    </m:ctrlPr>
                  </m:dPr>
                  <m:e>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i</m:t>
                        </m:r>
                      </m:sub>
                    </m:sSub>
                  </m:e>
                </m:d>
                <m:d>
                  <m:dPr>
                    <m:begChr m:val="|"/>
                    <m:endChr m:val="|"/>
                    <m:ctrlPr>
                      <w:rPr>
                        <w:rFonts w:ascii="Cambria Math" w:hAnsi="Cambria Math" w:cs="Arial"/>
                        <w:i/>
                        <w:kern w:val="2"/>
                        <w14:ligatures w14:val="standardContextual"/>
                      </w:rPr>
                    </m:ctrlPr>
                  </m:dPr>
                  <m:e>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j</m:t>
                        </m:r>
                      </m:sub>
                    </m:sSub>
                  </m:e>
                </m:d>
              </m:den>
            </m:f>
          </m:e>
        </m:d>
        <m:r>
          <w:rPr>
            <w:rFonts w:ascii="Cambria Math" w:hAnsi="Cambria Math" w:cs="Arial"/>
            <w:kern w:val="2"/>
            <w14:ligatures w14:val="standardContextual"/>
          </w:rPr>
          <m:t>&lt;0.1</m:t>
        </m:r>
      </m:oMath>
      <w:r w:rsidRPr="004831E5">
        <w:rPr>
          <w:rFonts w:ascii="Arial" w:eastAsiaTheme="minorEastAsia" w:hAnsi="Arial" w:cs="Arial"/>
          <w:kern w:val="2"/>
          <w14:ligatures w14:val="standardContextual"/>
        </w:rPr>
        <w:t>.</w:t>
      </w:r>
      <w:r w:rsidRPr="004831E5">
        <w:rPr>
          <w:rFonts w:ascii="Arial" w:hAnsi="Arial" w:cs="Arial"/>
          <w:b/>
          <w:kern w:val="2"/>
          <w14:ligatures w14:val="standardContextual"/>
        </w:rPr>
        <w:t xml:space="preserve"> </w:t>
      </w:r>
      <w:r w:rsidRPr="004831E5">
        <w:rPr>
          <w:rFonts w:ascii="Arial" w:hAnsi="Arial" w:cs="Arial"/>
          <w:bCs/>
          <w:kern w:val="2"/>
          <w14:ligatures w14:val="standardContextual"/>
        </w:rPr>
        <w:t>When an individual is interacting with more than one individual at the same time then the one with highest rank is shown. Subgroups do not necessarily consist of consecutively ranked nearest neighbours.</w:t>
      </w:r>
      <w:r w:rsidRPr="004831E5">
        <w:rPr>
          <w:rFonts w:ascii="Arial" w:hAnsi="Arial" w:cs="Arial"/>
          <w:kern w:val="2"/>
          <w:shd w:val="clear" w:color="auto" w:fill="FFFFFF"/>
          <w14:ligatures w14:val="standardContextual"/>
        </w:rPr>
        <w:t xml:space="preserve"> Predictions were obtained using the stochastic trajectory model, Eqn. S</w:t>
      </w:r>
      <w:r w:rsidR="00F01468" w:rsidRPr="004831E5">
        <w:rPr>
          <w:rFonts w:ascii="Arial" w:hAnsi="Arial" w:cs="Arial"/>
          <w:kern w:val="2"/>
          <w:shd w:val="clear" w:color="auto" w:fill="FFFFFF"/>
          <w14:ligatures w14:val="standardContextual"/>
        </w:rPr>
        <w:t>13</w:t>
      </w:r>
      <w:r w:rsidRPr="004831E5">
        <w:rPr>
          <w:rFonts w:ascii="Arial" w:hAnsi="Arial" w:cs="Arial"/>
          <w:kern w:val="2"/>
          <w:shd w:val="clear" w:color="auto" w:fill="FFFFFF"/>
          <w14:ligatures w14:val="standardContextual"/>
        </w:rPr>
        <w:t xml:space="preserve">, with </w:t>
      </w:r>
      <m:oMath>
        <m:r>
          <m:rPr>
            <m:sty m:val="p"/>
          </m:rPr>
          <w:rPr>
            <w:rFonts w:ascii="Cambria Math" w:hAnsi="Cambria Math" w:cs="Arial"/>
            <w:kern w:val="2"/>
            <w:shd w:val="clear" w:color="auto" w:fill="FFFFFF"/>
            <w14:ligatures w14:val="standardContextual"/>
          </w:rPr>
          <m:t>Λ</m:t>
        </m:r>
        <m:r>
          <w:rPr>
            <w:rFonts w:ascii="Cambria Math" w:eastAsiaTheme="minorEastAsia" w:hAnsi="Cambria Math" w:cs="Arial"/>
            <w:kern w:val="2"/>
            <w:shd w:val="clear" w:color="auto" w:fill="FFFFFF"/>
            <w14:ligatures w14:val="standardContextual"/>
          </w:rPr>
          <m:t xml:space="preserve">=1, </m:t>
        </m:r>
        <m:acc>
          <m:accPr>
            <m:chr m:val="̅"/>
            <m:ctrlPr>
              <w:rPr>
                <w:rFonts w:ascii="Cambria Math" w:hAnsi="Cambria Math" w:cs="Arial"/>
                <w:i/>
                <w:color w:val="000000" w:themeColor="text1"/>
                <w:kern w:val="2"/>
                <w:shd w:val="clear" w:color="auto" w:fill="FFFFFF"/>
                <w14:ligatures w14:val="standardContextual"/>
              </w:rPr>
            </m:ctrlPr>
          </m:accPr>
          <m:e>
            <m:r>
              <w:rPr>
                <w:rFonts w:ascii="Cambria Math" w:hAnsi="Cambria Math" w:cs="Arial"/>
                <w:color w:val="000000" w:themeColor="text1"/>
                <w:kern w:val="2"/>
                <w:shd w:val="clear" w:color="auto" w:fill="FFFFFF"/>
                <w14:ligatures w14:val="standardContextual"/>
              </w:rPr>
              <m:t>s</m:t>
            </m:r>
          </m:e>
        </m:acc>
        <m:r>
          <w:rPr>
            <w:rFonts w:ascii="Cambria Math" w:eastAsiaTheme="minorEastAsia" w:hAnsi="Cambria Math" w:cs="Arial"/>
            <w:color w:val="000000" w:themeColor="text1"/>
            <w:kern w:val="2"/>
            <w:shd w:val="clear" w:color="auto" w:fill="FFFFFF"/>
            <w14:ligatures w14:val="standardContextual"/>
          </w:rPr>
          <m:t xml:space="preserve">=2, </m:t>
        </m:r>
        <m:sSub>
          <m:sSubPr>
            <m:ctrlPr>
              <w:rPr>
                <w:rFonts w:ascii="Cambria Math" w:eastAsiaTheme="minorEastAsia" w:hAnsi="Cambria Math" w:cs="Arial"/>
                <w:i/>
                <w:color w:val="000000" w:themeColor="text1"/>
                <w:kern w:val="2"/>
                <w:shd w:val="clear" w:color="auto" w:fill="FFFFFF"/>
                <w14:ligatures w14:val="standardContextual"/>
              </w:rPr>
            </m:ctrlPr>
          </m:sSubPr>
          <m:e>
            <m:r>
              <w:rPr>
                <w:rFonts w:ascii="Cambria Math" w:eastAsiaTheme="minorEastAsia" w:hAnsi="Cambria Math" w:cs="Arial"/>
                <w:color w:val="000000" w:themeColor="text1"/>
                <w:kern w:val="2"/>
                <w:shd w:val="clear" w:color="auto" w:fill="FFFFFF"/>
                <w14:ligatures w14:val="standardContextual"/>
              </w:rPr>
              <m:t>σ</m:t>
            </m:r>
          </m:e>
          <m:sub>
            <m:r>
              <w:rPr>
                <w:rFonts w:ascii="Cambria Math" w:eastAsiaTheme="minorEastAsia" w:hAnsi="Cambria Math" w:cs="Arial"/>
                <w:color w:val="000000" w:themeColor="text1"/>
                <w:kern w:val="2"/>
                <w:shd w:val="clear" w:color="auto" w:fill="FFFFFF"/>
                <w14:ligatures w14:val="standardContextual"/>
              </w:rPr>
              <m:t>s</m:t>
            </m:r>
          </m:sub>
        </m:sSub>
        <m:r>
          <w:rPr>
            <w:rFonts w:ascii="Cambria Math" w:eastAsiaTheme="minorEastAsia" w:hAnsi="Cambria Math" w:cs="Arial"/>
            <w:color w:val="000000" w:themeColor="text1"/>
            <w:kern w:val="2"/>
            <w:shd w:val="clear" w:color="auto" w:fill="FFFFFF"/>
            <w14:ligatures w14:val="standardContextual"/>
          </w:rPr>
          <m:t>=</m:t>
        </m:r>
        <m:f>
          <m:fPr>
            <m:ctrlPr>
              <w:rPr>
                <w:rFonts w:ascii="Cambria Math" w:eastAsiaTheme="minorEastAsia" w:hAnsi="Cambria Math" w:cs="Arial"/>
                <w:i/>
                <w:color w:val="000000" w:themeColor="text1"/>
                <w:kern w:val="2"/>
                <w:shd w:val="clear" w:color="auto" w:fill="FFFFFF"/>
                <w14:ligatures w14:val="standardContextual"/>
              </w:rPr>
            </m:ctrlPr>
          </m:fPr>
          <m:num>
            <m:r>
              <w:rPr>
                <w:rFonts w:ascii="Cambria Math" w:eastAsiaTheme="minorEastAsia" w:hAnsi="Cambria Math" w:cs="Arial"/>
                <w:color w:val="000000" w:themeColor="text1"/>
                <w:kern w:val="2"/>
                <w:shd w:val="clear" w:color="auto" w:fill="FFFFFF"/>
                <w14:ligatures w14:val="standardContextual"/>
              </w:rPr>
              <m:t>1</m:t>
            </m:r>
          </m:num>
          <m:den>
            <m:r>
              <w:rPr>
                <w:rFonts w:ascii="Cambria Math" w:eastAsiaTheme="minorEastAsia" w:hAnsi="Cambria Math" w:cs="Arial"/>
                <w:color w:val="000000" w:themeColor="text1"/>
                <w:kern w:val="2"/>
                <w:shd w:val="clear" w:color="auto" w:fill="FFFFFF"/>
                <w14:ligatures w14:val="standardContextual"/>
              </w:rPr>
              <m:t>5</m:t>
            </m:r>
          </m:den>
        </m:f>
        <m:r>
          <w:rPr>
            <w:rFonts w:ascii="Cambria Math" w:eastAsiaTheme="minorEastAsia" w:hAnsi="Cambria Math" w:cs="Arial"/>
            <w:color w:val="000000" w:themeColor="text1"/>
            <w:kern w:val="2"/>
            <w:shd w:val="clear" w:color="auto" w:fill="FFFFFF"/>
            <w14:ligatures w14:val="standardContextual"/>
          </w:rPr>
          <m:t>,</m:t>
        </m:r>
        <m:sSub>
          <m:sSubPr>
            <m:ctrlPr>
              <w:rPr>
                <w:rFonts w:ascii="Cambria Math" w:eastAsiaTheme="minorEastAsia" w:hAnsi="Cambria Math" w:cs="Arial"/>
                <w:i/>
                <w:color w:val="000000" w:themeColor="text1"/>
                <w:kern w:val="2"/>
                <w:shd w:val="clear" w:color="auto" w:fill="FFFFFF"/>
                <w14:ligatures w14:val="standardContextual"/>
              </w:rPr>
            </m:ctrlPr>
          </m:sSubPr>
          <m:e>
            <m:r>
              <w:rPr>
                <w:rFonts w:ascii="Cambria Math" w:eastAsiaTheme="minorEastAsia" w:hAnsi="Cambria Math" w:cs="Arial"/>
                <w:color w:val="000000" w:themeColor="text1"/>
                <w:kern w:val="2"/>
                <w:shd w:val="clear" w:color="auto" w:fill="FFFFFF"/>
                <w14:ligatures w14:val="standardContextual"/>
              </w:rPr>
              <m:t>σ</m:t>
            </m:r>
          </m:e>
          <m:sub>
            <m:r>
              <w:rPr>
                <w:rFonts w:ascii="Cambria Math" w:eastAsiaTheme="minorEastAsia" w:hAnsi="Cambria Math" w:cs="Arial"/>
                <w:color w:val="000000" w:themeColor="text1"/>
                <w:kern w:val="2"/>
                <w:shd w:val="clear" w:color="auto" w:fill="FFFFFF"/>
                <w14:ligatures w14:val="standardContextual"/>
              </w:rPr>
              <m:t>R</m:t>
            </m:r>
          </m:sub>
        </m:sSub>
        <m:r>
          <w:rPr>
            <w:rFonts w:ascii="Cambria Math" w:eastAsiaTheme="minorEastAsia" w:hAnsi="Cambria Math" w:cs="Arial"/>
            <w:color w:val="000000" w:themeColor="text1"/>
            <w:kern w:val="2"/>
            <w:shd w:val="clear" w:color="auto" w:fill="FFFFFF"/>
            <w14:ligatures w14:val="standardContextual"/>
          </w:rPr>
          <m:t>=1</m:t>
        </m:r>
      </m:oMath>
      <w:r w:rsidRPr="004831E5">
        <w:rPr>
          <w:rFonts w:ascii="Arial" w:hAnsi="Arial" w:cs="Arial"/>
          <w:color w:val="000000" w:themeColor="text1"/>
          <w:kern w:val="2"/>
          <w:shd w:val="clear" w:color="auto" w:fill="FFFFFF"/>
          <w14:ligatures w14:val="standardContextual"/>
        </w:rPr>
        <w:t xml:space="preserve">, </w:t>
      </w:r>
      <m:oMath>
        <m:r>
          <w:rPr>
            <w:rFonts w:ascii="Cambria Math" w:hAnsi="Cambria Math" w:cs="Arial"/>
            <w:color w:val="000000" w:themeColor="text1"/>
            <w:kern w:val="2"/>
            <w:shd w:val="clear" w:color="auto" w:fill="FFFFFF"/>
            <w14:ligatures w14:val="standardContextual"/>
          </w:rPr>
          <m:t xml:space="preserve">T=0.1 </m:t>
        </m:r>
        <m:r>
          <m:rPr>
            <m:sty m:val="p"/>
          </m:rPr>
          <w:rPr>
            <w:rFonts w:ascii="Cambria Math" w:hAnsi="Cambria Math" w:cs="Arial"/>
            <w:color w:val="000000" w:themeColor="text1"/>
            <w:kern w:val="2"/>
            <w:shd w:val="clear" w:color="auto" w:fill="FFFFFF"/>
            <w14:ligatures w14:val="standardContextual"/>
          </w:rPr>
          <m:t>and</m:t>
        </m:r>
        <m:r>
          <w:rPr>
            <w:rFonts w:ascii="Cambria Math" w:hAnsi="Cambria Math" w:cs="Arial"/>
            <w:color w:val="000000" w:themeColor="text1"/>
            <w:kern w:val="2"/>
            <w:shd w:val="clear" w:color="auto" w:fill="FFFFFF"/>
            <w14:ligatures w14:val="standardContextual"/>
          </w:rPr>
          <m:t xml:space="preserve"> ∆=1</m:t>
        </m:r>
      </m:oMath>
      <w:r w:rsidRPr="004831E5">
        <w:rPr>
          <w:rFonts w:ascii="Arial" w:eastAsiaTheme="minorEastAsia" w:hAnsi="Arial" w:cs="Arial"/>
          <w:color w:val="000000" w:themeColor="text1"/>
          <w:kern w:val="2"/>
          <w:shd w:val="clear" w:color="auto" w:fill="FFFFFF"/>
          <w14:ligatures w14:val="standardContextual"/>
        </w:rPr>
        <w:t xml:space="preserve"> a.u. Simulated swarms contained 100 individuals. </w:t>
      </w:r>
    </w:p>
    <w:p w14:paraId="2D94E277" w14:textId="77777777" w:rsidR="00E52B53" w:rsidRDefault="00E52B53">
      <w:pPr>
        <w:rPr>
          <w:rFonts w:ascii="Arial" w:eastAsiaTheme="minorEastAsia" w:hAnsi="Arial" w:cs="Arial"/>
          <w:color w:val="000000" w:themeColor="text1"/>
          <w:kern w:val="2"/>
          <w:shd w:val="clear" w:color="auto" w:fill="FFFFFF"/>
          <w14:ligatures w14:val="standardContextual"/>
        </w:rPr>
      </w:pPr>
      <w:r>
        <w:rPr>
          <w:rFonts w:ascii="Arial" w:eastAsiaTheme="minorEastAsia" w:hAnsi="Arial" w:cs="Arial"/>
          <w:color w:val="000000" w:themeColor="text1"/>
          <w:kern w:val="2"/>
          <w:shd w:val="clear" w:color="auto" w:fill="FFFFFF"/>
          <w14:ligatures w14:val="standardContextual"/>
        </w:rPr>
        <w:br w:type="page"/>
      </w:r>
    </w:p>
    <w:p w14:paraId="72FC2628" w14:textId="60AD6183" w:rsidR="00E52B53" w:rsidRPr="00D11CCB" w:rsidRDefault="00E52B53" w:rsidP="00E52B53">
      <w:pPr>
        <w:spacing w:line="360" w:lineRule="auto"/>
        <w:jc w:val="both"/>
        <w:rPr>
          <w:rFonts w:ascii="Arial" w:hAnsi="Arial" w:cs="Arial"/>
          <w:b/>
          <w:bCs/>
          <w:sz w:val="24"/>
          <w:szCs w:val="24"/>
        </w:rPr>
      </w:pPr>
      <w:r w:rsidRPr="00D11CCB">
        <w:rPr>
          <w:rFonts w:ascii="Arial" w:hAnsi="Arial" w:cs="Arial"/>
          <w:b/>
          <w:bCs/>
          <w:sz w:val="24"/>
          <w:szCs w:val="24"/>
        </w:rPr>
        <w:lastRenderedPageBreak/>
        <w:t>Putative evidence for fine tuning in swarms of the mosquito</w:t>
      </w:r>
      <w:r w:rsidRPr="00D11CCB">
        <w:rPr>
          <w:rFonts w:ascii="Arial" w:hAnsi="Arial" w:cs="Arial"/>
          <w:b/>
          <w:bCs/>
          <w:i/>
          <w:iCs/>
          <w:sz w:val="24"/>
          <w:szCs w:val="24"/>
        </w:rPr>
        <w:t xml:space="preserve"> </w:t>
      </w:r>
      <w:bookmarkStart w:id="8" w:name="_Hlk166153165"/>
      <w:r w:rsidRPr="00D11CCB">
        <w:rPr>
          <w:rFonts w:ascii="Arial" w:hAnsi="Arial" w:cs="Arial"/>
          <w:b/>
          <w:bCs/>
          <w:i/>
          <w:iCs/>
          <w:sz w:val="24"/>
          <w:szCs w:val="24"/>
        </w:rPr>
        <w:t xml:space="preserve">Anopheles </w:t>
      </w:r>
      <w:proofErr w:type="spellStart"/>
      <w:r w:rsidRPr="00D11CCB">
        <w:rPr>
          <w:rFonts w:ascii="Arial" w:hAnsi="Arial" w:cs="Arial"/>
          <w:b/>
          <w:bCs/>
          <w:i/>
          <w:iCs/>
          <w:sz w:val="24"/>
          <w:szCs w:val="24"/>
        </w:rPr>
        <w:t>coluzziis</w:t>
      </w:r>
      <w:bookmarkEnd w:id="8"/>
      <w:proofErr w:type="spellEnd"/>
    </w:p>
    <w:p w14:paraId="156D89F3" w14:textId="61331C2D" w:rsidR="00E52B53" w:rsidRPr="00D11CCB" w:rsidRDefault="00D11CCB" w:rsidP="00E52B53">
      <w:pPr>
        <w:spacing w:line="360" w:lineRule="auto"/>
        <w:jc w:val="both"/>
        <w:rPr>
          <w:rFonts w:ascii="Arial" w:hAnsi="Arial" w:cs="Arial"/>
          <w:color w:val="000000"/>
        </w:rPr>
      </w:pPr>
      <w:r w:rsidRPr="00D11CCB">
        <w:rPr>
          <w:rFonts w:ascii="Arial" w:hAnsi="Arial" w:cs="Arial"/>
        </w:rPr>
        <w:t>Here i</w:t>
      </w:r>
      <w:r w:rsidR="00E52B53" w:rsidRPr="00D11CCB">
        <w:rPr>
          <w:rFonts w:ascii="Arial" w:hAnsi="Arial" w:cs="Arial"/>
        </w:rPr>
        <w:t xml:space="preserve">t is shown that swarming </w:t>
      </w:r>
      <w:r w:rsidRPr="00D11CCB">
        <w:rPr>
          <w:rFonts w:ascii="Arial" w:hAnsi="Arial" w:cs="Arial"/>
          <w:i/>
          <w:iCs/>
        </w:rPr>
        <w:t xml:space="preserve">Anopheles </w:t>
      </w:r>
      <w:proofErr w:type="spellStart"/>
      <w:r w:rsidRPr="00D11CCB">
        <w:rPr>
          <w:rFonts w:ascii="Arial" w:hAnsi="Arial" w:cs="Arial"/>
          <w:i/>
          <w:iCs/>
        </w:rPr>
        <w:t>coluzziis</w:t>
      </w:r>
      <w:proofErr w:type="spellEnd"/>
      <w:r w:rsidRPr="00D11CCB">
        <w:rPr>
          <w:rFonts w:ascii="Arial" w:hAnsi="Arial" w:cs="Arial"/>
        </w:rPr>
        <w:t xml:space="preserve"> </w:t>
      </w:r>
      <w:r w:rsidR="00E52B53" w:rsidRPr="00D11CCB">
        <w:rPr>
          <w:rFonts w:ascii="Arial" w:hAnsi="Arial" w:cs="Arial"/>
        </w:rPr>
        <w:t xml:space="preserve">mosquitoes behave on the average </w:t>
      </w:r>
      <w:r w:rsidR="00E52B53" w:rsidRPr="00D11CCB">
        <w:rPr>
          <w:rFonts w:ascii="Arial" w:hAnsi="Arial" w:cs="Arial"/>
          <w:color w:val="000000"/>
        </w:rPr>
        <w:t>as if they are trapped in an elastic potential well. It is also shown that the distinctive cone shape of the swarms maintains the overall strength of the spring constant whilst increasing the overall stability of the swarm and reducing the work individuals expend when climbing up through the potential.</w:t>
      </w:r>
    </w:p>
    <w:p w14:paraId="2651DBDD" w14:textId="77777777" w:rsidR="00E52B53" w:rsidRDefault="00E52B53" w:rsidP="00E52B53">
      <w:pPr>
        <w:spacing w:line="360" w:lineRule="auto"/>
        <w:jc w:val="both"/>
        <w:rPr>
          <w:rFonts w:ascii="Arial" w:hAnsi="Arial" w:cs="Arial"/>
        </w:rPr>
      </w:pPr>
    </w:p>
    <w:p w14:paraId="2D6C63AF" w14:textId="77777777" w:rsidR="00E52B53" w:rsidRPr="00456688" w:rsidRDefault="00E52B53" w:rsidP="00E52B53">
      <w:pPr>
        <w:spacing w:line="360" w:lineRule="auto"/>
        <w:jc w:val="both"/>
        <w:rPr>
          <w:rFonts w:ascii="Arial" w:hAnsi="Arial" w:cs="Arial"/>
          <w:b/>
        </w:rPr>
      </w:pPr>
      <w:r w:rsidRPr="00456688">
        <w:rPr>
          <w:rFonts w:ascii="Arial" w:hAnsi="Arial" w:cs="Arial"/>
        </w:rPr>
        <w:t>It follows from the analysis of Reynolds et al. [2017]</w:t>
      </w:r>
      <w:r w:rsidRPr="00456688">
        <w:rPr>
          <w:rFonts w:ascii="Arial" w:hAnsi="Arial" w:cs="Arial"/>
          <w:b/>
        </w:rPr>
        <w:t xml:space="preserve"> </w:t>
      </w:r>
      <w:r w:rsidRPr="00456688">
        <w:rPr>
          <w:rFonts w:ascii="Arial" w:hAnsi="Arial" w:cs="Arial"/>
        </w:rPr>
        <w:t xml:space="preserve">that the simplest radially symmetric minimally structured (maximum entropy) stochastic model for the joint evolution of the position, </w:t>
      </w:r>
      <w:proofErr w:type="spellStart"/>
      <w:proofErr w:type="gramStart"/>
      <w:r w:rsidRPr="00456688">
        <w:rPr>
          <w:rFonts w:ascii="Arial" w:hAnsi="Arial" w:cs="Arial"/>
          <w:i/>
        </w:rPr>
        <w:t>x</w:t>
      </w:r>
      <w:r>
        <w:rPr>
          <w:rFonts w:ascii="Arial" w:hAnsi="Arial" w:cs="Arial"/>
          <w:i/>
        </w:rPr>
        <w:t>,y</w:t>
      </w:r>
      <w:proofErr w:type="spellEnd"/>
      <w:proofErr w:type="gramEnd"/>
      <w:r w:rsidRPr="00456688">
        <w:rPr>
          <w:rFonts w:ascii="Arial" w:hAnsi="Arial" w:cs="Arial"/>
          <w:i/>
        </w:rPr>
        <w:t xml:space="preserve"> </w:t>
      </w:r>
      <w:r w:rsidRPr="00456688">
        <w:rPr>
          <w:rFonts w:ascii="Arial" w:hAnsi="Arial" w:cs="Arial"/>
          <w:iCs/>
        </w:rPr>
        <w:t xml:space="preserve">and </w:t>
      </w:r>
      <w:r w:rsidRPr="005365B8">
        <w:rPr>
          <w:rFonts w:ascii="Arial" w:hAnsi="Arial" w:cs="Arial"/>
          <w:i/>
        </w:rPr>
        <w:t>z</w:t>
      </w:r>
      <w:r w:rsidRPr="00456688">
        <w:rPr>
          <w:rFonts w:ascii="Arial" w:hAnsi="Arial" w:cs="Arial"/>
        </w:rPr>
        <w:t xml:space="preserve">, and velocity, </w:t>
      </w:r>
      <w:proofErr w:type="spellStart"/>
      <w:r w:rsidRPr="00456688">
        <w:rPr>
          <w:rFonts w:ascii="Arial" w:hAnsi="Arial" w:cs="Arial"/>
          <w:i/>
        </w:rPr>
        <w:t>u</w:t>
      </w:r>
      <w:r>
        <w:rPr>
          <w:rFonts w:ascii="Arial" w:hAnsi="Arial" w:cs="Arial"/>
          <w:i/>
        </w:rPr>
        <w:t>,v</w:t>
      </w:r>
      <w:proofErr w:type="spellEnd"/>
      <w:r w:rsidRPr="00456688">
        <w:rPr>
          <w:rFonts w:ascii="Arial" w:hAnsi="Arial" w:cs="Arial"/>
          <w:i/>
        </w:rPr>
        <w:t xml:space="preserve"> </w:t>
      </w:r>
      <w:r w:rsidRPr="00456688">
        <w:rPr>
          <w:rFonts w:ascii="Arial" w:hAnsi="Arial" w:cs="Arial"/>
          <w:iCs/>
        </w:rPr>
        <w:t xml:space="preserve">and </w:t>
      </w:r>
      <w:r w:rsidRPr="005365B8">
        <w:rPr>
          <w:rFonts w:ascii="Arial" w:hAnsi="Arial" w:cs="Arial"/>
          <w:i/>
        </w:rPr>
        <w:t>w</w:t>
      </w:r>
      <w:r w:rsidRPr="00456688">
        <w:rPr>
          <w:rFonts w:ascii="Arial" w:hAnsi="Arial" w:cs="Arial"/>
        </w:rPr>
        <w:t>, of a mosquito within a swarm with Gaussian position statistics</w:t>
      </w:r>
      <w:r>
        <w:rPr>
          <w:rFonts w:ascii="Arial" w:hAnsi="Arial" w:cs="Arial"/>
        </w:rPr>
        <w:t xml:space="preserve">, </w:t>
      </w:r>
      <w:r w:rsidRPr="00456688">
        <w:rPr>
          <w:rFonts w:ascii="Arial" w:hAnsi="Arial" w:cs="Arial"/>
        </w:rPr>
        <w:t>and homogeneous (spatially independent) Gaussian-like speed statistics is given by</w:t>
      </w:r>
    </w:p>
    <w:p w14:paraId="32390578" w14:textId="13C580FB" w:rsidR="00E52B53" w:rsidRPr="00456688" w:rsidRDefault="00E52B53" w:rsidP="00E52B53">
      <w:pPr>
        <w:spacing w:line="360" w:lineRule="auto"/>
        <w:jc w:val="both"/>
        <w:rPr>
          <w:rFonts w:ascii="Arial" w:hAnsi="Arial" w:cs="Arial"/>
          <w:b/>
        </w:rPr>
      </w:pPr>
      <m:oMath>
        <m:r>
          <w:rPr>
            <w:rFonts w:ascii="Cambria Math" w:hAnsi="Arial" w:cs="Arial"/>
            <w:color w:val="000000"/>
          </w:rPr>
          <m:t>du=</m:t>
        </m:r>
        <m:r>
          <w:rPr>
            <w:rFonts w:ascii="Cambria Math" w:hAnsi="Arial" w:cs="Arial"/>
            <w:color w:val="000000"/>
          </w:rPr>
          <m:t>-</m:t>
        </m:r>
        <m:f>
          <m:fPr>
            <m:ctrlPr>
              <w:rPr>
                <w:rFonts w:ascii="Cambria Math" w:hAnsi="Arial" w:cs="Arial"/>
                <w:i/>
                <w:color w:val="000000"/>
              </w:rPr>
            </m:ctrlPr>
          </m:fPr>
          <m:num>
            <m:r>
              <w:rPr>
                <w:rFonts w:ascii="Cambria Math" w:hAnsi="Arial" w:cs="Arial"/>
                <w:color w:val="000000"/>
              </w:rPr>
              <m:t>u</m:t>
            </m:r>
          </m:num>
          <m:den>
            <m:r>
              <w:rPr>
                <w:rFonts w:ascii="Cambria Math" w:hAnsi="Arial" w:cs="Arial"/>
                <w:color w:val="000000"/>
              </w:rPr>
              <m:t>Ts</m:t>
            </m:r>
          </m:den>
        </m:f>
        <m:f>
          <m:fPr>
            <m:ctrlPr>
              <w:rPr>
                <w:rFonts w:ascii="Cambria Math" w:hAnsi="Arial" w:cs="Arial"/>
                <w:i/>
                <w:color w:val="000000"/>
              </w:rPr>
            </m:ctrlPr>
          </m:fPr>
          <m:num>
            <m:sSup>
              <m:sSupPr>
                <m:ctrlPr>
                  <w:rPr>
                    <w:rFonts w:ascii="Cambria Math" w:hAnsi="Arial" w:cs="Arial"/>
                    <w:i/>
                    <w:color w:val="000000"/>
                  </w:rPr>
                </m:ctrlPr>
              </m:sSupPr>
              <m:e>
                <m:r>
                  <w:rPr>
                    <w:rFonts w:ascii="Cambria Math" w:hAnsi="Cambria Math" w:cs="Arial"/>
                    <w:color w:val="000000"/>
                  </w:rPr>
                  <m:t>σ</m:t>
                </m:r>
              </m:e>
              <m:sup>
                <m:r>
                  <w:rPr>
                    <w:rFonts w:ascii="Cambria Math" w:hAnsi="Arial" w:cs="Arial"/>
                    <w:color w:val="000000"/>
                  </w:rPr>
                  <m:t>2</m:t>
                </m:r>
              </m:sup>
            </m:sSup>
          </m:num>
          <m:den>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s</m:t>
                </m:r>
              </m:sub>
              <m:sup>
                <m:r>
                  <w:rPr>
                    <w:rFonts w:ascii="Cambria Math" w:hAnsi="Arial" w:cs="Arial"/>
                    <w:color w:val="000000"/>
                  </w:rPr>
                  <m:t>2</m:t>
                </m:r>
              </m:sup>
            </m:sSubSup>
          </m:den>
        </m:f>
        <m:d>
          <m:dPr>
            <m:ctrlPr>
              <w:rPr>
                <w:rFonts w:ascii="Cambria Math" w:eastAsiaTheme="minorEastAsia" w:hAnsi="Cambria Math" w:cs="Arial"/>
                <w:i/>
                <w:color w:val="000000"/>
              </w:rPr>
            </m:ctrlPr>
          </m:dPr>
          <m:e>
            <m:r>
              <w:rPr>
                <w:rFonts w:ascii="Cambria Math" w:eastAsiaTheme="minorEastAsia" w:hAnsi="Cambria Math" w:cs="Arial"/>
                <w:color w:val="000000"/>
              </w:rPr>
              <m:t>s-</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s</m:t>
                </m:r>
              </m:e>
            </m:acc>
          </m:e>
        </m:d>
        <m:r>
          <w:rPr>
            <w:rFonts w:ascii="Cambria Math" w:hAnsi="Arial" w:cs="Arial"/>
            <w:color w:val="000000"/>
          </w:rPr>
          <m:t>dt</m:t>
        </m:r>
        <m:r>
          <w:rPr>
            <w:rFonts w:ascii="Cambria Math" w:hAnsi="Arial" w:cs="Arial"/>
            <w:color w:val="000000"/>
          </w:rPr>
          <m:t>-</m:t>
        </m:r>
        <m:f>
          <m:fPr>
            <m:ctrlPr>
              <w:rPr>
                <w:rFonts w:ascii="Cambria Math" w:hAnsi="Cambria Math" w:cs="Arial"/>
                <w:color w:val="000000"/>
              </w:rPr>
            </m:ctrlPr>
          </m:fPr>
          <m:num>
            <m:sSup>
              <m:sSupPr>
                <m:ctrlPr>
                  <w:rPr>
                    <w:rFonts w:ascii="Cambria Math" w:hAnsi="Cambria Math" w:cs="Arial"/>
                    <w:color w:val="000000"/>
                  </w:rPr>
                </m:ctrlPr>
              </m:sSupPr>
              <m:e>
                <m:r>
                  <m:rPr>
                    <m:sty m:val="p"/>
                  </m:rPr>
                  <w:rPr>
                    <w:rFonts w:ascii="Cambria Math" w:hAnsi="Cambria Math" w:cs="Arial"/>
                    <w:color w:val="000000"/>
                  </w:rPr>
                  <m:t>s</m:t>
                </m:r>
              </m:e>
              <m:sup>
                <m:r>
                  <w:rPr>
                    <w:rFonts w:ascii="Cambria Math" w:hAnsi="Cambria Math" w:cs="Arial"/>
                    <w:color w:val="000000"/>
                  </w:rPr>
                  <m:t>2</m:t>
                </m:r>
              </m:sup>
            </m:s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Arial" w:cs="Arial"/>
            <w:color w:val="000000"/>
          </w:rPr>
          <m:t>rsin</m:t>
        </m:r>
        <m:d>
          <m:dPr>
            <m:ctrlPr>
              <w:rPr>
                <w:rFonts w:ascii="Cambria Math" w:hAnsi="Arial" w:cs="Arial"/>
                <w:i/>
                <w:color w:val="000000"/>
              </w:rPr>
            </m:ctrlPr>
          </m:dPr>
          <m:e>
            <m:r>
              <w:rPr>
                <w:rFonts w:ascii="Cambria Math" w:hAnsi="Cambria Math" w:cs="Arial"/>
                <w:color w:val="000000"/>
              </w:rPr>
              <m:t>ϕ</m:t>
            </m:r>
            <m:r>
              <w:rPr>
                <w:rFonts w:ascii="Cambria Math" w:hAnsi="Arial" w:cs="Arial"/>
                <w:color w:val="000000"/>
              </w:rPr>
              <m:t>-</m:t>
            </m:r>
            <m:r>
              <w:rPr>
                <w:rFonts w:ascii="Cambria Math" w:hAnsi="Cambria Math" w:cs="Arial"/>
                <w:color w:val="000000"/>
              </w:rPr>
              <m:t>θ</m:t>
            </m:r>
          </m:e>
        </m:d>
        <m:r>
          <w:rPr>
            <w:rFonts w:ascii="Cambria Math" w:hAnsi="Arial" w:cs="Arial"/>
            <w:color w:val="000000"/>
          </w:rPr>
          <m:t>sin</m:t>
        </m:r>
        <m:d>
          <m:dPr>
            <m:ctrlPr>
              <w:rPr>
                <w:rFonts w:ascii="Cambria Math" w:hAnsi="Cambria Math" w:cs="Arial"/>
                <w:i/>
                <w:color w:val="000000"/>
              </w:rPr>
            </m:ctrlPr>
          </m:dPr>
          <m:e>
            <m:r>
              <w:rPr>
                <w:rFonts w:ascii="Cambria Math" w:hAnsi="Cambria Math" w:cs="Arial"/>
                <w:color w:val="000000"/>
              </w:rPr>
              <m:t>ϕ</m:t>
            </m:r>
          </m:e>
        </m:d>
        <m:r>
          <w:rPr>
            <w:rFonts w:ascii="Cambria Math" w:hAnsi="Arial" w:cs="Arial"/>
            <w:color w:val="000000"/>
          </w:rPr>
          <m:t>dt+</m:t>
        </m:r>
        <m:r>
          <w:rPr>
            <w:rFonts w:ascii="Cambria Math" w:hAnsi="Cambria Math" w:cs="Arial"/>
            <w:color w:val="000000"/>
          </w:rPr>
          <m:t>σ</m:t>
        </m:r>
        <m:rad>
          <m:radPr>
            <m:degHide m:val="1"/>
            <m:ctrlPr>
              <w:rPr>
                <w:rFonts w:ascii="Cambria Math" w:hAnsi="Arial" w:cs="Arial"/>
                <w:i/>
                <w:color w:val="000000"/>
              </w:rPr>
            </m:ctrlPr>
          </m:radPr>
          <m:deg/>
          <m:e>
            <m:f>
              <m:fPr>
                <m:ctrlPr>
                  <w:rPr>
                    <w:rFonts w:ascii="Cambria Math" w:hAnsi="Arial" w:cs="Arial"/>
                    <w:i/>
                    <w:color w:val="000000"/>
                  </w:rPr>
                </m:ctrlPr>
              </m:fPr>
              <m:num>
                <m:r>
                  <w:rPr>
                    <w:rFonts w:ascii="Cambria Math" w:hAnsi="Arial" w:cs="Arial"/>
                    <w:color w:val="000000"/>
                  </w:rPr>
                  <m:t>2</m:t>
                </m:r>
              </m:num>
              <m:den>
                <m:r>
                  <w:rPr>
                    <w:rFonts w:ascii="Cambria Math" w:hAnsi="Arial" w:cs="Arial"/>
                    <w:color w:val="000000"/>
                  </w:rPr>
                  <m:t>T</m:t>
                </m:r>
              </m:den>
            </m:f>
            <m:r>
              <w:rPr>
                <w:rFonts w:ascii="Cambria Math" w:hAnsi="Arial" w:cs="Arial"/>
                <w:color w:val="000000"/>
              </w:rPr>
              <m:t>d</m:t>
            </m:r>
            <m:ctrlPr>
              <w:rPr>
                <w:rFonts w:ascii="Cambria Math" w:hAnsi="Cambria Math" w:cs="Arial"/>
                <w:i/>
                <w:color w:val="000000"/>
              </w:rPr>
            </m:ctrlP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1</m:t>
            </m:r>
          </m:sub>
        </m:sSub>
        <m:d>
          <m:dPr>
            <m:ctrlPr>
              <w:rPr>
                <w:rFonts w:ascii="Cambria Math" w:hAnsi="Arial" w:cs="Arial"/>
                <w:i/>
                <w:color w:val="000000"/>
              </w:rPr>
            </m:ctrlPr>
          </m:dPr>
          <m:e>
            <m:r>
              <w:rPr>
                <w:rFonts w:ascii="Cambria Math" w:hAnsi="Arial" w:cs="Arial"/>
                <w:color w:val="000000"/>
              </w:rPr>
              <m:t>t</m:t>
            </m:r>
          </m:e>
        </m:d>
      </m:oMath>
      <w:r w:rsidRPr="00456688">
        <w:rPr>
          <w:rFonts w:ascii="Arial" w:eastAsiaTheme="minorEastAsia" w:hAnsi="Arial" w:cs="Arial"/>
          <w:color w:val="000000"/>
        </w:rPr>
        <w:tab/>
      </w:r>
      <w:r w:rsidRPr="00456688">
        <w:rPr>
          <w:rFonts w:ascii="Arial" w:eastAsiaTheme="minorEastAsia" w:hAnsi="Arial" w:cs="Arial"/>
          <w:color w:val="000000"/>
        </w:rPr>
        <w:tab/>
      </w:r>
      <w:r w:rsidRPr="00456688">
        <w:rPr>
          <w:rFonts w:ascii="Arial" w:eastAsiaTheme="minorEastAsia" w:hAnsi="Arial" w:cs="Arial"/>
          <w:color w:val="000000"/>
        </w:rPr>
        <w:tab/>
      </w:r>
      <w:r w:rsidR="00D11CCB">
        <w:rPr>
          <w:rFonts w:ascii="Arial" w:eastAsiaTheme="minorEastAsia" w:hAnsi="Arial" w:cs="Arial"/>
          <w:color w:val="000000"/>
        </w:rPr>
        <w:t xml:space="preserve">      </w:t>
      </w:r>
      <w:r w:rsidRPr="00456688">
        <w:rPr>
          <w:rFonts w:ascii="Arial" w:eastAsiaTheme="minorEastAsia" w:hAnsi="Arial" w:cs="Arial"/>
          <w:color w:val="000000"/>
        </w:rPr>
        <w:t>(</w:t>
      </w:r>
      <w:r w:rsidR="00D11CCB">
        <w:rPr>
          <w:rFonts w:ascii="Arial" w:eastAsiaTheme="minorEastAsia" w:hAnsi="Arial" w:cs="Arial"/>
          <w:color w:val="000000"/>
        </w:rPr>
        <w:t>S14</w:t>
      </w:r>
      <w:r w:rsidRPr="00456688">
        <w:rPr>
          <w:rFonts w:ascii="Arial" w:eastAsiaTheme="minorEastAsia" w:hAnsi="Arial" w:cs="Arial"/>
          <w:color w:val="000000"/>
        </w:rPr>
        <w:t>a)</w:t>
      </w:r>
    </w:p>
    <w:p w14:paraId="50939EB7" w14:textId="1A2B05DF" w:rsidR="00E52B53" w:rsidRDefault="00E52B53" w:rsidP="00E52B53">
      <w:pPr>
        <w:spacing w:line="360" w:lineRule="auto"/>
        <w:jc w:val="both"/>
        <w:rPr>
          <w:rFonts w:ascii="Arial" w:eastAsiaTheme="minorEastAsia" w:hAnsi="Arial" w:cs="Arial"/>
          <w:color w:val="000000"/>
        </w:rPr>
      </w:pPr>
      <m:oMath>
        <m:r>
          <w:rPr>
            <w:rFonts w:ascii="Cambria Math" w:hAnsi="Arial" w:cs="Arial"/>
            <w:color w:val="000000"/>
          </w:rPr>
          <m:t>dv=</m:t>
        </m:r>
        <m:r>
          <w:rPr>
            <w:rFonts w:ascii="Cambria Math" w:hAnsi="Arial" w:cs="Arial"/>
            <w:color w:val="000000"/>
          </w:rPr>
          <m:t>-</m:t>
        </m:r>
        <m:f>
          <m:fPr>
            <m:ctrlPr>
              <w:rPr>
                <w:rFonts w:ascii="Cambria Math" w:hAnsi="Arial" w:cs="Arial"/>
                <w:i/>
                <w:color w:val="000000"/>
              </w:rPr>
            </m:ctrlPr>
          </m:fPr>
          <m:num>
            <m:r>
              <w:rPr>
                <w:rFonts w:ascii="Cambria Math" w:hAnsi="Arial" w:cs="Arial"/>
                <w:color w:val="000000"/>
              </w:rPr>
              <m:t>v</m:t>
            </m:r>
          </m:num>
          <m:den>
            <m:r>
              <w:rPr>
                <w:rFonts w:ascii="Cambria Math" w:hAnsi="Arial" w:cs="Arial"/>
                <w:color w:val="000000"/>
              </w:rPr>
              <m:t>Ts</m:t>
            </m:r>
          </m:den>
        </m:f>
        <m:f>
          <m:fPr>
            <m:ctrlPr>
              <w:rPr>
                <w:rFonts w:ascii="Cambria Math" w:hAnsi="Arial" w:cs="Arial"/>
                <w:i/>
                <w:color w:val="000000"/>
              </w:rPr>
            </m:ctrlPr>
          </m:fPr>
          <m:num>
            <m:sSup>
              <m:sSupPr>
                <m:ctrlPr>
                  <w:rPr>
                    <w:rFonts w:ascii="Cambria Math" w:hAnsi="Arial" w:cs="Arial"/>
                    <w:i/>
                    <w:color w:val="000000"/>
                  </w:rPr>
                </m:ctrlPr>
              </m:sSupPr>
              <m:e>
                <m:r>
                  <w:rPr>
                    <w:rFonts w:ascii="Cambria Math" w:hAnsi="Cambria Math" w:cs="Arial"/>
                    <w:color w:val="000000"/>
                  </w:rPr>
                  <m:t>σ</m:t>
                </m:r>
              </m:e>
              <m:sup>
                <m:r>
                  <w:rPr>
                    <w:rFonts w:ascii="Cambria Math" w:hAnsi="Arial" w:cs="Arial"/>
                    <w:color w:val="000000"/>
                  </w:rPr>
                  <m:t>2</m:t>
                </m:r>
              </m:sup>
            </m:sSup>
          </m:num>
          <m:den>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s</m:t>
                </m:r>
              </m:sub>
              <m:sup>
                <m:r>
                  <w:rPr>
                    <w:rFonts w:ascii="Cambria Math" w:hAnsi="Arial" w:cs="Arial"/>
                    <w:color w:val="000000"/>
                  </w:rPr>
                  <m:t>2</m:t>
                </m:r>
              </m:sup>
            </m:sSubSup>
          </m:den>
        </m:f>
        <m:d>
          <m:dPr>
            <m:ctrlPr>
              <w:rPr>
                <w:rFonts w:ascii="Cambria Math" w:eastAsiaTheme="minorEastAsia" w:hAnsi="Cambria Math" w:cs="Arial"/>
                <w:i/>
                <w:color w:val="000000"/>
              </w:rPr>
            </m:ctrlPr>
          </m:dPr>
          <m:e>
            <m:r>
              <w:rPr>
                <w:rFonts w:ascii="Cambria Math" w:eastAsiaTheme="minorEastAsia" w:hAnsi="Cambria Math" w:cs="Arial"/>
                <w:color w:val="000000"/>
              </w:rPr>
              <m:t>s-</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s</m:t>
                </m:r>
              </m:e>
            </m:acc>
          </m:e>
        </m:d>
        <m:r>
          <w:rPr>
            <w:rFonts w:ascii="Cambria Math" w:hAnsi="Arial" w:cs="Arial"/>
            <w:color w:val="000000"/>
          </w:rPr>
          <m:t>dt+</m:t>
        </m:r>
        <m:f>
          <m:fPr>
            <m:ctrlPr>
              <w:rPr>
                <w:rFonts w:ascii="Cambria Math" w:hAnsi="Cambria Math" w:cs="Arial"/>
                <w:color w:val="000000"/>
              </w:rPr>
            </m:ctrlPr>
          </m:fPr>
          <m:num>
            <m:sSup>
              <m:sSupPr>
                <m:ctrlPr>
                  <w:rPr>
                    <w:rFonts w:ascii="Cambria Math" w:hAnsi="Cambria Math" w:cs="Arial"/>
                    <w:color w:val="000000"/>
                  </w:rPr>
                </m:ctrlPr>
              </m:sSupPr>
              <m:e>
                <m:r>
                  <m:rPr>
                    <m:sty m:val="p"/>
                  </m:rPr>
                  <w:rPr>
                    <w:rFonts w:ascii="Cambria Math" w:hAnsi="Cambria Math" w:cs="Arial"/>
                    <w:color w:val="000000"/>
                  </w:rPr>
                  <m:t>s</m:t>
                </m:r>
              </m:e>
              <m:sup>
                <m:r>
                  <w:rPr>
                    <w:rFonts w:ascii="Cambria Math" w:hAnsi="Cambria Math" w:cs="Arial"/>
                    <w:color w:val="000000"/>
                  </w:rPr>
                  <m:t>2</m:t>
                </m:r>
              </m:sup>
            </m:sSup>
          </m:num>
          <m:den>
            <m:sSubSup>
              <m:sSubSupPr>
                <m:ctrlPr>
                  <w:rPr>
                    <w:rFonts w:ascii="Cambria Math" w:hAnsi="Cambria Math" w:cs="Arial"/>
                    <w:i/>
                    <w:color w:val="000000"/>
                  </w:rPr>
                </m:ctrlPr>
              </m:sSubSupPr>
              <m:e>
                <m:r>
                  <w:rPr>
                    <w:rFonts w:ascii="Cambria Math" w:hAnsi="Cambria Math" w:cs="Arial"/>
                    <w:color w:val="000000"/>
                  </w:rPr>
                  <m:t>σ</m:t>
                </m:r>
              </m:e>
              <m:sub>
                <m:r>
                  <w:rPr>
                    <w:rFonts w:ascii="Cambria Math" w:hAnsi="Cambria Math" w:cs="Arial"/>
                    <w:color w:val="000000"/>
                  </w:rPr>
                  <m:t>r</m:t>
                </m:r>
              </m:sub>
              <m:sup>
                <m:r>
                  <w:rPr>
                    <w:rFonts w:ascii="Cambria Math" w:hAnsi="Cambria Math" w:cs="Arial"/>
                    <w:color w:val="000000"/>
                  </w:rPr>
                  <m:t>2</m:t>
                </m:r>
              </m:sup>
            </m:sSubSup>
          </m:den>
        </m:f>
        <m:r>
          <w:rPr>
            <w:rFonts w:ascii="Cambria Math" w:hAnsi="Arial" w:cs="Arial"/>
            <w:color w:val="000000"/>
          </w:rPr>
          <m:t>rsin</m:t>
        </m:r>
        <m:d>
          <m:dPr>
            <m:ctrlPr>
              <w:rPr>
                <w:rFonts w:ascii="Cambria Math" w:hAnsi="Arial" w:cs="Arial"/>
                <w:i/>
                <w:color w:val="000000"/>
              </w:rPr>
            </m:ctrlPr>
          </m:dPr>
          <m:e>
            <m:r>
              <w:rPr>
                <w:rFonts w:ascii="Cambria Math" w:hAnsi="Cambria Math" w:cs="Arial"/>
                <w:color w:val="000000"/>
              </w:rPr>
              <m:t>ϕ</m:t>
            </m:r>
            <m:r>
              <w:rPr>
                <w:rFonts w:ascii="Cambria Math" w:hAnsi="Arial" w:cs="Arial"/>
                <w:color w:val="000000"/>
              </w:rPr>
              <m:t>-</m:t>
            </m:r>
            <m:r>
              <w:rPr>
                <w:rFonts w:ascii="Cambria Math" w:hAnsi="Cambria Math" w:cs="Arial"/>
                <w:color w:val="000000"/>
              </w:rPr>
              <m:t>θ</m:t>
            </m:r>
          </m:e>
        </m:d>
        <m:r>
          <w:rPr>
            <w:rFonts w:ascii="Cambria Math" w:hAnsi="Arial" w:cs="Arial"/>
            <w:color w:val="000000"/>
          </w:rPr>
          <m:t>cos</m:t>
        </m:r>
        <m:d>
          <m:dPr>
            <m:ctrlPr>
              <w:rPr>
                <w:rFonts w:ascii="Cambria Math" w:hAnsi="Cambria Math" w:cs="Arial"/>
                <w:i/>
                <w:color w:val="000000"/>
              </w:rPr>
            </m:ctrlPr>
          </m:dPr>
          <m:e>
            <m:r>
              <w:rPr>
                <w:rFonts w:ascii="Cambria Math" w:hAnsi="Cambria Math" w:cs="Arial"/>
                <w:color w:val="000000"/>
              </w:rPr>
              <m:t>ϕ</m:t>
            </m:r>
          </m:e>
        </m:d>
        <m:r>
          <w:rPr>
            <w:rFonts w:ascii="Cambria Math" w:hAnsi="Arial" w:cs="Arial"/>
            <w:color w:val="000000"/>
          </w:rPr>
          <m:t>dt+</m:t>
        </m:r>
        <m:r>
          <w:rPr>
            <w:rFonts w:ascii="Cambria Math" w:hAnsi="Cambria Math" w:cs="Arial"/>
            <w:color w:val="000000"/>
          </w:rPr>
          <m:t>σ</m:t>
        </m:r>
        <m:rad>
          <m:radPr>
            <m:degHide m:val="1"/>
            <m:ctrlPr>
              <w:rPr>
                <w:rFonts w:ascii="Cambria Math" w:hAnsi="Arial" w:cs="Arial"/>
                <w:i/>
                <w:color w:val="000000"/>
              </w:rPr>
            </m:ctrlPr>
          </m:radPr>
          <m:deg/>
          <m:e>
            <m:f>
              <m:fPr>
                <m:ctrlPr>
                  <w:rPr>
                    <w:rFonts w:ascii="Cambria Math" w:hAnsi="Arial" w:cs="Arial"/>
                    <w:i/>
                    <w:color w:val="000000"/>
                  </w:rPr>
                </m:ctrlPr>
              </m:fPr>
              <m:num>
                <m:r>
                  <w:rPr>
                    <w:rFonts w:ascii="Cambria Math" w:hAnsi="Arial" w:cs="Arial"/>
                    <w:color w:val="000000"/>
                  </w:rPr>
                  <m:t>2</m:t>
                </m:r>
              </m:num>
              <m:den>
                <m:r>
                  <w:rPr>
                    <w:rFonts w:ascii="Cambria Math" w:hAnsi="Arial" w:cs="Arial"/>
                    <w:color w:val="000000"/>
                  </w:rPr>
                  <m:t>T</m:t>
                </m:r>
              </m:den>
            </m:f>
            <m:r>
              <w:rPr>
                <w:rFonts w:ascii="Cambria Math" w:hAnsi="Arial" w:cs="Arial"/>
                <w:color w:val="000000"/>
              </w:rPr>
              <m:t>d</m:t>
            </m:r>
            <m:ctrlPr>
              <w:rPr>
                <w:rFonts w:ascii="Cambria Math" w:hAnsi="Cambria Math" w:cs="Arial"/>
                <w:i/>
                <w:color w:val="000000"/>
              </w:rPr>
            </m:ctrlP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2</m:t>
            </m:r>
          </m:sub>
        </m:sSub>
        <m:d>
          <m:dPr>
            <m:ctrlPr>
              <w:rPr>
                <w:rFonts w:ascii="Cambria Math" w:hAnsi="Arial" w:cs="Arial"/>
                <w:i/>
                <w:color w:val="000000"/>
              </w:rPr>
            </m:ctrlPr>
          </m:dPr>
          <m:e>
            <m:r>
              <w:rPr>
                <w:rFonts w:ascii="Cambria Math" w:hAnsi="Arial" w:cs="Arial"/>
                <w:color w:val="000000"/>
              </w:rPr>
              <m:t>t</m:t>
            </m:r>
          </m:e>
        </m:d>
      </m:oMath>
      <w:r w:rsidRPr="00456688">
        <w:rPr>
          <w:rFonts w:ascii="Arial" w:eastAsiaTheme="minorEastAsia" w:hAnsi="Arial" w:cs="Arial"/>
          <w:color w:val="000000"/>
        </w:rPr>
        <w:tab/>
      </w:r>
      <w:r w:rsidRPr="00456688">
        <w:rPr>
          <w:rFonts w:ascii="Arial" w:eastAsiaTheme="minorEastAsia" w:hAnsi="Arial" w:cs="Arial"/>
          <w:color w:val="000000"/>
        </w:rPr>
        <w:tab/>
      </w:r>
      <w:r w:rsidRPr="00456688">
        <w:rPr>
          <w:rFonts w:ascii="Arial" w:eastAsiaTheme="minorEastAsia" w:hAnsi="Arial" w:cs="Arial"/>
          <w:color w:val="000000"/>
        </w:rPr>
        <w:tab/>
      </w:r>
      <w:r w:rsidR="00D11CCB">
        <w:rPr>
          <w:rFonts w:ascii="Arial" w:eastAsiaTheme="minorEastAsia" w:hAnsi="Arial" w:cs="Arial"/>
          <w:color w:val="000000"/>
        </w:rPr>
        <w:t xml:space="preserve">      </w:t>
      </w:r>
      <w:r w:rsidRPr="00456688">
        <w:rPr>
          <w:rFonts w:ascii="Arial" w:eastAsiaTheme="minorEastAsia" w:hAnsi="Arial" w:cs="Arial"/>
          <w:color w:val="000000"/>
        </w:rPr>
        <w:t>(</w:t>
      </w:r>
      <w:r w:rsidR="00D11CCB">
        <w:rPr>
          <w:rFonts w:ascii="Arial" w:eastAsiaTheme="minorEastAsia" w:hAnsi="Arial" w:cs="Arial"/>
          <w:color w:val="000000"/>
        </w:rPr>
        <w:t>S14</w:t>
      </w:r>
      <w:r w:rsidRPr="00456688">
        <w:rPr>
          <w:rFonts w:ascii="Arial" w:eastAsiaTheme="minorEastAsia" w:hAnsi="Arial" w:cs="Arial"/>
          <w:color w:val="000000"/>
        </w:rPr>
        <w:t>b)</w:t>
      </w:r>
    </w:p>
    <w:p w14:paraId="4A3CAF51" w14:textId="3259D83C" w:rsidR="00E52B53" w:rsidRDefault="00E52B53" w:rsidP="00E52B53">
      <w:pPr>
        <w:spacing w:line="360" w:lineRule="auto"/>
        <w:jc w:val="both"/>
        <w:rPr>
          <w:rFonts w:ascii="Arial" w:eastAsiaTheme="minorEastAsia" w:hAnsi="Arial" w:cs="Arial"/>
          <w:color w:val="000000"/>
        </w:rPr>
      </w:pPr>
      <m:oMath>
        <m:r>
          <w:rPr>
            <w:rFonts w:ascii="Cambria Math" w:hAnsi="Arial" w:cs="Arial"/>
            <w:color w:val="000000"/>
          </w:rPr>
          <m:t>dw=</m:t>
        </m:r>
        <m:r>
          <w:rPr>
            <w:rFonts w:ascii="Cambria Math" w:hAnsi="Arial" w:cs="Arial"/>
            <w:color w:val="000000"/>
          </w:rPr>
          <m:t>-</m:t>
        </m:r>
        <m:f>
          <m:fPr>
            <m:ctrlPr>
              <w:rPr>
                <w:rFonts w:ascii="Cambria Math" w:hAnsi="Arial" w:cs="Arial"/>
                <w:i/>
                <w:color w:val="000000"/>
              </w:rPr>
            </m:ctrlPr>
          </m:fPr>
          <m:num>
            <m:r>
              <w:rPr>
                <w:rFonts w:ascii="Cambria Math" w:hAnsi="Arial" w:cs="Arial"/>
                <w:color w:val="000000"/>
              </w:rPr>
              <m:t>w</m:t>
            </m:r>
          </m:num>
          <m:den>
            <m:r>
              <w:rPr>
                <w:rFonts w:ascii="Cambria Math" w:hAnsi="Arial" w:cs="Arial"/>
                <w:color w:val="000000"/>
              </w:rPr>
              <m:t>T</m:t>
            </m:r>
          </m:den>
        </m:f>
        <m:r>
          <w:rPr>
            <w:rFonts w:ascii="Cambria Math" w:hAnsi="Arial" w:cs="Arial"/>
            <w:color w:val="000000"/>
          </w:rPr>
          <m:t>dt+</m:t>
        </m:r>
        <m:sSub>
          <m:sSubPr>
            <m:ctrlPr>
              <w:rPr>
                <w:rFonts w:ascii="Cambria Math" w:hAnsi="Arial" w:cs="Arial"/>
                <w:i/>
                <w:color w:val="000000"/>
              </w:rPr>
            </m:ctrlPr>
          </m:sSubPr>
          <m:e>
            <m:r>
              <w:rPr>
                <w:rFonts w:ascii="Cambria Math" w:hAnsi="Arial" w:cs="Arial"/>
                <w:color w:val="000000"/>
              </w:rPr>
              <m:t>A</m:t>
            </m:r>
          </m:e>
          <m:sub>
            <m:r>
              <w:rPr>
                <w:rFonts w:ascii="Cambria Math" w:hAnsi="Arial" w:cs="Arial"/>
                <w:color w:val="000000"/>
              </w:rPr>
              <m:t>z</m:t>
            </m:r>
          </m:sub>
        </m:sSub>
        <m:r>
          <w:rPr>
            <w:rFonts w:ascii="Cambria Math" w:hAnsi="Arial" w:cs="Arial"/>
            <w:color w:val="000000"/>
          </w:rPr>
          <m:t>dt+</m:t>
        </m:r>
        <m:rad>
          <m:radPr>
            <m:degHide m:val="1"/>
            <m:ctrlPr>
              <w:rPr>
                <w:rFonts w:ascii="Cambria Math" w:hAnsi="Arial" w:cs="Arial"/>
                <w:i/>
                <w:color w:val="000000"/>
              </w:rPr>
            </m:ctrlPr>
          </m:radPr>
          <m:deg/>
          <m:e>
            <m:f>
              <m:fPr>
                <m:ctrlPr>
                  <w:rPr>
                    <w:rFonts w:ascii="Cambria Math" w:hAnsi="Arial" w:cs="Arial"/>
                    <w:i/>
                    <w:color w:val="000000"/>
                  </w:rPr>
                </m:ctrlPr>
              </m:fPr>
              <m:num>
                <m:r>
                  <w:rPr>
                    <w:rFonts w:ascii="Cambria Math" w:hAnsi="Arial" w:cs="Arial"/>
                    <w:color w:val="000000"/>
                  </w:rPr>
                  <m:t>2</m:t>
                </m:r>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w</m:t>
                    </m:r>
                  </m:sub>
                  <m:sup>
                    <m:r>
                      <w:rPr>
                        <w:rFonts w:ascii="Cambria Math" w:hAnsi="Arial" w:cs="Arial"/>
                        <w:color w:val="000000"/>
                      </w:rPr>
                      <m:t>2</m:t>
                    </m:r>
                  </m:sup>
                </m:sSubSup>
              </m:num>
              <m:den>
                <m:r>
                  <w:rPr>
                    <w:rFonts w:ascii="Cambria Math" w:hAnsi="Arial" w:cs="Arial"/>
                    <w:color w:val="000000"/>
                  </w:rPr>
                  <m:t>T</m:t>
                </m:r>
              </m:den>
            </m:f>
            <m:r>
              <w:rPr>
                <w:rFonts w:ascii="Cambria Math" w:hAnsi="Arial" w:cs="Arial"/>
                <w:color w:val="000000"/>
              </w:rPr>
              <m:t>d</m:t>
            </m:r>
            <m:ctrlPr>
              <w:rPr>
                <w:rFonts w:ascii="Cambria Math" w:hAnsi="Cambria Math" w:cs="Arial"/>
                <w:i/>
                <w:color w:val="000000"/>
              </w:rPr>
            </m:ctrlPr>
          </m:e>
        </m:rad>
        <m:sSub>
          <m:sSubPr>
            <m:ctrlPr>
              <w:rPr>
                <w:rFonts w:ascii="Cambria Math" w:hAnsi="Cambria Math" w:cs="Arial"/>
                <w:i/>
                <w:color w:val="000000"/>
              </w:rPr>
            </m:ctrlPr>
          </m:sSubPr>
          <m:e>
            <m:r>
              <w:rPr>
                <w:rFonts w:ascii="Cambria Math" w:hAnsi="Cambria Math" w:cs="Arial"/>
                <w:color w:val="000000"/>
              </w:rPr>
              <m:t>W</m:t>
            </m:r>
          </m:e>
          <m:sub>
            <m:r>
              <w:rPr>
                <w:rFonts w:ascii="Cambria Math" w:hAnsi="Cambria Math" w:cs="Arial"/>
                <w:color w:val="000000"/>
              </w:rPr>
              <m:t>3</m:t>
            </m:r>
          </m:sub>
        </m:sSub>
        <m:d>
          <m:dPr>
            <m:ctrlPr>
              <w:rPr>
                <w:rFonts w:ascii="Cambria Math" w:hAnsi="Arial" w:cs="Arial"/>
                <w:i/>
                <w:color w:val="000000"/>
              </w:rPr>
            </m:ctrlPr>
          </m:dPr>
          <m:e>
            <m:r>
              <w:rPr>
                <w:rFonts w:ascii="Cambria Math" w:hAnsi="Arial" w:cs="Arial"/>
                <w:color w:val="000000"/>
              </w:rPr>
              <m:t>t</m:t>
            </m:r>
          </m:e>
        </m:d>
      </m:oMath>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sidR="00D11CCB">
        <w:rPr>
          <w:rFonts w:ascii="Arial" w:eastAsiaTheme="minorEastAsia" w:hAnsi="Arial" w:cs="Arial"/>
          <w:color w:val="000000"/>
        </w:rPr>
        <w:t xml:space="preserve">      </w:t>
      </w:r>
      <w:r>
        <w:rPr>
          <w:rFonts w:ascii="Arial" w:eastAsiaTheme="minorEastAsia" w:hAnsi="Arial" w:cs="Arial"/>
          <w:color w:val="000000"/>
        </w:rPr>
        <w:t>(</w:t>
      </w:r>
      <w:r w:rsidR="00D11CCB">
        <w:rPr>
          <w:rFonts w:ascii="Arial" w:eastAsiaTheme="minorEastAsia" w:hAnsi="Arial" w:cs="Arial"/>
          <w:color w:val="000000"/>
        </w:rPr>
        <w:t>S14</w:t>
      </w:r>
      <w:r>
        <w:rPr>
          <w:rFonts w:ascii="Arial" w:eastAsiaTheme="minorEastAsia" w:hAnsi="Arial" w:cs="Arial"/>
          <w:color w:val="000000"/>
        </w:rPr>
        <w:t>c)</w:t>
      </w:r>
    </w:p>
    <w:p w14:paraId="151E924A" w14:textId="6493EBFF" w:rsidR="00E52B53" w:rsidRPr="005365B8" w:rsidRDefault="00692FC6" w:rsidP="00E52B53">
      <w:pPr>
        <w:spacing w:line="360" w:lineRule="auto"/>
        <w:jc w:val="both"/>
        <w:rPr>
          <w:rFonts w:ascii="Arial" w:eastAsiaTheme="minorEastAsia" w:hAnsi="Arial" w:cs="Arial"/>
          <w:color w:val="000000"/>
        </w:rPr>
      </w:pPr>
      <m:oMath>
        <m:sSub>
          <m:sSubPr>
            <m:ctrlPr>
              <w:rPr>
                <w:rFonts w:ascii="Cambria Math" w:eastAsiaTheme="minorEastAsia" w:hAnsi="Cambria Math" w:cs="Arial"/>
                <w:i/>
                <w:color w:val="000000"/>
              </w:rPr>
            </m:ctrlPr>
          </m:sSubPr>
          <m:e>
            <m:r>
              <w:rPr>
                <w:rFonts w:ascii="Cambria Math" w:eastAsiaTheme="minorEastAsia" w:hAnsi="Cambria Math" w:cs="Arial"/>
                <w:color w:val="000000"/>
              </w:rPr>
              <m:t>A</m:t>
            </m:r>
          </m:e>
          <m:sub>
            <m:r>
              <w:rPr>
                <w:rFonts w:ascii="Cambria Math" w:eastAsiaTheme="minorEastAsia" w:hAnsi="Cambria Math" w:cs="Arial"/>
                <w:color w:val="000000"/>
              </w:rPr>
              <m:t>z</m:t>
            </m:r>
          </m:sub>
        </m:sSub>
        <m:r>
          <w:rPr>
            <w:rFonts w:ascii="Cambria Math" w:hAnsi="Arial" w:cs="Arial"/>
            <w:color w:val="000000"/>
          </w:rPr>
          <m:t>=</m:t>
        </m:r>
        <m:r>
          <w:rPr>
            <w:rFonts w:ascii="Cambria Math" w:hAnsi="Arial" w:cs="Arial"/>
            <w:color w:val="000000"/>
          </w:rPr>
          <m:t>-</m:t>
        </m:r>
        <m:f>
          <m:fPr>
            <m:ctrlPr>
              <w:rPr>
                <w:rFonts w:ascii="Cambria Math" w:hAnsi="Arial" w:cs="Arial"/>
                <w:i/>
                <w:color w:val="000000"/>
              </w:rPr>
            </m:ctrlPr>
          </m:fPr>
          <m:num>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w</m:t>
                </m:r>
              </m:sub>
              <m:sup>
                <m:r>
                  <w:rPr>
                    <w:rFonts w:ascii="Cambria Math" w:hAnsi="Arial" w:cs="Arial"/>
                    <w:color w:val="000000"/>
                  </w:rPr>
                  <m:t>2</m:t>
                </m:r>
              </m:sup>
            </m:sSubSup>
          </m:num>
          <m:den>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z</m:t>
                </m:r>
              </m:sub>
              <m:sup>
                <m:r>
                  <w:rPr>
                    <w:rFonts w:ascii="Cambria Math" w:hAnsi="Arial" w:cs="Arial"/>
                    <w:color w:val="000000"/>
                  </w:rPr>
                  <m:t>2</m:t>
                </m:r>
              </m:sup>
            </m:sSubSup>
          </m:den>
        </m:f>
        <m:r>
          <w:rPr>
            <w:rFonts w:ascii="Cambria Math" w:hAnsi="Arial" w:cs="Arial"/>
            <w:color w:val="000000"/>
          </w:rPr>
          <m:t>z+</m:t>
        </m:r>
        <m:f>
          <m:fPr>
            <m:ctrlPr>
              <w:rPr>
                <w:rFonts w:ascii="Cambria Math" w:hAnsi="Arial" w:cs="Arial"/>
                <w:i/>
                <w:color w:val="000000"/>
              </w:rPr>
            </m:ctrlPr>
          </m:fPr>
          <m:num>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w</m:t>
                </m:r>
              </m:sub>
              <m:sup>
                <m:r>
                  <w:rPr>
                    <w:rFonts w:ascii="Cambria Math" w:hAnsi="Arial" w:cs="Arial"/>
                    <w:color w:val="000000"/>
                  </w:rPr>
                  <m:t>2</m:t>
                </m:r>
              </m:sup>
            </m:sSubSup>
          </m:num>
          <m:den>
            <m:sSub>
              <m:sSubPr>
                <m:ctrlPr>
                  <w:rPr>
                    <w:rFonts w:ascii="Cambria Math" w:hAnsi="Arial" w:cs="Arial"/>
                    <w:i/>
                    <w:color w:val="000000"/>
                  </w:rPr>
                </m:ctrlPr>
              </m:sSubPr>
              <m:e>
                <m:r>
                  <w:rPr>
                    <w:rFonts w:ascii="Cambria Math" w:hAnsi="Cambria Math" w:cs="Arial"/>
                    <w:color w:val="000000"/>
                  </w:rPr>
                  <m:t>σ</m:t>
                </m:r>
              </m:e>
              <m:sub>
                <m:r>
                  <w:rPr>
                    <w:rFonts w:ascii="Cambria Math" w:hAnsi="Arial" w:cs="Arial"/>
                    <w:color w:val="000000"/>
                  </w:rPr>
                  <m:t>r</m:t>
                </m:r>
              </m:sub>
            </m:sSub>
          </m:den>
        </m:f>
        <m:d>
          <m:dPr>
            <m:ctrlPr>
              <w:rPr>
                <w:rFonts w:ascii="Cambria Math" w:hAnsi="Arial" w:cs="Arial"/>
                <w:i/>
                <w:color w:val="000000"/>
              </w:rPr>
            </m:ctrlPr>
          </m:dPr>
          <m:e>
            <m:f>
              <m:fPr>
                <m:ctrlPr>
                  <w:rPr>
                    <w:rFonts w:ascii="Cambria Math" w:hAnsi="Arial" w:cs="Arial"/>
                    <w:i/>
                    <w:color w:val="000000"/>
                  </w:rPr>
                </m:ctrlPr>
              </m:fPr>
              <m:num>
                <m:sSup>
                  <m:sSupPr>
                    <m:ctrlPr>
                      <w:rPr>
                        <w:rFonts w:ascii="Cambria Math" w:hAnsi="Arial" w:cs="Arial"/>
                        <w:i/>
                        <w:color w:val="000000"/>
                      </w:rPr>
                    </m:ctrlPr>
                  </m:sSupPr>
                  <m:e>
                    <m:r>
                      <w:rPr>
                        <w:rFonts w:ascii="Cambria Math" w:hAnsi="Arial" w:cs="Arial"/>
                        <w:color w:val="000000"/>
                      </w:rPr>
                      <m:t>r</m:t>
                    </m:r>
                  </m:e>
                  <m:sup>
                    <m:r>
                      <w:rPr>
                        <w:rFonts w:ascii="Cambria Math" w:hAnsi="Arial" w:cs="Arial"/>
                        <w:color w:val="000000"/>
                      </w:rPr>
                      <m:t>2</m:t>
                    </m:r>
                  </m:sup>
                </m:sSup>
              </m:num>
              <m:den>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r</m:t>
                    </m:r>
                  </m:sub>
                  <m:sup>
                    <m:r>
                      <w:rPr>
                        <w:rFonts w:ascii="Cambria Math" w:hAnsi="Arial" w:cs="Arial"/>
                        <w:color w:val="000000"/>
                      </w:rPr>
                      <m:t>2</m:t>
                    </m:r>
                  </m:sup>
                </m:sSubSup>
              </m:den>
            </m:f>
            <m:r>
              <w:rPr>
                <w:rFonts w:ascii="Cambria Math" w:hAnsi="Arial" w:cs="Arial"/>
                <w:color w:val="000000"/>
              </w:rPr>
              <m:t>-</m:t>
            </m:r>
            <m:r>
              <w:rPr>
                <w:rFonts w:ascii="Cambria Math" w:hAnsi="Arial" w:cs="Arial"/>
                <w:color w:val="000000"/>
              </w:rPr>
              <m:t>1</m:t>
            </m:r>
          </m:e>
        </m:d>
        <m:f>
          <m:fPr>
            <m:ctrlPr>
              <w:rPr>
                <w:rFonts w:ascii="Cambria Math" w:hAnsi="Arial" w:cs="Arial"/>
                <w:i/>
                <w:color w:val="000000"/>
              </w:rPr>
            </m:ctrlPr>
          </m:fPr>
          <m:num>
            <m:r>
              <w:rPr>
                <w:rFonts w:ascii="Cambria Math" w:hAnsi="Arial" w:cs="Arial"/>
                <w:color w:val="000000"/>
              </w:rPr>
              <m:t>d</m:t>
            </m:r>
            <m:sSub>
              <m:sSubPr>
                <m:ctrlPr>
                  <w:rPr>
                    <w:rFonts w:ascii="Cambria Math" w:hAnsi="Cambria Math" w:cs="Arial"/>
                    <w:i/>
                    <w:color w:val="000000"/>
                  </w:rPr>
                </m:ctrlPr>
              </m:sSubPr>
              <m:e>
                <m:r>
                  <w:rPr>
                    <w:rFonts w:ascii="Cambria Math" w:hAnsi="Cambria Math" w:cs="Arial"/>
                    <w:color w:val="000000"/>
                  </w:rPr>
                  <m:t>σ</m:t>
                </m:r>
              </m:e>
              <m:sub>
                <m:r>
                  <w:rPr>
                    <w:rFonts w:ascii="Cambria Math" w:hAnsi="Cambria Math" w:cs="Arial"/>
                    <w:color w:val="000000"/>
                  </w:rPr>
                  <m:t>r</m:t>
                </m:r>
              </m:sub>
            </m:sSub>
          </m:num>
          <m:den>
            <m:r>
              <w:rPr>
                <w:rFonts w:ascii="Cambria Math" w:hAnsi="Arial" w:cs="Arial"/>
                <w:color w:val="000000"/>
              </w:rPr>
              <m:t>dz</m:t>
            </m:r>
          </m:den>
        </m:f>
      </m:oMath>
      <w:r w:rsidR="00E52B53">
        <w:rPr>
          <w:rFonts w:ascii="Arial" w:eastAsiaTheme="minorEastAsia" w:hAnsi="Arial" w:cs="Arial"/>
          <w:color w:val="000000"/>
        </w:rPr>
        <w:tab/>
      </w:r>
      <w:r w:rsidR="00E52B53">
        <w:rPr>
          <w:rFonts w:ascii="Arial" w:eastAsiaTheme="minorEastAsia" w:hAnsi="Arial" w:cs="Arial"/>
          <w:color w:val="000000"/>
        </w:rPr>
        <w:tab/>
      </w:r>
      <w:r w:rsidR="00E52B53">
        <w:rPr>
          <w:rFonts w:ascii="Arial" w:eastAsiaTheme="minorEastAsia" w:hAnsi="Arial" w:cs="Arial"/>
          <w:color w:val="000000"/>
        </w:rPr>
        <w:tab/>
      </w:r>
      <w:r w:rsidR="00E52B53">
        <w:rPr>
          <w:rFonts w:ascii="Arial" w:eastAsiaTheme="minorEastAsia" w:hAnsi="Arial" w:cs="Arial"/>
          <w:color w:val="000000"/>
        </w:rPr>
        <w:tab/>
      </w:r>
      <w:r w:rsidR="00E52B53">
        <w:rPr>
          <w:rFonts w:ascii="Arial" w:eastAsiaTheme="minorEastAsia" w:hAnsi="Arial" w:cs="Arial"/>
          <w:color w:val="000000"/>
        </w:rPr>
        <w:tab/>
      </w:r>
      <w:r w:rsidR="00E52B53">
        <w:rPr>
          <w:rFonts w:ascii="Arial" w:eastAsiaTheme="minorEastAsia" w:hAnsi="Arial" w:cs="Arial"/>
          <w:color w:val="000000"/>
        </w:rPr>
        <w:tab/>
      </w:r>
      <w:r w:rsidR="00E52B53">
        <w:rPr>
          <w:rFonts w:ascii="Arial" w:eastAsiaTheme="minorEastAsia" w:hAnsi="Arial" w:cs="Arial"/>
          <w:color w:val="000000"/>
        </w:rPr>
        <w:tab/>
      </w:r>
      <w:r w:rsidR="00E52B53">
        <w:rPr>
          <w:rFonts w:ascii="Arial" w:eastAsiaTheme="minorEastAsia" w:hAnsi="Arial" w:cs="Arial"/>
          <w:color w:val="000000"/>
        </w:rPr>
        <w:tab/>
      </w:r>
      <w:r w:rsidR="00D11CCB">
        <w:rPr>
          <w:rFonts w:ascii="Arial" w:eastAsiaTheme="minorEastAsia" w:hAnsi="Arial" w:cs="Arial"/>
          <w:color w:val="000000"/>
        </w:rPr>
        <w:t xml:space="preserve">      </w:t>
      </w:r>
      <w:r w:rsidR="00E52B53">
        <w:rPr>
          <w:rFonts w:ascii="Arial" w:eastAsiaTheme="minorEastAsia" w:hAnsi="Arial" w:cs="Arial"/>
          <w:color w:val="000000"/>
        </w:rPr>
        <w:t>(</w:t>
      </w:r>
      <w:r w:rsidR="00D11CCB">
        <w:rPr>
          <w:rFonts w:ascii="Arial" w:eastAsiaTheme="minorEastAsia" w:hAnsi="Arial" w:cs="Arial"/>
          <w:color w:val="000000"/>
        </w:rPr>
        <w:t>S14</w:t>
      </w:r>
      <w:r w:rsidR="00E52B53">
        <w:rPr>
          <w:rFonts w:ascii="Arial" w:eastAsiaTheme="minorEastAsia" w:hAnsi="Arial" w:cs="Arial"/>
          <w:color w:val="000000"/>
        </w:rPr>
        <w:t>d)</w:t>
      </w:r>
    </w:p>
    <w:p w14:paraId="50DEEEE2" w14:textId="72B9AE7D" w:rsidR="00E52B53" w:rsidRPr="00456688" w:rsidRDefault="00E52B53" w:rsidP="00E52B53">
      <w:pPr>
        <w:spacing w:line="360" w:lineRule="auto"/>
        <w:jc w:val="both"/>
        <w:rPr>
          <w:rFonts w:ascii="Arial" w:hAnsi="Arial" w:cs="Arial"/>
          <w:b/>
          <w:color w:val="000000"/>
        </w:rPr>
      </w:pPr>
      <m:oMath>
        <m:r>
          <w:rPr>
            <w:rFonts w:ascii="Cambria Math" w:hAnsi="Arial" w:cs="Arial"/>
            <w:color w:val="000000"/>
          </w:rPr>
          <m:t>dx=udt</m:t>
        </m:r>
      </m:oMath>
      <w:r w:rsidRPr="00456688">
        <w:rPr>
          <w:rFonts w:ascii="Arial" w:hAnsi="Arial" w:cs="Arial"/>
          <w:b/>
          <w:color w:val="000000"/>
        </w:rPr>
        <w:t xml:space="preserve"> </w:t>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00D11CCB">
        <w:rPr>
          <w:rFonts w:ascii="Arial" w:hAnsi="Arial" w:cs="Arial"/>
          <w:b/>
          <w:color w:val="000000"/>
        </w:rPr>
        <w:t xml:space="preserve">      </w:t>
      </w:r>
      <w:r w:rsidRPr="00456688">
        <w:rPr>
          <w:rFonts w:ascii="Arial" w:hAnsi="Arial" w:cs="Arial"/>
          <w:bCs/>
          <w:color w:val="000000"/>
        </w:rPr>
        <w:t>(</w:t>
      </w:r>
      <w:r w:rsidR="00D11CCB">
        <w:rPr>
          <w:rFonts w:ascii="Arial" w:hAnsi="Arial" w:cs="Arial"/>
          <w:bCs/>
          <w:color w:val="000000"/>
        </w:rPr>
        <w:t>S14</w:t>
      </w:r>
      <w:r>
        <w:rPr>
          <w:rFonts w:ascii="Arial" w:hAnsi="Arial" w:cs="Arial"/>
          <w:bCs/>
          <w:color w:val="000000"/>
        </w:rPr>
        <w:t>e</w:t>
      </w:r>
      <w:r w:rsidRPr="00456688">
        <w:rPr>
          <w:rFonts w:ascii="Arial" w:hAnsi="Arial" w:cs="Arial"/>
          <w:bCs/>
          <w:color w:val="000000"/>
        </w:rPr>
        <w:t>)</w:t>
      </w:r>
    </w:p>
    <w:p w14:paraId="137F3151" w14:textId="5867D4EA" w:rsidR="00E52B53" w:rsidRDefault="00E52B53" w:rsidP="00E52B53">
      <w:pPr>
        <w:spacing w:line="360" w:lineRule="auto"/>
        <w:jc w:val="both"/>
        <w:rPr>
          <w:rFonts w:ascii="Arial" w:hAnsi="Arial" w:cs="Arial"/>
          <w:bCs/>
          <w:color w:val="000000"/>
        </w:rPr>
      </w:pPr>
      <m:oMath>
        <m:r>
          <w:rPr>
            <w:rFonts w:ascii="Cambria Math" w:hAnsi="Arial" w:cs="Arial"/>
            <w:color w:val="000000"/>
          </w:rPr>
          <m:t>dy=vdt</m:t>
        </m:r>
      </m:oMath>
      <w:r w:rsidRPr="00456688">
        <w:rPr>
          <w:rFonts w:ascii="Arial" w:hAnsi="Arial" w:cs="Arial"/>
          <w:b/>
          <w:color w:val="000000"/>
        </w:rPr>
        <w:t xml:space="preserve"> </w:t>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Pr="00456688">
        <w:rPr>
          <w:rFonts w:ascii="Arial" w:hAnsi="Arial" w:cs="Arial"/>
          <w:b/>
          <w:color w:val="000000"/>
        </w:rPr>
        <w:tab/>
      </w:r>
      <w:r w:rsidR="00D11CCB">
        <w:rPr>
          <w:rFonts w:ascii="Arial" w:hAnsi="Arial" w:cs="Arial"/>
          <w:b/>
          <w:color w:val="000000"/>
        </w:rPr>
        <w:t xml:space="preserve">      </w:t>
      </w:r>
      <w:r w:rsidRPr="00456688">
        <w:rPr>
          <w:rFonts w:ascii="Arial" w:hAnsi="Arial" w:cs="Arial"/>
          <w:bCs/>
          <w:color w:val="000000"/>
        </w:rPr>
        <w:t>(</w:t>
      </w:r>
      <w:r w:rsidR="00D11CCB">
        <w:rPr>
          <w:rFonts w:ascii="Arial" w:hAnsi="Arial" w:cs="Arial"/>
          <w:bCs/>
          <w:color w:val="000000"/>
        </w:rPr>
        <w:t>S14</w:t>
      </w:r>
      <w:r>
        <w:rPr>
          <w:rFonts w:ascii="Arial" w:hAnsi="Arial" w:cs="Arial"/>
          <w:bCs/>
          <w:color w:val="000000"/>
        </w:rPr>
        <w:t>f</w:t>
      </w:r>
      <w:r w:rsidRPr="00456688">
        <w:rPr>
          <w:rFonts w:ascii="Arial" w:hAnsi="Arial" w:cs="Arial"/>
          <w:bCs/>
          <w:color w:val="000000"/>
        </w:rPr>
        <w:t>)</w:t>
      </w:r>
    </w:p>
    <w:p w14:paraId="1193A268" w14:textId="3C0E1746" w:rsidR="00E52B53" w:rsidRPr="005365B8" w:rsidRDefault="00E52B53" w:rsidP="00E52B53">
      <w:pPr>
        <w:spacing w:line="360" w:lineRule="auto"/>
        <w:jc w:val="both"/>
        <w:rPr>
          <w:rFonts w:ascii="Arial" w:hAnsi="Arial" w:cs="Arial"/>
          <w:b/>
          <w:color w:val="000000"/>
        </w:rPr>
      </w:pPr>
      <m:oMath>
        <m:r>
          <w:rPr>
            <w:rFonts w:ascii="Cambria Math" w:hAnsi="Arial" w:cs="Arial"/>
            <w:color w:val="000000"/>
          </w:rPr>
          <m:t>dz=wdt</m:t>
        </m:r>
      </m:oMath>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Pr>
          <w:rFonts w:ascii="Arial" w:eastAsiaTheme="minorEastAsia" w:hAnsi="Arial" w:cs="Arial"/>
          <w:color w:val="000000"/>
        </w:rPr>
        <w:tab/>
      </w:r>
      <w:r w:rsidR="00D11CCB">
        <w:rPr>
          <w:rFonts w:ascii="Arial" w:eastAsiaTheme="minorEastAsia" w:hAnsi="Arial" w:cs="Arial"/>
          <w:color w:val="000000"/>
        </w:rPr>
        <w:t xml:space="preserve">      </w:t>
      </w:r>
      <w:r>
        <w:rPr>
          <w:rFonts w:ascii="Arial" w:eastAsiaTheme="minorEastAsia" w:hAnsi="Arial" w:cs="Arial"/>
          <w:color w:val="000000"/>
        </w:rPr>
        <w:t>(</w:t>
      </w:r>
      <w:r w:rsidR="00D11CCB">
        <w:rPr>
          <w:rFonts w:ascii="Arial" w:eastAsiaTheme="minorEastAsia" w:hAnsi="Arial" w:cs="Arial"/>
          <w:color w:val="000000"/>
        </w:rPr>
        <w:t>S14</w:t>
      </w:r>
      <w:r>
        <w:rPr>
          <w:rFonts w:ascii="Arial" w:eastAsiaTheme="minorEastAsia" w:hAnsi="Arial" w:cs="Arial"/>
          <w:color w:val="000000"/>
        </w:rPr>
        <w:t>g)</w:t>
      </w:r>
    </w:p>
    <w:p w14:paraId="67CA292D" w14:textId="77777777" w:rsidR="00E52B53" w:rsidRDefault="00E52B53" w:rsidP="00E52B53">
      <w:pPr>
        <w:spacing w:line="360" w:lineRule="auto"/>
        <w:jc w:val="both"/>
        <w:rPr>
          <w:rFonts w:ascii="Arial" w:hAnsi="Arial" w:cs="Arial"/>
          <w:bCs/>
          <w:color w:val="000000"/>
        </w:rPr>
      </w:pPr>
      <w:r w:rsidRPr="00456688">
        <w:rPr>
          <w:rFonts w:ascii="Arial" w:hAnsi="Arial" w:cs="Arial"/>
          <w:bCs/>
          <w:color w:val="000000"/>
        </w:rPr>
        <w:t xml:space="preserve">where </w:t>
      </w:r>
      <m:oMath>
        <m:r>
          <w:rPr>
            <w:rFonts w:ascii="Cambria Math" w:hAnsi="Cambria Math" w:cs="Arial"/>
            <w:color w:val="000000"/>
          </w:rPr>
          <m:t>x=rcos</m:t>
        </m:r>
        <m:d>
          <m:dPr>
            <m:ctrlPr>
              <w:rPr>
                <w:rFonts w:ascii="Cambria Math" w:hAnsi="Cambria Math" w:cs="Arial"/>
                <w:bCs/>
                <w:i/>
                <w:color w:val="000000"/>
              </w:rPr>
            </m:ctrlPr>
          </m:dPr>
          <m:e>
            <m:r>
              <w:rPr>
                <w:rFonts w:ascii="Cambria Math" w:hAnsi="Cambria Math" w:cs="Arial"/>
                <w:color w:val="000000"/>
              </w:rPr>
              <m:t>θ</m:t>
            </m:r>
          </m:e>
        </m:d>
      </m:oMath>
      <w:r w:rsidRPr="00456688">
        <w:rPr>
          <w:rFonts w:ascii="Arial" w:eastAsiaTheme="minorEastAsia" w:hAnsi="Arial" w:cs="Arial"/>
          <w:bCs/>
          <w:color w:val="000000"/>
        </w:rPr>
        <w:t xml:space="preserve">, </w:t>
      </w:r>
      <m:oMath>
        <m:r>
          <w:rPr>
            <w:rFonts w:ascii="Cambria Math" w:hAnsi="Cambria Math" w:cs="Arial"/>
            <w:color w:val="000000"/>
          </w:rPr>
          <m:t>y=rsin</m:t>
        </m:r>
        <m:d>
          <m:dPr>
            <m:ctrlPr>
              <w:rPr>
                <w:rFonts w:ascii="Cambria Math" w:hAnsi="Cambria Math" w:cs="Arial"/>
                <w:bCs/>
                <w:i/>
                <w:color w:val="000000"/>
              </w:rPr>
            </m:ctrlPr>
          </m:dPr>
          <m:e>
            <m:r>
              <w:rPr>
                <w:rFonts w:ascii="Cambria Math" w:hAnsi="Cambria Math" w:cs="Arial"/>
                <w:color w:val="000000"/>
              </w:rPr>
              <m:t>θ</m:t>
            </m:r>
          </m:e>
        </m:d>
      </m:oMath>
      <w:r w:rsidRPr="00456688">
        <w:rPr>
          <w:rFonts w:ascii="Arial" w:eastAsiaTheme="minorEastAsia" w:hAnsi="Arial" w:cs="Arial"/>
          <w:bCs/>
          <w:color w:val="000000"/>
        </w:rPr>
        <w:t xml:space="preserve">, </w:t>
      </w:r>
      <m:oMath>
        <m:r>
          <w:rPr>
            <w:rFonts w:ascii="Cambria Math" w:eastAsiaTheme="minorEastAsia" w:hAnsi="Cambria Math" w:cs="Arial"/>
            <w:color w:val="000000"/>
          </w:rPr>
          <m:t>u</m:t>
        </m:r>
        <m:r>
          <w:rPr>
            <w:rFonts w:ascii="Cambria Math" w:hAnsi="Cambria Math" w:cs="Arial"/>
            <w:color w:val="000000"/>
          </w:rPr>
          <m:t>=s.cos</m:t>
        </m:r>
        <m:d>
          <m:dPr>
            <m:ctrlPr>
              <w:rPr>
                <w:rFonts w:ascii="Cambria Math" w:hAnsi="Cambria Math" w:cs="Arial"/>
                <w:bCs/>
                <w:i/>
                <w:color w:val="000000"/>
              </w:rPr>
            </m:ctrlPr>
          </m:dPr>
          <m:e>
            <m:r>
              <w:rPr>
                <w:rFonts w:ascii="Cambria Math" w:hAnsi="Cambria Math" w:cs="Arial"/>
                <w:color w:val="000000"/>
              </w:rPr>
              <m:t>ϕ</m:t>
            </m:r>
          </m:e>
        </m:d>
      </m:oMath>
      <w:r w:rsidRPr="00456688">
        <w:rPr>
          <w:rFonts w:ascii="Arial" w:eastAsiaTheme="minorEastAsia" w:hAnsi="Arial" w:cs="Arial"/>
          <w:bCs/>
          <w:color w:val="000000"/>
        </w:rPr>
        <w:t xml:space="preserve">, </w:t>
      </w:r>
      <m:oMath>
        <m:r>
          <w:rPr>
            <w:rFonts w:ascii="Cambria Math" w:hAnsi="Cambria Math" w:cs="Arial"/>
            <w:color w:val="000000"/>
          </w:rPr>
          <m:t>v=s.sin</m:t>
        </m:r>
        <m:d>
          <m:dPr>
            <m:ctrlPr>
              <w:rPr>
                <w:rFonts w:ascii="Cambria Math" w:hAnsi="Cambria Math" w:cs="Arial"/>
                <w:bCs/>
                <w:i/>
                <w:color w:val="000000"/>
              </w:rPr>
            </m:ctrlPr>
          </m:dPr>
          <m:e>
            <m:r>
              <w:rPr>
                <w:rFonts w:ascii="Cambria Math" w:hAnsi="Cambria Math" w:cs="Arial"/>
                <w:color w:val="000000"/>
              </w:rPr>
              <m:t>ϕ</m:t>
            </m:r>
          </m:e>
        </m:d>
      </m:oMath>
      <w:r w:rsidRPr="00456688">
        <w:rPr>
          <w:rFonts w:ascii="Arial" w:eastAsiaTheme="minorEastAsia" w:hAnsi="Arial" w:cs="Arial"/>
          <w:bCs/>
          <w:color w:val="000000"/>
        </w:rPr>
        <w:t xml:space="preserve">, </w:t>
      </w:r>
      <w:r w:rsidRPr="00456688">
        <w:rPr>
          <w:rFonts w:ascii="Arial" w:eastAsiaTheme="minorEastAsia" w:hAnsi="Arial" w:cs="Arial"/>
          <w:bCs/>
          <w:i/>
          <w:iCs/>
          <w:color w:val="000000"/>
        </w:rPr>
        <w:t>r</w:t>
      </w:r>
      <w:r w:rsidRPr="00456688">
        <w:rPr>
          <w:rFonts w:ascii="Arial" w:eastAsiaTheme="minorEastAsia" w:hAnsi="Arial" w:cs="Arial"/>
          <w:bCs/>
          <w:color w:val="000000"/>
        </w:rPr>
        <w:t xml:space="preserve"> is the </w:t>
      </w:r>
      <w:r>
        <w:rPr>
          <w:rFonts w:ascii="Arial" w:eastAsiaTheme="minorEastAsia" w:hAnsi="Arial" w:cs="Arial"/>
          <w:bCs/>
          <w:color w:val="000000"/>
        </w:rPr>
        <w:t xml:space="preserve">radial </w:t>
      </w:r>
      <w:r w:rsidRPr="00456688">
        <w:rPr>
          <w:rFonts w:ascii="Arial" w:eastAsiaTheme="minorEastAsia" w:hAnsi="Arial" w:cs="Arial"/>
          <w:bCs/>
          <w:color w:val="000000"/>
        </w:rPr>
        <w:t xml:space="preserve">distance from the swarm centre, </w:t>
      </w:r>
      <w:r w:rsidRPr="00456688">
        <w:rPr>
          <w:rFonts w:ascii="Arial" w:eastAsiaTheme="minorEastAsia" w:hAnsi="Arial" w:cs="Arial"/>
          <w:bCs/>
          <w:i/>
          <w:iCs/>
          <w:color w:val="000000"/>
        </w:rPr>
        <w:t>s</w:t>
      </w:r>
      <w:r w:rsidRPr="00456688">
        <w:rPr>
          <w:rFonts w:ascii="Arial" w:eastAsiaTheme="minorEastAsia" w:hAnsi="Arial" w:cs="Arial"/>
          <w:bCs/>
          <w:color w:val="000000"/>
        </w:rPr>
        <w:t xml:space="preserve"> is the individuals speed</w:t>
      </w:r>
      <w:bookmarkStart w:id="9" w:name="_Hlk147822308"/>
      <w:r w:rsidRPr="00456688">
        <w:rPr>
          <w:rFonts w:ascii="Arial" w:eastAsiaTheme="minorEastAsia" w:hAnsi="Arial" w:cs="Arial"/>
          <w:bCs/>
          <w:color w:val="000000"/>
        </w:rPr>
        <w:t xml:space="preserve">,  </w:t>
      </w:r>
      <m:oMath>
        <m:r>
          <w:rPr>
            <w:rFonts w:ascii="Cambria Math" w:eastAsiaTheme="minorEastAsia" w:hAnsi="Cambria Math" w:cs="Arial"/>
            <w:color w:val="000000"/>
          </w:rPr>
          <m:t>θ</m:t>
        </m:r>
      </m:oMath>
      <w:r w:rsidRPr="00456688">
        <w:rPr>
          <w:rFonts w:ascii="Arial" w:eastAsiaTheme="minorEastAsia" w:hAnsi="Arial" w:cs="Arial"/>
          <w:bCs/>
          <w:color w:val="000000"/>
        </w:rPr>
        <w:t xml:space="preserve"> and </w:t>
      </w:r>
      <m:oMath>
        <m:r>
          <w:rPr>
            <w:rFonts w:ascii="Cambria Math" w:eastAsiaTheme="minorEastAsia" w:hAnsi="Cambria Math" w:cs="Arial"/>
            <w:color w:val="000000"/>
          </w:rPr>
          <m:t>ϕ</m:t>
        </m:r>
      </m:oMath>
      <w:r w:rsidRPr="00456688">
        <w:rPr>
          <w:rFonts w:ascii="Arial" w:eastAsiaTheme="minorEastAsia" w:hAnsi="Arial" w:cs="Arial"/>
          <w:bCs/>
          <w:color w:val="000000"/>
        </w:rPr>
        <w:t xml:space="preserve"> </w:t>
      </w:r>
      <w:bookmarkStart w:id="10" w:name="_Hlk147838759"/>
      <w:r w:rsidRPr="00456688">
        <w:rPr>
          <w:rFonts w:ascii="Arial" w:eastAsiaTheme="minorEastAsia" w:hAnsi="Arial" w:cs="Arial"/>
          <w:bCs/>
          <w:color w:val="000000"/>
        </w:rPr>
        <w:t xml:space="preserve">are angular coordinates specifying the orientations of the </w:t>
      </w:r>
      <w:r>
        <w:rPr>
          <w:rFonts w:ascii="Arial" w:eastAsiaTheme="minorEastAsia" w:hAnsi="Arial" w:cs="Arial"/>
          <w:bCs/>
          <w:color w:val="000000"/>
        </w:rPr>
        <w:t xml:space="preserve">horizontal components </w:t>
      </w:r>
      <w:r w:rsidRPr="00456688">
        <w:rPr>
          <w:rFonts w:ascii="Arial" w:eastAsiaTheme="minorEastAsia" w:hAnsi="Arial" w:cs="Arial"/>
          <w:bCs/>
          <w:color w:val="000000"/>
        </w:rPr>
        <w:t>mosquito’s position and velocity vectors respectively</w:t>
      </w:r>
      <w:bookmarkEnd w:id="9"/>
      <w:bookmarkEnd w:id="10"/>
      <w:r w:rsidRPr="00456688">
        <w:rPr>
          <w:rFonts w:ascii="Arial" w:eastAsiaTheme="minorEastAsia" w:hAnsi="Arial" w:cs="Arial"/>
          <w:bCs/>
          <w:color w:val="000000"/>
        </w:rPr>
        <w:t xml:space="preserve">, </w:t>
      </w:r>
      <w:r w:rsidRPr="00456688">
        <w:rPr>
          <w:rFonts w:ascii="Arial" w:eastAsiaTheme="minorEastAsia" w:hAnsi="Arial" w:cs="Arial"/>
          <w:bCs/>
          <w:i/>
          <w:iCs/>
          <w:color w:val="000000"/>
        </w:rPr>
        <w:t>T</w:t>
      </w:r>
      <w:r w:rsidRPr="00456688">
        <w:rPr>
          <w:rFonts w:ascii="Arial" w:eastAsiaTheme="minorEastAsia" w:hAnsi="Arial" w:cs="Arial"/>
          <w:bCs/>
          <w:color w:val="000000"/>
        </w:rPr>
        <w:t xml:space="preserve"> is a velocity correlation timescale,</w:t>
      </w:r>
      <w:r>
        <w:rPr>
          <w:rFonts w:ascii="Arial" w:eastAsiaTheme="minorEastAsia" w:hAnsi="Arial" w:cs="Arial"/>
          <w:bCs/>
          <w:color w:val="000000"/>
        </w:rPr>
        <w:t xml:space="preserve"> </w:t>
      </w:r>
      <m:oMath>
        <m:sSub>
          <m:sSubPr>
            <m:ctrlPr>
              <w:rPr>
                <w:rFonts w:ascii="Cambria Math" w:eastAsiaTheme="minorEastAsia" w:hAnsi="Cambria Math" w:cs="Arial"/>
                <w:bCs/>
                <w:i/>
                <w:color w:val="000000"/>
              </w:rPr>
            </m:ctrlPr>
          </m:sSubPr>
          <m:e>
            <m:r>
              <w:rPr>
                <w:rFonts w:ascii="Cambria Math" w:eastAsiaTheme="minorEastAsia" w:hAnsi="Cambria Math" w:cs="Arial"/>
                <w:color w:val="000000"/>
              </w:rPr>
              <m:t>σ</m:t>
            </m:r>
          </m:e>
          <m:sub>
            <m:r>
              <w:rPr>
                <w:rFonts w:ascii="Cambria Math" w:eastAsiaTheme="minorEastAsia" w:hAnsi="Cambria Math" w:cs="Arial"/>
                <w:color w:val="000000"/>
              </w:rPr>
              <m:t>r</m:t>
            </m:r>
          </m:sub>
        </m:sSub>
        <m:d>
          <m:dPr>
            <m:ctrlPr>
              <w:rPr>
                <w:rFonts w:ascii="Cambria Math" w:eastAsiaTheme="minorEastAsia" w:hAnsi="Cambria Math" w:cs="Arial"/>
                <w:bCs/>
                <w:i/>
                <w:color w:val="000000"/>
              </w:rPr>
            </m:ctrlPr>
          </m:dPr>
          <m:e>
            <m:r>
              <w:rPr>
                <w:rFonts w:ascii="Cambria Math" w:eastAsiaTheme="minorEastAsia" w:hAnsi="Cambria Math" w:cs="Arial"/>
                <w:color w:val="000000"/>
              </w:rPr>
              <m:t>z</m:t>
            </m:r>
          </m:e>
        </m:d>
      </m:oMath>
      <w:r w:rsidRPr="00456688">
        <w:rPr>
          <w:rFonts w:ascii="Arial" w:eastAsiaTheme="minorEastAsia" w:hAnsi="Arial" w:cs="Arial"/>
          <w:bCs/>
          <w:color w:val="000000"/>
        </w:rPr>
        <w:t xml:space="preserve"> </w:t>
      </w:r>
      <w:r>
        <w:rPr>
          <w:rFonts w:ascii="Arial" w:eastAsiaTheme="minorEastAsia" w:hAnsi="Arial" w:cs="Arial"/>
          <w:bCs/>
          <w:color w:val="000000"/>
        </w:rPr>
        <w:t xml:space="preserve">is the root-mean-square radius of the swarm at height </w:t>
      </w:r>
      <w:r w:rsidRPr="008A3D7A">
        <w:rPr>
          <w:rFonts w:ascii="Arial" w:eastAsiaTheme="minorEastAsia" w:hAnsi="Arial" w:cs="Arial"/>
          <w:bCs/>
          <w:i/>
          <w:iCs/>
          <w:color w:val="000000"/>
        </w:rPr>
        <w:t>z</w:t>
      </w:r>
      <w:r>
        <w:rPr>
          <w:rFonts w:ascii="Arial" w:eastAsiaTheme="minorEastAsia" w:hAnsi="Arial" w:cs="Arial"/>
          <w:bCs/>
          <w:color w:val="000000"/>
        </w:rPr>
        <w:t>,</w:t>
      </w:r>
      <m:oMath>
        <m:r>
          <w:rPr>
            <w:rFonts w:ascii="Cambria Math" w:eastAsiaTheme="minorEastAsia" w:hAnsi="Cambria Math" w:cs="Arial"/>
            <w:color w:val="000000"/>
          </w:rPr>
          <m:t xml:space="preserve"> </m:t>
        </m:r>
        <m:sSub>
          <m:sSubPr>
            <m:ctrlPr>
              <w:rPr>
                <w:rFonts w:ascii="Cambria Math" w:eastAsiaTheme="minorEastAsia" w:hAnsi="Cambria Math" w:cs="Arial"/>
                <w:bCs/>
                <w:i/>
                <w:color w:val="000000"/>
              </w:rPr>
            </m:ctrlPr>
          </m:sSubPr>
          <m:e>
            <m:r>
              <w:rPr>
                <w:rFonts w:ascii="Cambria Math" w:eastAsiaTheme="minorEastAsia" w:hAnsi="Cambria Math" w:cs="Arial"/>
                <w:color w:val="000000"/>
              </w:rPr>
              <m:t>σ</m:t>
            </m:r>
          </m:e>
          <m:sub>
            <m:r>
              <w:rPr>
                <w:rFonts w:ascii="Cambria Math" w:eastAsiaTheme="minorEastAsia" w:hAnsi="Cambria Math" w:cs="Arial"/>
                <w:color w:val="000000"/>
              </w:rPr>
              <m:t>z</m:t>
            </m:r>
          </m:sub>
        </m:sSub>
      </m:oMath>
      <w:r>
        <w:rPr>
          <w:rFonts w:ascii="Arial" w:eastAsiaTheme="minorEastAsia" w:hAnsi="Arial" w:cs="Arial"/>
          <w:bCs/>
          <w:color w:val="000000"/>
        </w:rPr>
        <w:t xml:space="preserve"> is the root-mean-square size of the swarm in the vertical direction, </w:t>
      </w:r>
      <m:oMath>
        <m:r>
          <w:rPr>
            <w:rFonts w:ascii="Cambria Math" w:hAnsi="Cambria Math" w:cs="Arial"/>
            <w:color w:val="000000"/>
          </w:rPr>
          <m:t>d</m:t>
        </m:r>
        <m:r>
          <m:rPr>
            <m:sty m:val="bi"/>
          </m:rPr>
          <w:rPr>
            <w:rFonts w:ascii="Cambria Math" w:hAnsi="Cambria Math" w:cs="Arial"/>
            <w:color w:val="000000"/>
          </w:rPr>
          <m:t>W</m:t>
        </m:r>
        <m:r>
          <w:rPr>
            <w:rFonts w:ascii="Cambria Math" w:hAnsi="Cambria Math" w:cs="Arial"/>
            <w:color w:val="000000"/>
          </w:rPr>
          <m:t>(t)</m:t>
        </m:r>
      </m:oMath>
      <w:r w:rsidRPr="00456688">
        <w:rPr>
          <w:rFonts w:ascii="Arial" w:hAnsi="Arial" w:cs="Arial"/>
          <w:color w:val="000000"/>
        </w:rPr>
        <w:t xml:space="preserve"> </w:t>
      </w:r>
      <w:r w:rsidRPr="00456688">
        <w:rPr>
          <w:rFonts w:ascii="Arial" w:hAnsi="Arial" w:cs="Arial"/>
        </w:rPr>
        <w:t xml:space="preserve">is an incremental Wiener process with correlation property </w:t>
      </w:r>
      <m:oMath>
        <m:bar>
          <m:barPr>
            <m:pos m:val="top"/>
            <m:ctrlPr>
              <w:rPr>
                <w:rFonts w:ascii="Cambria Math" w:hAnsi="Arial" w:cs="Arial"/>
                <w:i/>
              </w:rPr>
            </m:ctrlPr>
          </m:barPr>
          <m:e>
            <m:r>
              <w:rPr>
                <w:rFonts w:ascii="Cambria Math" w:hAnsi="Arial" w:cs="Arial"/>
              </w:rPr>
              <m:t>d</m:t>
            </m:r>
            <m:sSub>
              <m:sSubPr>
                <m:ctrlPr>
                  <w:rPr>
                    <w:rFonts w:ascii="Cambria Math" w:hAnsi="Arial" w:cs="Arial"/>
                    <w:i/>
                  </w:rPr>
                </m:ctrlPr>
              </m:sSubPr>
              <m:e>
                <m:r>
                  <w:rPr>
                    <w:rFonts w:ascii="Cambria Math" w:hAnsi="Arial" w:cs="Arial"/>
                  </w:rPr>
                  <m:t>W</m:t>
                </m:r>
              </m:e>
              <m:sub>
                <m:r>
                  <w:rPr>
                    <w:rFonts w:ascii="Cambria Math" w:hAnsi="Arial" w:cs="Arial"/>
                  </w:rPr>
                  <m:t>i</m:t>
                </m:r>
              </m:sub>
            </m:sSub>
            <m:d>
              <m:dPr>
                <m:ctrlPr>
                  <w:rPr>
                    <w:rFonts w:ascii="Cambria Math" w:hAnsi="Arial" w:cs="Arial"/>
                    <w:i/>
                  </w:rPr>
                </m:ctrlPr>
              </m:dPr>
              <m:e>
                <m:r>
                  <w:rPr>
                    <w:rFonts w:ascii="Cambria Math" w:hAnsi="Arial" w:cs="Arial"/>
                  </w:rPr>
                  <m:t>t</m:t>
                </m:r>
              </m:e>
            </m:d>
            <m:r>
              <w:rPr>
                <w:rFonts w:ascii="Cambria Math" w:hAnsi="Arial" w:cs="Arial"/>
              </w:rPr>
              <m:t>d</m:t>
            </m:r>
            <m:sSub>
              <m:sSubPr>
                <m:ctrlPr>
                  <w:rPr>
                    <w:rFonts w:ascii="Cambria Math" w:hAnsi="Arial" w:cs="Arial"/>
                    <w:i/>
                  </w:rPr>
                </m:ctrlPr>
              </m:sSubPr>
              <m:e>
                <m:r>
                  <w:rPr>
                    <w:rFonts w:ascii="Cambria Math" w:hAnsi="Arial" w:cs="Arial"/>
                  </w:rPr>
                  <m:t>W</m:t>
                </m:r>
              </m:e>
              <m:sub>
                <m:r>
                  <w:rPr>
                    <w:rFonts w:ascii="Cambria Math" w:hAnsi="Arial" w:cs="Arial"/>
                  </w:rPr>
                  <m:t>j</m:t>
                </m:r>
              </m:sub>
            </m:sSub>
            <m:d>
              <m:dPr>
                <m:ctrlPr>
                  <w:rPr>
                    <w:rFonts w:ascii="Cambria Math" w:hAnsi="Arial" w:cs="Arial"/>
                    <w:i/>
                  </w:rPr>
                </m:ctrlPr>
              </m:dPr>
              <m:e>
                <m:r>
                  <w:rPr>
                    <w:rFonts w:ascii="Cambria Math" w:hAnsi="Arial" w:cs="Arial"/>
                  </w:rPr>
                  <m:t>t+τ</m:t>
                </m:r>
              </m:e>
            </m:d>
            <m:ctrlPr>
              <w:rPr>
                <w:rFonts w:ascii="Cambria Math" w:hAnsi="Cambria Math" w:cs="Arial"/>
                <w:i/>
              </w:rPr>
            </m:ctrlPr>
          </m:e>
        </m:bar>
        <m:r>
          <w:rPr>
            <w:rFonts w:ascii="Cambria Math" w:hAnsi="Arial" w:cs="Arial"/>
          </w:rPr>
          <m:t>=δ</m:t>
        </m:r>
        <m:d>
          <m:dPr>
            <m:ctrlPr>
              <w:rPr>
                <w:rFonts w:ascii="Cambria Math" w:hAnsi="Arial" w:cs="Arial"/>
                <w:i/>
              </w:rPr>
            </m:ctrlPr>
          </m:dPr>
          <m:e>
            <m:r>
              <w:rPr>
                <w:rFonts w:ascii="Cambria Math" w:hAnsi="Arial" w:cs="Arial"/>
              </w:rPr>
              <m:t>τ</m:t>
            </m:r>
          </m:e>
        </m:d>
        <m:sSub>
          <m:sSubPr>
            <m:ctrlPr>
              <w:rPr>
                <w:rFonts w:ascii="Cambria Math" w:hAnsi="Arial" w:cs="Arial"/>
                <w:i/>
              </w:rPr>
            </m:ctrlPr>
          </m:sSubPr>
          <m:e>
            <m:r>
              <w:rPr>
                <w:rFonts w:ascii="Cambria Math" w:hAnsi="Arial" w:cs="Arial"/>
              </w:rPr>
              <m:t>δ</m:t>
            </m:r>
          </m:e>
          <m:sub>
            <m:r>
              <w:rPr>
                <w:rFonts w:ascii="Cambria Math" w:hAnsi="Arial" w:cs="Arial"/>
              </w:rPr>
              <m:t>ij</m:t>
            </m:r>
          </m:sub>
        </m:sSub>
        <m:r>
          <w:rPr>
            <w:rFonts w:ascii="Cambria Math" w:hAnsi="Arial" w:cs="Arial"/>
          </w:rPr>
          <m:t>dt</m:t>
        </m:r>
      </m:oMath>
      <w:r w:rsidRPr="00456688">
        <w:rPr>
          <w:rFonts w:ascii="Arial" w:hAnsi="Arial" w:cs="Arial"/>
          <w:bCs/>
          <w:color w:val="000000"/>
        </w:rPr>
        <w:t xml:space="preserve"> where the indices, </w:t>
      </w:r>
      <w:proofErr w:type="spellStart"/>
      <w:r w:rsidRPr="00456688">
        <w:rPr>
          <w:rFonts w:ascii="Arial" w:hAnsi="Arial" w:cs="Arial"/>
          <w:bCs/>
          <w:i/>
          <w:iCs/>
          <w:color w:val="000000"/>
        </w:rPr>
        <w:t>i,j</w:t>
      </w:r>
      <w:proofErr w:type="spellEnd"/>
      <w:r w:rsidRPr="00456688">
        <w:rPr>
          <w:rFonts w:ascii="Arial" w:hAnsi="Arial" w:cs="Arial"/>
          <w:bCs/>
          <w:color w:val="000000"/>
        </w:rPr>
        <w:t xml:space="preserve"> equal to 1</w:t>
      </w:r>
      <w:r>
        <w:rPr>
          <w:rFonts w:ascii="Arial" w:hAnsi="Arial" w:cs="Arial"/>
          <w:bCs/>
          <w:color w:val="000000"/>
        </w:rPr>
        <w:t>, 2</w:t>
      </w:r>
      <w:r w:rsidRPr="00456688">
        <w:rPr>
          <w:rFonts w:ascii="Arial" w:hAnsi="Arial" w:cs="Arial"/>
          <w:bCs/>
          <w:color w:val="000000"/>
        </w:rPr>
        <w:t xml:space="preserve"> or</w:t>
      </w:r>
      <w:r>
        <w:rPr>
          <w:rFonts w:ascii="Arial" w:hAnsi="Arial" w:cs="Arial"/>
          <w:bCs/>
          <w:color w:val="000000"/>
        </w:rPr>
        <w:t xml:space="preserve"> 3</w:t>
      </w:r>
      <w:r w:rsidRPr="00456688">
        <w:rPr>
          <w:rFonts w:ascii="Arial" w:hAnsi="Arial" w:cs="Arial"/>
          <w:bCs/>
          <w:color w:val="000000"/>
        </w:rPr>
        <w:t>, refer to Cartesian coordinates and where σ is of unit size and carries dimensions of speed.</w:t>
      </w:r>
      <w:r>
        <w:rPr>
          <w:rFonts w:ascii="Arial" w:hAnsi="Arial" w:cs="Arial"/>
          <w:bCs/>
          <w:color w:val="000000"/>
        </w:rPr>
        <w:t xml:space="preserve"> The model comprises the model for Reynolds [2024] for horizontal motions and a model for vertical motions. The model of Reynolds [2024] is in close agreement with observations of the </w:t>
      </w:r>
      <w:r w:rsidRPr="008A3D7A">
        <w:rPr>
          <w:rFonts w:ascii="Arial" w:eastAsia="Times New Roman" w:hAnsi="Arial" w:cs="Arial"/>
          <w:bCs/>
          <w:lang w:val="en-US"/>
        </w:rPr>
        <w:t xml:space="preserve">swarming behaviors of laboratory-based </w:t>
      </w:r>
      <w:r w:rsidRPr="008A3D7A">
        <w:rPr>
          <w:rFonts w:ascii="Arial" w:eastAsia="Times New Roman" w:hAnsi="Arial" w:cs="Arial"/>
          <w:bCs/>
          <w:i/>
          <w:iCs/>
          <w:lang w:val="en-US"/>
        </w:rPr>
        <w:t>Anopheles gambiae</w:t>
      </w:r>
      <w:r w:rsidRPr="008A3D7A">
        <w:rPr>
          <w:rFonts w:ascii="Arial" w:eastAsia="Times New Roman" w:hAnsi="Arial" w:cs="Arial"/>
          <w:bCs/>
          <w:lang w:val="en-US"/>
        </w:rPr>
        <w:t xml:space="preserve"> mosquitoes</w:t>
      </w:r>
      <w:r w:rsidRPr="008A3D7A">
        <w:rPr>
          <w:rFonts w:ascii="Arial" w:hAnsi="Arial" w:cs="Arial"/>
          <w:bCs/>
          <w:color w:val="000000"/>
        </w:rPr>
        <w:t xml:space="preserve"> </w:t>
      </w:r>
      <w:r>
        <w:rPr>
          <w:rFonts w:ascii="Arial" w:hAnsi="Arial" w:cs="Arial"/>
          <w:bCs/>
          <w:color w:val="000000"/>
        </w:rPr>
        <w:t>[</w:t>
      </w:r>
      <w:proofErr w:type="spellStart"/>
      <w:r>
        <w:rPr>
          <w:rFonts w:ascii="Arial" w:hAnsi="Arial" w:cs="Arial"/>
          <w:bCs/>
          <w:color w:val="000000"/>
        </w:rPr>
        <w:t>Cavagna</w:t>
      </w:r>
      <w:proofErr w:type="spellEnd"/>
      <w:r>
        <w:rPr>
          <w:rFonts w:ascii="Arial" w:hAnsi="Arial" w:cs="Arial"/>
          <w:bCs/>
          <w:color w:val="000000"/>
        </w:rPr>
        <w:t xml:space="preserve"> et al. 2023].</w:t>
      </w:r>
    </w:p>
    <w:p w14:paraId="519A826E" w14:textId="77777777" w:rsidR="00E52B53" w:rsidRDefault="00E52B53" w:rsidP="00E52B53">
      <w:pPr>
        <w:spacing w:line="360" w:lineRule="auto"/>
        <w:jc w:val="both"/>
        <w:rPr>
          <w:rFonts w:ascii="Arial" w:hAnsi="Arial" w:cs="Arial"/>
          <w:bCs/>
          <w:color w:val="000000"/>
        </w:rPr>
      </w:pPr>
    </w:p>
    <w:p w14:paraId="2F8AA30F" w14:textId="358721FA" w:rsidR="00E52B53" w:rsidRDefault="00E52B53" w:rsidP="00E52B53">
      <w:pPr>
        <w:spacing w:line="360" w:lineRule="auto"/>
        <w:jc w:val="both"/>
        <w:rPr>
          <w:rFonts w:ascii="Arial" w:hAnsi="Arial" w:cs="Arial"/>
        </w:rPr>
      </w:pPr>
      <w:r w:rsidRPr="00974EFD">
        <w:rPr>
          <w:rFonts w:ascii="Arial" w:hAnsi="Arial" w:cs="Arial"/>
          <w:lang w:val="en-US"/>
        </w:rPr>
        <w:t xml:space="preserve">The first terms </w:t>
      </w:r>
      <w:r w:rsidRPr="00974EFD">
        <w:rPr>
          <w:rFonts w:ascii="Arial" w:hAnsi="Arial" w:cs="Arial"/>
        </w:rPr>
        <w:t xml:space="preserve">on the right-hand side of Eqns. </w:t>
      </w:r>
      <w:r w:rsidR="00D11CCB">
        <w:rPr>
          <w:rFonts w:ascii="Arial" w:hAnsi="Arial" w:cs="Arial"/>
        </w:rPr>
        <w:t>S14</w:t>
      </w:r>
      <w:r w:rsidRPr="00974EFD">
        <w:rPr>
          <w:rFonts w:ascii="Arial" w:hAnsi="Arial" w:cs="Arial"/>
        </w:rPr>
        <w:t xml:space="preserve">a-c </w:t>
      </w:r>
      <w:r w:rsidRPr="00974EFD">
        <w:rPr>
          <w:rFonts w:ascii="Arial" w:hAnsi="Arial" w:cs="Arial"/>
          <w:lang w:val="en-US"/>
        </w:rPr>
        <w:t>are memory terms that causes velocity fluctuations to relax back to their mean value.</w:t>
      </w:r>
      <w:r w:rsidRPr="00974EFD">
        <w:rPr>
          <w:rFonts w:ascii="Arial" w:hAnsi="Arial" w:cs="Arial"/>
        </w:rPr>
        <w:t xml:space="preserve"> </w:t>
      </w:r>
      <w:r w:rsidRPr="00974EFD">
        <w:rPr>
          <w:rFonts w:ascii="Arial" w:hAnsi="Arial" w:cs="Arial"/>
          <w:lang w:val="en-US"/>
        </w:rPr>
        <w:t xml:space="preserve">The second terms on the right-hand sides of Eqns. </w:t>
      </w:r>
      <w:r w:rsidR="00D11CCB">
        <w:rPr>
          <w:rFonts w:ascii="Arial" w:hAnsi="Arial" w:cs="Arial"/>
          <w:lang w:val="en-US"/>
        </w:rPr>
        <w:t>S14</w:t>
      </w:r>
      <w:r w:rsidRPr="00974EFD">
        <w:rPr>
          <w:rFonts w:ascii="Arial" w:hAnsi="Arial" w:cs="Arial"/>
          <w:lang w:val="en-US"/>
        </w:rPr>
        <w:t>a-c are an effective force that bind individuals to swarm center</w:t>
      </w:r>
      <w:r w:rsidRPr="00974EFD">
        <w:rPr>
          <w:rFonts w:ascii="Arial" w:hAnsi="Arial" w:cs="Arial"/>
        </w:rPr>
        <w:t>. The noise term models a stochastic component of the internal forces that arise because of chance encounters with other individuals, and perhaps because of the inherent uncertainties in the detection of the ‘swarm marker’</w:t>
      </w:r>
      <w:r w:rsidRPr="00974EFD">
        <w:rPr>
          <w:rFonts w:ascii="Arial" w:eastAsiaTheme="minorEastAsia" w:hAnsi="Arial" w:cs="Arial"/>
        </w:rPr>
        <w:t xml:space="preserve"> (a visually prominent feature over which swarms form and are localized)</w:t>
      </w:r>
      <w:r w:rsidRPr="00974EFD">
        <w:rPr>
          <w:rFonts w:ascii="Arial" w:hAnsi="Arial" w:cs="Arial"/>
        </w:rPr>
        <w:t>. Interactions between individuals are not modelled explicitly.</w:t>
      </w:r>
    </w:p>
    <w:p w14:paraId="749E3BE8" w14:textId="77777777" w:rsidR="00E52B53" w:rsidRDefault="00E52B53" w:rsidP="00E52B53">
      <w:pPr>
        <w:spacing w:line="360" w:lineRule="auto"/>
        <w:jc w:val="both"/>
        <w:rPr>
          <w:rFonts w:ascii="Arial" w:hAnsi="Arial" w:cs="Arial"/>
        </w:rPr>
      </w:pPr>
    </w:p>
    <w:p w14:paraId="756D1BBA" w14:textId="49EE03D1" w:rsidR="00E52B53" w:rsidRDefault="00E52B53" w:rsidP="00E52B53">
      <w:pPr>
        <w:spacing w:line="360" w:lineRule="auto"/>
        <w:jc w:val="both"/>
        <w:rPr>
          <w:rFonts w:ascii="Arial" w:hAnsi="Arial" w:cs="Arial"/>
        </w:rPr>
      </w:pPr>
      <w:r w:rsidRPr="009D53B8">
        <w:rPr>
          <w:rFonts w:ascii="Arial" w:hAnsi="Arial" w:cs="Arial"/>
        </w:rPr>
        <w:t xml:space="preserve">The results of numerical simulations confirm that model predictions (model outputs) for the distributions of individual positions and speeds match the prescribed distributions (model inputs) </w:t>
      </w:r>
      <w:r w:rsidRPr="00992321">
        <w:rPr>
          <w:rFonts w:ascii="Arial" w:hAnsi="Arial" w:cs="Arial"/>
        </w:rPr>
        <w:t xml:space="preserve">(Fig. </w:t>
      </w:r>
      <w:r w:rsidR="00D11CCB">
        <w:rPr>
          <w:rFonts w:ascii="Arial" w:hAnsi="Arial" w:cs="Arial"/>
        </w:rPr>
        <w:t>S8</w:t>
      </w:r>
      <w:r w:rsidRPr="00CA1F25">
        <w:rPr>
          <w:rFonts w:ascii="Arial" w:hAnsi="Arial" w:cs="Arial"/>
        </w:rPr>
        <w:t>), i.e., they confirm that the model is working.</w:t>
      </w:r>
      <w:r w:rsidRPr="00421707">
        <w:rPr>
          <w:rFonts w:ascii="Arial" w:hAnsi="Arial" w:cs="Arial"/>
        </w:rPr>
        <w:t xml:space="preserve"> </w:t>
      </w:r>
    </w:p>
    <w:p w14:paraId="75CDB6DD" w14:textId="77777777" w:rsidR="00E52B53" w:rsidRDefault="00E52B53" w:rsidP="00E52B53">
      <w:pPr>
        <w:spacing w:line="360" w:lineRule="auto"/>
        <w:jc w:val="both"/>
        <w:rPr>
          <w:rFonts w:ascii="Arial" w:hAnsi="Arial" w:cs="Arial"/>
          <w:bCs/>
          <w:color w:val="000000"/>
        </w:rPr>
      </w:pPr>
    </w:p>
    <w:p w14:paraId="6FED25B5" w14:textId="77777777" w:rsidR="00E52B53" w:rsidRDefault="00E52B53" w:rsidP="00E52B53">
      <w:pPr>
        <w:spacing w:line="360" w:lineRule="auto"/>
        <w:jc w:val="both"/>
        <w:rPr>
          <w:rFonts w:ascii="Arial" w:hAnsi="Arial" w:cs="Arial"/>
          <w:bCs/>
          <w:color w:val="000000"/>
        </w:rPr>
      </w:pPr>
      <w:r>
        <w:rPr>
          <w:rFonts w:ascii="Arial" w:hAnsi="Arial" w:cs="Arial"/>
          <w:bCs/>
          <w:color w:val="000000"/>
        </w:rPr>
        <w:t xml:space="preserve">According to this model and consistent with the observations of Poda et al. [2024], mosquitoes above the centre of the swarm accelerate downwards while mosquitoes below the centre accelerate upwards. Taking this conditional acceleration to be effective force, individuals in the swarms are predicted on the average as if they are trapped in an elastic potential well (since the effective force is linear in position) that keeps them bound to the swarm. </w:t>
      </w:r>
    </w:p>
    <w:p w14:paraId="77CC8078" w14:textId="77777777" w:rsidR="00E52B53" w:rsidRDefault="00E52B53" w:rsidP="00E52B53">
      <w:pPr>
        <w:spacing w:line="360" w:lineRule="auto"/>
        <w:jc w:val="both"/>
        <w:rPr>
          <w:rFonts w:ascii="Arial" w:hAnsi="Arial" w:cs="Arial"/>
          <w:bCs/>
          <w:color w:val="000000"/>
        </w:rPr>
      </w:pPr>
    </w:p>
    <w:p w14:paraId="7B697533" w14:textId="7D96837B" w:rsidR="00E52B53" w:rsidRDefault="00E52B53" w:rsidP="00E52B53">
      <w:pPr>
        <w:spacing w:line="360" w:lineRule="auto"/>
        <w:jc w:val="both"/>
        <w:rPr>
          <w:rFonts w:ascii="Arial" w:eastAsiaTheme="minorEastAsia" w:hAnsi="Arial" w:cs="Arial"/>
          <w:color w:val="000000"/>
        </w:rPr>
      </w:pPr>
      <w:r>
        <w:rPr>
          <w:rFonts w:ascii="Arial" w:hAnsi="Arial" w:cs="Arial"/>
          <w:bCs/>
          <w:color w:val="000000"/>
        </w:rPr>
        <w:t xml:space="preserve">On average the cone shape of the swarm does not impact on the overall strength of the restorative force, Eqn. </w:t>
      </w:r>
      <w:r w:rsidR="00D11CCB">
        <w:rPr>
          <w:rFonts w:ascii="Arial" w:hAnsi="Arial" w:cs="Arial"/>
          <w:bCs/>
          <w:color w:val="000000"/>
        </w:rPr>
        <w:t>S14</w:t>
      </w:r>
      <w:r>
        <w:rPr>
          <w:rFonts w:ascii="Arial" w:hAnsi="Arial" w:cs="Arial"/>
          <w:bCs/>
          <w:color w:val="000000"/>
        </w:rPr>
        <w:t xml:space="preserve">d, because the radially average of Eqn. </w:t>
      </w:r>
      <w:r w:rsidR="00D11CCB">
        <w:rPr>
          <w:rFonts w:ascii="Arial" w:hAnsi="Arial" w:cs="Arial"/>
          <w:bCs/>
          <w:color w:val="000000"/>
        </w:rPr>
        <w:t>S14</w:t>
      </w:r>
      <w:r>
        <w:rPr>
          <w:rFonts w:ascii="Arial" w:hAnsi="Arial" w:cs="Arial"/>
          <w:bCs/>
          <w:color w:val="000000"/>
        </w:rPr>
        <w:t xml:space="preserve">d is independent of  </w:t>
      </w:r>
      <m:oMath>
        <m:f>
          <m:fPr>
            <m:ctrlPr>
              <w:rPr>
                <w:rFonts w:ascii="Cambria Math" w:hAnsi="Arial" w:cs="Arial"/>
                <w:i/>
                <w:color w:val="000000"/>
              </w:rPr>
            </m:ctrlPr>
          </m:fPr>
          <m:num>
            <m:r>
              <w:rPr>
                <w:rFonts w:ascii="Cambria Math" w:hAnsi="Arial" w:cs="Arial"/>
                <w:color w:val="000000"/>
              </w:rPr>
              <m:t>d</m:t>
            </m:r>
            <m:sSub>
              <m:sSubPr>
                <m:ctrlPr>
                  <w:rPr>
                    <w:rFonts w:ascii="Cambria Math" w:hAnsi="Cambria Math" w:cs="Arial"/>
                    <w:i/>
                    <w:color w:val="000000"/>
                  </w:rPr>
                </m:ctrlPr>
              </m:sSubPr>
              <m:e>
                <m:r>
                  <w:rPr>
                    <w:rFonts w:ascii="Cambria Math" w:hAnsi="Cambria Math" w:cs="Arial"/>
                    <w:color w:val="000000"/>
                  </w:rPr>
                  <m:t>σ</m:t>
                </m:r>
              </m:e>
              <m:sub>
                <m:r>
                  <w:rPr>
                    <w:rFonts w:ascii="Cambria Math" w:hAnsi="Cambria Math" w:cs="Arial"/>
                    <w:color w:val="000000"/>
                  </w:rPr>
                  <m:t>r</m:t>
                </m:r>
              </m:sub>
            </m:sSub>
          </m:num>
          <m:den>
            <m:r>
              <w:rPr>
                <w:rFonts w:ascii="Cambria Math" w:hAnsi="Arial" w:cs="Arial"/>
                <w:color w:val="000000"/>
              </w:rPr>
              <m:t>dz</m:t>
            </m:r>
          </m:den>
        </m:f>
      </m:oMath>
      <w:r>
        <w:rPr>
          <w:rFonts w:ascii="Arial" w:eastAsiaTheme="minorEastAsia" w:hAnsi="Arial" w:cs="Arial"/>
          <w:color w:val="000000"/>
        </w:rPr>
        <w:t>. Nonetheless, individuals th</w:t>
      </w:r>
      <w:r w:rsidR="00A317D8">
        <w:rPr>
          <w:rFonts w:ascii="Arial" w:eastAsiaTheme="minorEastAsia" w:hAnsi="Arial" w:cs="Arial"/>
          <w:color w:val="000000"/>
        </w:rPr>
        <w:t>at</w:t>
      </w:r>
      <w:r>
        <w:rPr>
          <w:rFonts w:ascii="Arial" w:eastAsiaTheme="minorEastAsia" w:hAnsi="Arial" w:cs="Arial"/>
          <w:color w:val="000000"/>
        </w:rPr>
        <w:t xml:space="preserve"> climb up through the swarm are predicted to so in the outskirts of the swarms (Fig. </w:t>
      </w:r>
      <w:r w:rsidR="00D11CCB">
        <w:rPr>
          <w:rFonts w:ascii="Arial" w:eastAsiaTheme="minorEastAsia" w:hAnsi="Arial" w:cs="Arial"/>
          <w:color w:val="000000"/>
        </w:rPr>
        <w:t>S9</w:t>
      </w:r>
      <w:r>
        <w:rPr>
          <w:rFonts w:ascii="Arial" w:eastAsiaTheme="minorEastAsia" w:hAnsi="Arial" w:cs="Arial"/>
          <w:color w:val="000000"/>
        </w:rPr>
        <w:t xml:space="preserve">) where the downward restorative force is weakest. In other words, the cone shape of the swarms enables the mosquitoes to reduce the work done against the restorative force whilst ascending. The cone shape also increases the basin of attraction as determined by  </w:t>
      </w:r>
      <m:oMath>
        <m:sSub>
          <m:sSubPr>
            <m:ctrlPr>
              <w:rPr>
                <w:rFonts w:ascii="Cambria Math" w:eastAsiaTheme="minorEastAsia" w:hAnsi="Cambria Math" w:cs="Arial"/>
                <w:i/>
                <w:color w:val="000000"/>
              </w:rPr>
            </m:ctrlPr>
          </m:sSubPr>
          <m:e>
            <m:r>
              <w:rPr>
                <w:rFonts w:ascii="Cambria Math" w:eastAsiaTheme="minorEastAsia" w:hAnsi="Cambria Math" w:cs="Arial"/>
                <w:color w:val="000000"/>
              </w:rPr>
              <m:t>A</m:t>
            </m:r>
          </m:e>
          <m:sub>
            <m:r>
              <w:rPr>
                <w:rFonts w:ascii="Cambria Math" w:eastAsiaTheme="minorEastAsia" w:hAnsi="Cambria Math" w:cs="Arial"/>
                <w:color w:val="000000"/>
              </w:rPr>
              <m:t>z</m:t>
            </m:r>
          </m:sub>
        </m:sSub>
        <m:r>
          <w:rPr>
            <w:rFonts w:ascii="Cambria Math" w:hAnsi="Arial" w:cs="Arial"/>
            <w:color w:val="000000"/>
          </w:rPr>
          <m:t>=0=</m:t>
        </m:r>
        <m:r>
          <w:rPr>
            <w:rFonts w:ascii="Cambria Math" w:hAnsi="Arial" w:cs="Arial"/>
            <w:color w:val="000000"/>
          </w:rPr>
          <m:t>-</m:t>
        </m:r>
        <m:f>
          <m:fPr>
            <m:ctrlPr>
              <w:rPr>
                <w:rFonts w:ascii="Cambria Math" w:hAnsi="Arial" w:cs="Arial"/>
                <w:i/>
                <w:color w:val="000000"/>
              </w:rPr>
            </m:ctrlPr>
          </m:fPr>
          <m:num>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w</m:t>
                </m:r>
              </m:sub>
              <m:sup>
                <m:r>
                  <w:rPr>
                    <w:rFonts w:ascii="Cambria Math" w:hAnsi="Arial" w:cs="Arial"/>
                    <w:color w:val="000000"/>
                  </w:rPr>
                  <m:t>2</m:t>
                </m:r>
              </m:sup>
            </m:sSubSup>
          </m:num>
          <m:den>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z</m:t>
                </m:r>
              </m:sub>
              <m:sup>
                <m:r>
                  <w:rPr>
                    <w:rFonts w:ascii="Cambria Math" w:hAnsi="Arial" w:cs="Arial"/>
                    <w:color w:val="000000"/>
                  </w:rPr>
                  <m:t>2</m:t>
                </m:r>
              </m:sup>
            </m:sSubSup>
          </m:den>
        </m:f>
        <m:r>
          <w:rPr>
            <w:rFonts w:ascii="Cambria Math" w:hAnsi="Arial" w:cs="Arial"/>
            <w:color w:val="000000"/>
          </w:rPr>
          <m:t>z+</m:t>
        </m:r>
        <m:f>
          <m:fPr>
            <m:ctrlPr>
              <w:rPr>
                <w:rFonts w:ascii="Cambria Math" w:hAnsi="Arial" w:cs="Arial"/>
                <w:i/>
                <w:color w:val="000000"/>
              </w:rPr>
            </m:ctrlPr>
          </m:fPr>
          <m:num>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w</m:t>
                </m:r>
              </m:sub>
              <m:sup>
                <m:r>
                  <w:rPr>
                    <w:rFonts w:ascii="Cambria Math" w:hAnsi="Arial" w:cs="Arial"/>
                    <w:color w:val="000000"/>
                  </w:rPr>
                  <m:t>2</m:t>
                </m:r>
              </m:sup>
            </m:sSubSup>
          </m:num>
          <m:den>
            <m:sSub>
              <m:sSubPr>
                <m:ctrlPr>
                  <w:rPr>
                    <w:rFonts w:ascii="Cambria Math" w:hAnsi="Arial" w:cs="Arial"/>
                    <w:i/>
                    <w:color w:val="000000"/>
                  </w:rPr>
                </m:ctrlPr>
              </m:sSubPr>
              <m:e>
                <m:r>
                  <w:rPr>
                    <w:rFonts w:ascii="Cambria Math" w:hAnsi="Cambria Math" w:cs="Arial"/>
                    <w:color w:val="000000"/>
                  </w:rPr>
                  <m:t>σ</m:t>
                </m:r>
              </m:e>
              <m:sub>
                <m:r>
                  <w:rPr>
                    <w:rFonts w:ascii="Cambria Math" w:hAnsi="Arial" w:cs="Arial"/>
                    <w:color w:val="000000"/>
                  </w:rPr>
                  <m:t>r</m:t>
                </m:r>
              </m:sub>
            </m:sSub>
          </m:den>
        </m:f>
        <m:d>
          <m:dPr>
            <m:ctrlPr>
              <w:rPr>
                <w:rFonts w:ascii="Cambria Math" w:hAnsi="Arial" w:cs="Arial"/>
                <w:i/>
                <w:color w:val="000000"/>
              </w:rPr>
            </m:ctrlPr>
          </m:dPr>
          <m:e>
            <m:f>
              <m:fPr>
                <m:ctrlPr>
                  <w:rPr>
                    <w:rFonts w:ascii="Cambria Math" w:hAnsi="Arial" w:cs="Arial"/>
                    <w:i/>
                    <w:color w:val="000000"/>
                  </w:rPr>
                </m:ctrlPr>
              </m:fPr>
              <m:num>
                <m:sSup>
                  <m:sSupPr>
                    <m:ctrlPr>
                      <w:rPr>
                        <w:rFonts w:ascii="Cambria Math" w:hAnsi="Arial" w:cs="Arial"/>
                        <w:i/>
                        <w:color w:val="000000"/>
                      </w:rPr>
                    </m:ctrlPr>
                  </m:sSupPr>
                  <m:e>
                    <m:r>
                      <w:rPr>
                        <w:rFonts w:ascii="Cambria Math" w:hAnsi="Arial" w:cs="Arial"/>
                        <w:color w:val="000000"/>
                      </w:rPr>
                      <m:t>r</m:t>
                    </m:r>
                  </m:e>
                  <m:sup>
                    <m:r>
                      <w:rPr>
                        <w:rFonts w:ascii="Cambria Math" w:hAnsi="Arial" w:cs="Arial"/>
                        <w:color w:val="000000"/>
                      </w:rPr>
                      <m:t>2</m:t>
                    </m:r>
                  </m:sup>
                </m:sSup>
              </m:num>
              <m:den>
                <m:sSubSup>
                  <m:sSubSupPr>
                    <m:ctrlPr>
                      <w:rPr>
                        <w:rFonts w:ascii="Cambria Math" w:hAnsi="Arial" w:cs="Arial"/>
                        <w:i/>
                        <w:color w:val="000000"/>
                      </w:rPr>
                    </m:ctrlPr>
                  </m:sSubSupPr>
                  <m:e>
                    <m:r>
                      <w:rPr>
                        <w:rFonts w:ascii="Cambria Math" w:hAnsi="Cambria Math" w:cs="Arial"/>
                        <w:color w:val="000000"/>
                      </w:rPr>
                      <m:t>σ</m:t>
                    </m:r>
                  </m:e>
                  <m:sub>
                    <m:r>
                      <w:rPr>
                        <w:rFonts w:ascii="Cambria Math" w:hAnsi="Arial" w:cs="Arial"/>
                        <w:color w:val="000000"/>
                      </w:rPr>
                      <m:t>r</m:t>
                    </m:r>
                  </m:sub>
                  <m:sup>
                    <m:r>
                      <w:rPr>
                        <w:rFonts w:ascii="Cambria Math" w:hAnsi="Arial" w:cs="Arial"/>
                        <w:color w:val="000000"/>
                      </w:rPr>
                      <m:t>2</m:t>
                    </m:r>
                  </m:sup>
                </m:sSubSup>
              </m:den>
            </m:f>
            <m:r>
              <w:rPr>
                <w:rFonts w:ascii="Cambria Math" w:hAnsi="Arial" w:cs="Arial"/>
                <w:color w:val="000000"/>
              </w:rPr>
              <m:t>-</m:t>
            </m:r>
            <m:r>
              <w:rPr>
                <w:rFonts w:ascii="Cambria Math" w:hAnsi="Arial" w:cs="Arial"/>
                <w:color w:val="000000"/>
              </w:rPr>
              <m:t>1</m:t>
            </m:r>
          </m:e>
        </m:d>
        <m:f>
          <m:fPr>
            <m:ctrlPr>
              <w:rPr>
                <w:rFonts w:ascii="Cambria Math" w:hAnsi="Arial" w:cs="Arial"/>
                <w:i/>
                <w:color w:val="000000"/>
              </w:rPr>
            </m:ctrlPr>
          </m:fPr>
          <m:num>
            <m:r>
              <w:rPr>
                <w:rFonts w:ascii="Cambria Math" w:hAnsi="Arial" w:cs="Arial"/>
                <w:color w:val="000000"/>
              </w:rPr>
              <m:t>d</m:t>
            </m:r>
            <m:sSub>
              <m:sSubPr>
                <m:ctrlPr>
                  <w:rPr>
                    <w:rFonts w:ascii="Cambria Math" w:hAnsi="Cambria Math" w:cs="Arial"/>
                    <w:i/>
                    <w:color w:val="000000"/>
                  </w:rPr>
                </m:ctrlPr>
              </m:sSubPr>
              <m:e>
                <m:r>
                  <w:rPr>
                    <w:rFonts w:ascii="Cambria Math" w:hAnsi="Cambria Math" w:cs="Arial"/>
                    <w:color w:val="000000"/>
                  </w:rPr>
                  <m:t>σ</m:t>
                </m:r>
              </m:e>
              <m:sub>
                <m:r>
                  <w:rPr>
                    <w:rFonts w:ascii="Cambria Math" w:hAnsi="Cambria Math" w:cs="Arial"/>
                    <w:color w:val="000000"/>
                  </w:rPr>
                  <m:t>r</m:t>
                </m:r>
              </m:sub>
            </m:sSub>
          </m:num>
          <m:den>
            <m:r>
              <w:rPr>
                <w:rFonts w:ascii="Cambria Math" w:hAnsi="Arial" w:cs="Arial"/>
                <w:color w:val="000000"/>
              </w:rPr>
              <m:t>dz</m:t>
            </m:r>
          </m:den>
        </m:f>
      </m:oMath>
      <w:r>
        <w:rPr>
          <w:rFonts w:ascii="Arial" w:eastAsiaTheme="minorEastAsia" w:hAnsi="Arial" w:cs="Arial"/>
          <w:color w:val="000000"/>
        </w:rPr>
        <w:t>, thereby enhancing the overall stability of the swarms. Both advantageous properties could be accidental by-products of the visual mechanism advocated by Poda et al. [2024] to account for the cone shape, or they could provide a competing explanation for the cone shape.</w:t>
      </w:r>
    </w:p>
    <w:p w14:paraId="17C21E3D" w14:textId="77777777" w:rsidR="00E52B53" w:rsidRDefault="00E52B53" w:rsidP="00E52B53">
      <w:pPr>
        <w:spacing w:line="360" w:lineRule="auto"/>
        <w:jc w:val="both"/>
        <w:rPr>
          <w:rFonts w:ascii="Arial" w:eastAsiaTheme="minorEastAsia" w:hAnsi="Arial" w:cs="Arial"/>
          <w:color w:val="000000"/>
        </w:rPr>
      </w:pPr>
    </w:p>
    <w:p w14:paraId="0D0ED59E" w14:textId="6DE6EEB5" w:rsidR="00E52B53" w:rsidRDefault="00E52B53" w:rsidP="00E52B53">
      <w:pPr>
        <w:spacing w:line="360" w:lineRule="auto"/>
        <w:jc w:val="both"/>
        <w:rPr>
          <w:rFonts w:ascii="Arial" w:eastAsiaTheme="minorEastAsia" w:hAnsi="Arial" w:cs="Arial"/>
          <w:color w:val="000000"/>
        </w:rPr>
      </w:pPr>
      <w:r>
        <w:rPr>
          <w:rFonts w:ascii="Arial" w:eastAsiaTheme="minorEastAsia" w:hAnsi="Arial" w:cs="Arial"/>
          <w:color w:val="000000"/>
        </w:rPr>
        <w:t xml:space="preserve">This fine tuning is accessible to mosquitoes because their horizontal movements are largely decoupled from the vertical movements. Such decoupling does not arise with swarming </w:t>
      </w:r>
      <w:r>
        <w:rPr>
          <w:rFonts w:ascii="Arial" w:eastAsiaTheme="minorEastAsia" w:hAnsi="Arial" w:cs="Arial"/>
          <w:color w:val="000000"/>
        </w:rPr>
        <w:lastRenderedPageBreak/>
        <w:t>midges which form non-conic</w:t>
      </w:r>
      <w:r w:rsidR="00733D8C">
        <w:rPr>
          <w:rFonts w:ascii="Arial" w:eastAsiaTheme="minorEastAsia" w:hAnsi="Arial" w:cs="Arial"/>
          <w:color w:val="000000"/>
        </w:rPr>
        <w:t>al</w:t>
      </w:r>
      <w:r>
        <w:rPr>
          <w:rFonts w:ascii="Arial" w:eastAsiaTheme="minorEastAsia" w:hAnsi="Arial" w:cs="Arial"/>
          <w:color w:val="000000"/>
        </w:rPr>
        <w:t xml:space="preserve"> spherical or elliptical shaped swarms</w:t>
      </w:r>
      <w:r w:rsidR="00733D8C">
        <w:rPr>
          <w:rFonts w:ascii="Arial" w:eastAsiaTheme="minorEastAsia" w:hAnsi="Arial" w:cs="Arial"/>
          <w:color w:val="000000"/>
        </w:rPr>
        <w:t xml:space="preserve"> [Okubo 1986, </w:t>
      </w:r>
      <w:proofErr w:type="gramStart"/>
      <w:r w:rsidR="00733D8C">
        <w:rPr>
          <w:rFonts w:ascii="Arial" w:eastAsiaTheme="minorEastAsia" w:hAnsi="Arial" w:cs="Arial"/>
          <w:color w:val="000000"/>
        </w:rPr>
        <w:t>Kelley</w:t>
      </w:r>
      <w:proofErr w:type="gramEnd"/>
      <w:r w:rsidR="00733D8C">
        <w:rPr>
          <w:rFonts w:ascii="Arial" w:eastAsiaTheme="minorEastAsia" w:hAnsi="Arial" w:cs="Arial"/>
          <w:color w:val="000000"/>
        </w:rPr>
        <w:t xml:space="preserve"> and Ouellette 2013]</w:t>
      </w:r>
      <w:r>
        <w:rPr>
          <w:rFonts w:ascii="Arial" w:eastAsiaTheme="minorEastAsia" w:hAnsi="Arial" w:cs="Arial"/>
          <w:color w:val="000000"/>
        </w:rPr>
        <w:t xml:space="preserve">. </w:t>
      </w:r>
    </w:p>
    <w:p w14:paraId="0D25BE81" w14:textId="77777777" w:rsidR="00E52B53" w:rsidRDefault="00E52B53" w:rsidP="00E52B53">
      <w:pPr>
        <w:spacing w:line="360" w:lineRule="auto"/>
        <w:jc w:val="both"/>
        <w:rPr>
          <w:rFonts w:ascii="Arial" w:eastAsiaTheme="minorEastAsia" w:hAnsi="Arial" w:cs="Arial"/>
          <w:color w:val="000000"/>
        </w:rPr>
      </w:pPr>
    </w:p>
    <w:p w14:paraId="7C0A25DD" w14:textId="466B12BC" w:rsidR="00E52B53" w:rsidRDefault="00E52B53" w:rsidP="00E52B53">
      <w:pPr>
        <w:spacing w:line="360" w:lineRule="auto"/>
        <w:jc w:val="both"/>
        <w:rPr>
          <w:rFonts w:ascii="Arial" w:eastAsiaTheme="minorEastAsia" w:hAnsi="Arial" w:cs="Arial"/>
          <w:color w:val="000000"/>
        </w:rPr>
      </w:pPr>
      <w:r>
        <w:rPr>
          <w:rFonts w:ascii="Arial" w:eastAsiaTheme="minorEastAsia" w:hAnsi="Arial" w:cs="Arial"/>
          <w:color w:val="000000"/>
        </w:rPr>
        <w:t xml:space="preserve">Poda et al. [2024] reported that the mean speed of the mosquitoes increases with height. Such an increase can be incorporated into the model by adding a term, </w:t>
      </w:r>
      <m:oMath>
        <m:f>
          <m:fPr>
            <m:ctrlPr>
              <w:rPr>
                <w:rFonts w:ascii="Cambria Math" w:eastAsiaTheme="minorEastAsia" w:hAnsi="Cambria Math" w:cs="Arial"/>
                <w:i/>
                <w:color w:val="000000"/>
              </w:rPr>
            </m:ctrlPr>
          </m:fPr>
          <m:num>
            <m:sSubSup>
              <m:sSubSupPr>
                <m:ctrlPr>
                  <w:rPr>
                    <w:rFonts w:ascii="Cambria Math" w:eastAsiaTheme="minorEastAsia" w:hAnsi="Cambria Math" w:cs="Arial"/>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w</m:t>
                </m:r>
              </m:sub>
              <m:sup>
                <m:r>
                  <w:rPr>
                    <w:rFonts w:ascii="Cambria Math" w:eastAsiaTheme="minorEastAsia" w:hAnsi="Cambria Math" w:cs="Arial"/>
                    <w:color w:val="000000"/>
                  </w:rPr>
                  <m:t>2</m:t>
                </m:r>
              </m:sup>
            </m:sSubSup>
          </m:num>
          <m:den>
            <m:sSubSup>
              <m:sSubSupPr>
                <m:ctrlPr>
                  <w:rPr>
                    <w:rFonts w:ascii="Cambria Math" w:eastAsiaTheme="minorEastAsia" w:hAnsi="Cambria Math" w:cs="Arial"/>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s</m:t>
                </m:r>
              </m:sub>
              <m:sup>
                <m:r>
                  <w:rPr>
                    <w:rFonts w:ascii="Cambria Math" w:eastAsiaTheme="minorEastAsia" w:hAnsi="Cambria Math" w:cs="Arial"/>
                    <w:color w:val="000000"/>
                  </w:rPr>
                  <m:t>2</m:t>
                </m:r>
              </m:sup>
            </m:sSubSup>
          </m:den>
        </m:f>
        <m:d>
          <m:dPr>
            <m:ctrlPr>
              <w:rPr>
                <w:rFonts w:ascii="Cambria Math" w:eastAsiaTheme="minorEastAsia" w:hAnsi="Cambria Math" w:cs="Arial"/>
                <w:i/>
                <w:color w:val="000000"/>
              </w:rPr>
            </m:ctrlPr>
          </m:dPr>
          <m:e>
            <m:r>
              <w:rPr>
                <w:rFonts w:ascii="Cambria Math" w:eastAsiaTheme="minorEastAsia" w:hAnsi="Cambria Math" w:cs="Arial"/>
                <w:color w:val="000000"/>
              </w:rPr>
              <m:t>s-</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s</m:t>
                </m:r>
              </m:e>
            </m:acc>
          </m:e>
        </m:d>
        <m:f>
          <m:fPr>
            <m:ctrlPr>
              <w:rPr>
                <w:rFonts w:ascii="Cambria Math" w:eastAsiaTheme="minorEastAsia" w:hAnsi="Cambria Math" w:cs="Arial"/>
                <w:i/>
                <w:color w:val="000000"/>
              </w:rPr>
            </m:ctrlPr>
          </m:fPr>
          <m:num>
            <m:r>
              <w:rPr>
                <w:rFonts w:ascii="Cambria Math" w:eastAsiaTheme="minorEastAsia" w:hAnsi="Cambria Math" w:cs="Arial"/>
                <w:color w:val="000000"/>
              </w:rPr>
              <m:t>d</m:t>
            </m:r>
            <m:acc>
              <m:accPr>
                <m:chr m:val="̅"/>
                <m:ctrlPr>
                  <w:rPr>
                    <w:rFonts w:ascii="Cambria Math" w:eastAsiaTheme="minorEastAsia" w:hAnsi="Cambria Math" w:cs="Arial"/>
                    <w:i/>
                    <w:color w:val="000000"/>
                  </w:rPr>
                </m:ctrlPr>
              </m:accPr>
              <m:e>
                <m:r>
                  <w:rPr>
                    <w:rFonts w:ascii="Cambria Math" w:eastAsiaTheme="minorEastAsia" w:hAnsi="Cambria Math" w:cs="Arial"/>
                    <w:color w:val="000000"/>
                  </w:rPr>
                  <m:t>s</m:t>
                </m:r>
              </m:e>
            </m:acc>
          </m:num>
          <m:den>
            <m:r>
              <w:rPr>
                <w:rFonts w:ascii="Cambria Math" w:eastAsiaTheme="minorEastAsia" w:hAnsi="Cambria Math" w:cs="Arial"/>
                <w:color w:val="000000"/>
              </w:rPr>
              <m:t>dz</m:t>
            </m:r>
          </m:den>
        </m:f>
      </m:oMath>
      <w:r>
        <w:rPr>
          <w:rFonts w:ascii="Arial" w:eastAsiaTheme="minorEastAsia" w:hAnsi="Arial" w:cs="Arial"/>
          <w:color w:val="000000"/>
        </w:rPr>
        <w:t xml:space="preserve">, to the righthand side of Eqn. </w:t>
      </w:r>
      <w:r w:rsidR="00D11CCB">
        <w:rPr>
          <w:rFonts w:ascii="Arial" w:eastAsiaTheme="minorEastAsia" w:hAnsi="Arial" w:cs="Arial"/>
          <w:color w:val="000000"/>
        </w:rPr>
        <w:t>S14</w:t>
      </w:r>
      <w:r>
        <w:rPr>
          <w:rFonts w:ascii="Arial" w:eastAsiaTheme="minorEastAsia" w:hAnsi="Arial" w:cs="Arial"/>
          <w:color w:val="000000"/>
        </w:rPr>
        <w:t>d. This term does not affect the overall strength of the restorative force and does not influence the work done by individuals when ascending the swarm. An open question is whether th</w:t>
      </w:r>
      <w:r w:rsidR="00733D8C">
        <w:rPr>
          <w:rFonts w:ascii="Arial" w:eastAsiaTheme="minorEastAsia" w:hAnsi="Arial" w:cs="Arial"/>
          <w:color w:val="000000"/>
        </w:rPr>
        <w:t>is</w:t>
      </w:r>
      <w:r>
        <w:rPr>
          <w:rFonts w:ascii="Arial" w:eastAsiaTheme="minorEastAsia" w:hAnsi="Arial" w:cs="Arial"/>
          <w:color w:val="000000"/>
        </w:rPr>
        <w:t xml:space="preserve"> variation in mean speed i</w:t>
      </w:r>
      <w:r w:rsidR="00733D8C">
        <w:rPr>
          <w:rFonts w:ascii="Arial" w:eastAsiaTheme="minorEastAsia" w:hAnsi="Arial" w:cs="Arial"/>
          <w:color w:val="000000"/>
        </w:rPr>
        <w:t>s</w:t>
      </w:r>
      <w:r>
        <w:rPr>
          <w:rFonts w:ascii="Arial" w:eastAsiaTheme="minorEastAsia" w:hAnsi="Arial" w:cs="Arial"/>
          <w:color w:val="000000"/>
        </w:rPr>
        <w:t xml:space="preserve"> advantageous or not. </w:t>
      </w:r>
    </w:p>
    <w:p w14:paraId="2FF72E97" w14:textId="4F9CD2FC" w:rsidR="00E52B53" w:rsidRPr="00D11CCB" w:rsidRDefault="00E52B53" w:rsidP="00E52B53">
      <w:pPr>
        <w:rPr>
          <w:rFonts w:ascii="Arial" w:eastAsiaTheme="minorEastAsia" w:hAnsi="Arial" w:cs="Arial"/>
          <w:color w:val="000000"/>
        </w:rPr>
      </w:pPr>
      <w:r>
        <w:rPr>
          <w:rFonts w:ascii="Arial" w:hAnsi="Arial" w:cs="Arial"/>
          <w:shd w:val="clear" w:color="auto" w:fill="FFFFFF"/>
        </w:rPr>
        <w:br w:type="page"/>
      </w:r>
    </w:p>
    <w:p w14:paraId="38C3302C" w14:textId="77777777" w:rsidR="00E52B53" w:rsidRDefault="00E52B53" w:rsidP="00E52B53">
      <w:pPr>
        <w:spacing w:line="360" w:lineRule="auto"/>
        <w:jc w:val="both"/>
        <w:rPr>
          <w:rFonts w:ascii="Arial" w:hAnsi="Arial" w:cs="Arial"/>
          <w:b/>
          <w:bCs/>
          <w:shd w:val="clear" w:color="auto" w:fill="FFFFFF"/>
        </w:rPr>
      </w:pPr>
      <w:r>
        <w:rPr>
          <w:rFonts w:ascii="Arial" w:hAnsi="Arial" w:cs="Arial"/>
          <w:b/>
          <w:bCs/>
          <w:noProof/>
          <w:shd w:val="clear" w:color="auto" w:fill="FFFFFF"/>
          <w14:ligatures w14:val="standardContextual"/>
        </w:rPr>
        <w:lastRenderedPageBreak/>
        <w:drawing>
          <wp:inline distT="0" distB="0" distL="0" distR="0" wp14:anchorId="1180B5AE" wp14:editId="11C68478">
            <wp:extent cx="5731510" cy="4431665"/>
            <wp:effectExtent l="0" t="0" r="2540" b="6985"/>
            <wp:docPr id="2" name="Picture 2"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graph of a graph&#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331BCF3E" w14:textId="47B23A2F" w:rsidR="00E52B53" w:rsidRPr="00B70877" w:rsidRDefault="00E52B53" w:rsidP="00E52B53">
      <w:pPr>
        <w:spacing w:line="360" w:lineRule="auto"/>
        <w:jc w:val="both"/>
        <w:rPr>
          <w:rFonts w:ascii="Arial" w:eastAsiaTheme="minorEastAsia" w:hAnsi="Arial" w:cs="Arial"/>
          <w:color w:val="000000" w:themeColor="text1"/>
          <w:shd w:val="clear" w:color="auto" w:fill="FFFFFF"/>
        </w:rPr>
      </w:pPr>
      <w:r w:rsidRPr="00992321">
        <w:rPr>
          <w:rFonts w:ascii="Arial" w:hAnsi="Arial" w:cs="Arial"/>
          <w:b/>
          <w:bCs/>
          <w:shd w:val="clear" w:color="auto" w:fill="FFFFFF"/>
        </w:rPr>
        <w:t xml:space="preserve">Figure </w:t>
      </w:r>
      <w:r w:rsidR="00D11CCB">
        <w:rPr>
          <w:rFonts w:ascii="Arial" w:hAnsi="Arial" w:cs="Arial"/>
          <w:b/>
          <w:bCs/>
          <w:shd w:val="clear" w:color="auto" w:fill="FFFFFF"/>
        </w:rPr>
        <w:t>S8</w:t>
      </w:r>
      <w:r>
        <w:rPr>
          <w:rFonts w:ascii="Arial" w:hAnsi="Arial" w:cs="Arial"/>
          <w:b/>
          <w:bCs/>
          <w:shd w:val="clear" w:color="auto" w:fill="FFFFFF"/>
        </w:rPr>
        <w:t>)</w:t>
      </w:r>
      <w:r w:rsidRPr="00992321">
        <w:rPr>
          <w:rFonts w:ascii="Arial" w:hAnsi="Arial" w:cs="Arial"/>
          <w:b/>
          <w:bCs/>
          <w:shd w:val="clear" w:color="auto" w:fill="FFFFFF"/>
        </w:rPr>
        <w:t>.</w:t>
      </w:r>
      <w:r w:rsidRPr="00EC0E47">
        <w:rPr>
          <w:rFonts w:ascii="Arial" w:hAnsi="Arial" w:cs="Arial"/>
          <w:b/>
          <w:bCs/>
          <w:shd w:val="clear" w:color="auto" w:fill="FFFFFF"/>
        </w:rPr>
        <w:t xml:space="preserve"> Model trajectories have the prescribed statistics</w:t>
      </w:r>
      <w:r>
        <w:rPr>
          <w:rFonts w:ascii="Arial" w:hAnsi="Arial" w:cs="Arial"/>
          <w:b/>
          <w:bCs/>
          <w:shd w:val="clear" w:color="auto" w:fill="FFFFFF"/>
        </w:rPr>
        <w:t>.</w:t>
      </w:r>
      <w:r w:rsidRPr="004E3BB2">
        <w:rPr>
          <w:rFonts w:ascii="Arial" w:hAnsi="Arial" w:cs="Arial"/>
          <w:color w:val="000000" w:themeColor="text1"/>
          <w:shd w:val="clear" w:color="auto" w:fill="FFFFFF"/>
        </w:rPr>
        <w:t xml:space="preserve"> </w:t>
      </w:r>
      <w:r w:rsidRPr="00EC0E47">
        <w:rPr>
          <w:rFonts w:ascii="Arial" w:hAnsi="Arial" w:cs="Arial"/>
          <w:shd w:val="clear" w:color="auto" w:fill="FFFFFF"/>
        </w:rPr>
        <w:t xml:space="preserve">The predicted positions and mean </w:t>
      </w:r>
      <w:r>
        <w:rPr>
          <w:rFonts w:ascii="Arial" w:hAnsi="Arial" w:cs="Arial"/>
          <w:shd w:val="clear" w:color="auto" w:fill="FFFFFF"/>
        </w:rPr>
        <w:t>speeds</w:t>
      </w:r>
      <w:r w:rsidRPr="00EC0E47">
        <w:rPr>
          <w:rFonts w:ascii="Arial" w:hAnsi="Arial" w:cs="Arial"/>
          <w:shd w:val="clear" w:color="auto" w:fill="FFFFFF"/>
        </w:rPr>
        <w:t xml:space="preserve"> of individual insects (•) match the prescribed distributions (solid lines). </w:t>
      </w:r>
      <w:r>
        <w:rPr>
          <w:rFonts w:ascii="Arial" w:hAnsi="Arial" w:cs="Arial"/>
          <w:color w:val="000000" w:themeColor="text1"/>
          <w:shd w:val="clear" w:color="auto" w:fill="FFFFFF"/>
        </w:rPr>
        <w:t>Predictions for a cone shape swarm were obtained using the stochastic trajectory model</w:t>
      </w:r>
      <w:r w:rsidRPr="00366438">
        <w:rPr>
          <w:rFonts w:ascii="Arial" w:hAnsi="Arial" w:cs="Arial"/>
          <w:color w:val="000000" w:themeColor="text1"/>
          <w:shd w:val="clear" w:color="auto" w:fill="FFFFFF"/>
        </w:rPr>
        <w:t xml:space="preserve">, Eqn. </w:t>
      </w:r>
      <w:r w:rsidR="00D11CCB">
        <w:rPr>
          <w:rFonts w:ascii="Arial" w:hAnsi="Arial" w:cs="Arial"/>
          <w:color w:val="000000" w:themeColor="text1"/>
          <w:shd w:val="clear" w:color="auto" w:fill="FFFFFF"/>
        </w:rPr>
        <w:t>S14</w:t>
      </w:r>
      <w:r w:rsidRPr="00366438">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with </w:t>
      </w:r>
      <m:oMath>
        <m:acc>
          <m:accPr>
            <m:chr m:val="̅"/>
            <m:ctrlPr>
              <w:rPr>
                <w:rFonts w:ascii="Cambria Math" w:hAnsi="Cambria Math" w:cs="Arial"/>
                <w:i/>
                <w:color w:val="000000" w:themeColor="text1"/>
                <w:shd w:val="clear" w:color="auto" w:fill="FFFFFF"/>
              </w:rPr>
            </m:ctrlPr>
          </m:accPr>
          <m:e>
            <m:r>
              <w:rPr>
                <w:rFonts w:ascii="Cambria Math" w:hAnsi="Cambria Math" w:cs="Arial"/>
                <w:color w:val="000000" w:themeColor="text1"/>
                <w:shd w:val="clear" w:color="auto" w:fill="FFFFFF"/>
              </w:rPr>
              <m:t>s</m:t>
            </m:r>
          </m:e>
        </m:acc>
        <m:r>
          <w:rPr>
            <w:rFonts w:ascii="Cambria Math" w:eastAsiaTheme="minorEastAsia" w:hAnsi="Cambria Math" w:cs="Arial"/>
            <w:color w:val="000000" w:themeColor="text1"/>
            <w:shd w:val="clear" w:color="auto" w:fill="FFFFFF"/>
          </w:rPr>
          <m:t xml:space="preserve">=2, </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s</m:t>
            </m:r>
          </m:sub>
        </m:sSub>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1</m:t>
            </m:r>
          </m:num>
          <m:den>
            <m:r>
              <w:rPr>
                <w:rFonts w:ascii="Cambria Math" w:eastAsiaTheme="minorEastAsia" w:hAnsi="Cambria Math" w:cs="Arial"/>
                <w:color w:val="000000" w:themeColor="text1"/>
                <w:shd w:val="clear" w:color="auto" w:fill="FFFFFF"/>
              </w:rPr>
              <m:t>5</m:t>
            </m:r>
          </m:den>
        </m:f>
        <m:r>
          <w:rPr>
            <w:rFonts w:ascii="Cambria Math" w:eastAsiaTheme="minorEastAsia" w:hAnsi="Cambria Math" w:cs="Arial"/>
            <w:color w:val="000000" w:themeColor="text1"/>
            <w:shd w:val="clear" w:color="auto" w:fill="FFFFFF"/>
          </w:rPr>
          <m:t>,</m:t>
        </m:r>
      </m:oMath>
      <w:r>
        <w:rPr>
          <w:rFonts w:ascii="Arial" w:hAnsi="Arial" w:cs="Arial"/>
          <w:color w:val="000000" w:themeColor="text1"/>
          <w:shd w:val="clear" w:color="auto" w:fill="FFFFFF"/>
        </w:rPr>
        <w:t xml:space="preserve"> </w:t>
      </w:r>
      <m:oMath>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w</m:t>
            </m:r>
          </m:sub>
        </m:sSub>
        <m:r>
          <w:rPr>
            <w:rFonts w:ascii="Cambria Math" w:eastAsiaTheme="minorEastAsia" w:hAnsi="Cambria Math" w:cs="Arial"/>
            <w:color w:val="000000" w:themeColor="text1"/>
            <w:shd w:val="clear" w:color="auto" w:fill="FFFFFF"/>
          </w:rPr>
          <m:t>=1</m:t>
        </m:r>
      </m:oMath>
      <w:r>
        <w:rPr>
          <w:rFonts w:ascii="Arial" w:hAnsi="Arial" w:cs="Arial"/>
          <w:color w:val="000000" w:themeColor="text1"/>
          <w:shd w:val="clear" w:color="auto" w:fill="FFFFFF"/>
        </w:rPr>
        <w:t>,</w:t>
      </w:r>
      <m:oMath>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r</m:t>
            </m:r>
          </m:sub>
        </m:sSub>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1</m:t>
            </m:r>
          </m:num>
          <m:den>
            <m:r>
              <w:rPr>
                <w:rFonts w:ascii="Cambria Math" w:eastAsiaTheme="minorEastAsia" w:hAnsi="Cambria Math" w:cs="Arial"/>
                <w:color w:val="000000" w:themeColor="text1"/>
                <w:shd w:val="clear" w:color="auto" w:fill="FFFFFF"/>
              </w:rPr>
              <m:t>30</m:t>
            </m:r>
          </m:den>
        </m:f>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z</m:t>
            </m:r>
          </m:num>
          <m:den>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z</m:t>
                </m:r>
              </m:sub>
            </m:sSub>
          </m:den>
        </m:f>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3</m:t>
            </m:r>
          </m:num>
          <m:den>
            <m:r>
              <w:rPr>
                <w:rFonts w:ascii="Cambria Math" w:eastAsiaTheme="minorEastAsia" w:hAnsi="Cambria Math" w:cs="Arial"/>
                <w:color w:val="000000" w:themeColor="text1"/>
                <w:shd w:val="clear" w:color="auto" w:fill="FFFFFF"/>
              </w:rPr>
              <m:t>10</m:t>
            </m:r>
          </m:den>
        </m:f>
      </m:oMath>
      <w:r>
        <w:rPr>
          <w:rFonts w:ascii="Arial" w:eastAsiaTheme="minorEastAsia" w:hAnsi="Arial" w:cs="Arial"/>
          <w:color w:val="000000" w:themeColor="text1"/>
          <w:shd w:val="clear" w:color="auto" w:fill="FFFFFF"/>
        </w:rPr>
        <w:t xml:space="preserve"> </w:t>
      </w:r>
      <m:oMath>
        <m:r>
          <w:rPr>
            <w:rFonts w:ascii="Cambria Math" w:eastAsiaTheme="minorEastAsia" w:hAnsi="Cambria Math" w:cs="Arial"/>
            <w:color w:val="000000" w:themeColor="text1"/>
            <w:shd w:val="clear" w:color="auto" w:fill="FFFFFF"/>
          </w:rPr>
          <m:t xml:space="preserve">, </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z</m:t>
            </m:r>
          </m:sub>
        </m:sSub>
        <m:r>
          <w:rPr>
            <w:rFonts w:ascii="Cambria Math" w:eastAsiaTheme="minorEastAsia" w:hAnsi="Cambria Math" w:cs="Arial"/>
            <w:color w:val="000000" w:themeColor="text1"/>
            <w:shd w:val="clear" w:color="auto" w:fill="FFFFFF"/>
          </w:rPr>
          <m:t>=1.</m:t>
        </m:r>
      </m:oMath>
    </w:p>
    <w:p w14:paraId="4CEA4D66" w14:textId="77777777" w:rsidR="00E52B53" w:rsidRPr="008A3D7A" w:rsidRDefault="00E52B53" w:rsidP="00E52B53">
      <w:pPr>
        <w:spacing w:line="360" w:lineRule="auto"/>
        <w:jc w:val="both"/>
        <w:rPr>
          <w:rFonts w:ascii="Arial" w:eastAsiaTheme="minorEastAsia" w:hAnsi="Arial" w:cs="Arial"/>
          <w:bCs/>
          <w:color w:val="000000"/>
        </w:rPr>
      </w:pPr>
    </w:p>
    <w:p w14:paraId="53A80DA8" w14:textId="77777777" w:rsidR="00E52B53" w:rsidRDefault="00E52B53" w:rsidP="00E52B53">
      <w:pPr>
        <w:jc w:val="both"/>
        <w:rPr>
          <w:rFonts w:ascii="Arial" w:hAnsi="Arial" w:cs="Arial"/>
          <w:color w:val="000000" w:themeColor="text1"/>
          <w:shd w:val="clear" w:color="auto" w:fill="FFFFFF"/>
        </w:rPr>
      </w:pPr>
      <w:r>
        <w:rPr>
          <w:rFonts w:ascii="Arial" w:hAnsi="Arial" w:cs="Arial"/>
          <w:noProof/>
          <w:color w:val="000000" w:themeColor="text1"/>
          <w:shd w:val="clear" w:color="auto" w:fill="FFFFFF"/>
          <w14:ligatures w14:val="standardContextual"/>
        </w:rPr>
        <w:lastRenderedPageBreak/>
        <w:drawing>
          <wp:inline distT="0" distB="0" distL="0" distR="0" wp14:anchorId="07D4A22D" wp14:editId="035E3CC4">
            <wp:extent cx="5312410" cy="7510121"/>
            <wp:effectExtent l="0" t="0" r="2540" b="0"/>
            <wp:docPr id="1"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lines and number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316529" cy="7515944"/>
                    </a:xfrm>
                    <a:prstGeom prst="rect">
                      <a:avLst/>
                    </a:prstGeom>
                  </pic:spPr>
                </pic:pic>
              </a:graphicData>
            </a:graphic>
          </wp:inline>
        </w:drawing>
      </w:r>
    </w:p>
    <w:p w14:paraId="7120CA6F" w14:textId="42BDB81A" w:rsidR="00E360CF" w:rsidRDefault="00E52B53" w:rsidP="00E52B53">
      <w:pPr>
        <w:jc w:val="both"/>
        <w:rPr>
          <w:rFonts w:ascii="Arial" w:eastAsiaTheme="minorEastAsia" w:hAnsi="Arial" w:cs="Arial"/>
          <w:color w:val="000000" w:themeColor="text1"/>
          <w:shd w:val="clear" w:color="auto" w:fill="FFFFFF"/>
        </w:rPr>
      </w:pPr>
      <w:r w:rsidRPr="00B30838">
        <w:rPr>
          <w:rFonts w:ascii="Arial" w:hAnsi="Arial" w:cs="Arial"/>
          <w:b/>
          <w:bCs/>
          <w:color w:val="000000" w:themeColor="text1"/>
          <w:shd w:val="clear" w:color="auto" w:fill="FFFFFF"/>
        </w:rPr>
        <w:t xml:space="preserve">Figure </w:t>
      </w:r>
      <w:r w:rsidR="00D11CCB">
        <w:rPr>
          <w:rFonts w:ascii="Arial" w:hAnsi="Arial" w:cs="Arial"/>
          <w:b/>
          <w:bCs/>
          <w:color w:val="000000" w:themeColor="text1"/>
          <w:shd w:val="clear" w:color="auto" w:fill="FFFFFF"/>
        </w:rPr>
        <w:t>S9</w:t>
      </w:r>
      <w:r w:rsidRPr="00B30838">
        <w:rPr>
          <w:rFonts w:ascii="Arial" w:hAnsi="Arial" w:cs="Arial"/>
          <w:b/>
          <w:bCs/>
          <w:color w:val="000000" w:themeColor="text1"/>
          <w:shd w:val="clear" w:color="auto" w:fill="FFFFFF"/>
        </w:rPr>
        <w:t xml:space="preserve">. </w:t>
      </w:r>
      <w:r>
        <w:rPr>
          <w:rFonts w:ascii="Arial" w:hAnsi="Arial" w:cs="Arial"/>
          <w:b/>
          <w:bCs/>
          <w:color w:val="000000" w:themeColor="text1"/>
          <w:shd w:val="clear" w:color="auto" w:fill="FFFFFF"/>
        </w:rPr>
        <w:t>Model predictions for the lengths of vertical displacements made inside and outside of the core of the swarm.</w:t>
      </w:r>
      <w:r>
        <w:rPr>
          <w:rFonts w:ascii="Arial" w:hAnsi="Arial" w:cs="Arial"/>
          <w:color w:val="000000" w:themeColor="text1"/>
          <w:shd w:val="clear" w:color="auto" w:fill="FFFFFF"/>
        </w:rPr>
        <w:t xml:space="preserve"> Predictions were obtained using the stochastic trajectory model</w:t>
      </w:r>
      <w:r w:rsidRPr="00366438">
        <w:rPr>
          <w:rFonts w:ascii="Arial" w:hAnsi="Arial" w:cs="Arial"/>
          <w:color w:val="000000" w:themeColor="text1"/>
          <w:shd w:val="clear" w:color="auto" w:fill="FFFFFF"/>
        </w:rPr>
        <w:t xml:space="preserve">, Eqn. </w:t>
      </w:r>
      <w:r w:rsidR="00D11CCB">
        <w:rPr>
          <w:rFonts w:ascii="Arial" w:hAnsi="Arial" w:cs="Arial"/>
          <w:color w:val="000000" w:themeColor="text1"/>
          <w:shd w:val="clear" w:color="auto" w:fill="FFFFFF"/>
        </w:rPr>
        <w:t>S14</w:t>
      </w:r>
      <w:r w:rsidRPr="00366438">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with </w:t>
      </w:r>
      <m:oMath>
        <m:acc>
          <m:accPr>
            <m:chr m:val="̅"/>
            <m:ctrlPr>
              <w:rPr>
                <w:rFonts w:ascii="Cambria Math" w:hAnsi="Cambria Math" w:cs="Arial"/>
                <w:i/>
                <w:color w:val="000000" w:themeColor="text1"/>
                <w:shd w:val="clear" w:color="auto" w:fill="FFFFFF"/>
              </w:rPr>
            </m:ctrlPr>
          </m:accPr>
          <m:e>
            <m:r>
              <w:rPr>
                <w:rFonts w:ascii="Cambria Math" w:hAnsi="Cambria Math" w:cs="Arial"/>
                <w:color w:val="000000" w:themeColor="text1"/>
                <w:shd w:val="clear" w:color="auto" w:fill="FFFFFF"/>
              </w:rPr>
              <m:t>s</m:t>
            </m:r>
          </m:e>
        </m:acc>
        <m:r>
          <w:rPr>
            <w:rFonts w:ascii="Cambria Math" w:eastAsiaTheme="minorEastAsia" w:hAnsi="Cambria Math" w:cs="Arial"/>
            <w:color w:val="000000" w:themeColor="text1"/>
            <w:shd w:val="clear" w:color="auto" w:fill="FFFFFF"/>
          </w:rPr>
          <m:t xml:space="preserve">=2, </m:t>
        </m:r>
        <w:bookmarkStart w:id="11" w:name="_Hlk165820753"/>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s</m:t>
            </m:r>
          </m:sub>
        </m:sSub>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1</m:t>
            </m:r>
          </m:num>
          <m:den>
            <m:r>
              <w:rPr>
                <w:rFonts w:ascii="Cambria Math" w:eastAsiaTheme="minorEastAsia" w:hAnsi="Cambria Math" w:cs="Arial"/>
                <w:color w:val="000000" w:themeColor="text1"/>
                <w:shd w:val="clear" w:color="auto" w:fill="FFFFFF"/>
              </w:rPr>
              <m:t>5</m:t>
            </m:r>
          </m:den>
        </m:f>
        <w:bookmarkEnd w:id="11"/>
        <m:r>
          <w:rPr>
            <w:rFonts w:ascii="Cambria Math" w:eastAsiaTheme="minorEastAsia" w:hAnsi="Cambria Math" w:cs="Arial"/>
            <w:color w:val="000000" w:themeColor="text1"/>
            <w:shd w:val="clear" w:color="auto" w:fill="FFFFFF"/>
          </w:rPr>
          <m:t>,</m:t>
        </m:r>
      </m:oMath>
      <w:r>
        <w:rPr>
          <w:rFonts w:ascii="Arial" w:hAnsi="Arial" w:cs="Arial"/>
          <w:color w:val="000000" w:themeColor="text1"/>
          <w:shd w:val="clear" w:color="auto" w:fill="FFFFFF"/>
        </w:rPr>
        <w:t xml:space="preserve"> </w:t>
      </w:r>
      <m:oMath>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w</m:t>
            </m:r>
          </m:sub>
        </m:sSub>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3</m:t>
            </m:r>
          </m:num>
          <m:den>
            <m:r>
              <w:rPr>
                <w:rFonts w:ascii="Cambria Math" w:eastAsiaTheme="minorEastAsia" w:hAnsi="Cambria Math" w:cs="Arial"/>
                <w:color w:val="000000" w:themeColor="text1"/>
                <w:shd w:val="clear" w:color="auto" w:fill="FFFFFF"/>
              </w:rPr>
              <m:t>10</m:t>
            </m:r>
          </m:den>
        </m:f>
      </m:oMath>
      <w:r>
        <w:rPr>
          <w:rFonts w:ascii="Arial" w:hAnsi="Arial" w:cs="Arial"/>
          <w:color w:val="000000" w:themeColor="text1"/>
          <w:shd w:val="clear" w:color="auto" w:fill="FFFFFF"/>
        </w:rPr>
        <w:t>,</w:t>
      </w:r>
      <m:oMath>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r</m:t>
            </m:r>
          </m:sub>
        </m:sSub>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1</m:t>
            </m:r>
          </m:num>
          <m:den>
            <m:r>
              <w:rPr>
                <w:rFonts w:ascii="Cambria Math" w:eastAsiaTheme="minorEastAsia" w:hAnsi="Cambria Math" w:cs="Arial"/>
                <w:color w:val="000000" w:themeColor="text1"/>
                <w:shd w:val="clear" w:color="auto" w:fill="FFFFFF"/>
              </w:rPr>
              <m:t>30</m:t>
            </m:r>
          </m:den>
        </m:f>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z</m:t>
            </m:r>
          </m:num>
          <m:den>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z</m:t>
                </m:r>
              </m:sub>
            </m:sSub>
          </m:den>
        </m:f>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3</m:t>
            </m:r>
          </m:num>
          <m:den>
            <m:r>
              <w:rPr>
                <w:rFonts w:ascii="Cambria Math" w:eastAsiaTheme="minorEastAsia" w:hAnsi="Cambria Math" w:cs="Arial"/>
                <w:color w:val="000000" w:themeColor="text1"/>
                <w:shd w:val="clear" w:color="auto" w:fill="FFFFFF"/>
              </w:rPr>
              <m:t>10</m:t>
            </m:r>
          </m:den>
        </m:f>
      </m:oMath>
      <w:r>
        <w:rPr>
          <w:rFonts w:ascii="Arial" w:eastAsiaTheme="minorEastAsia" w:hAnsi="Arial" w:cs="Arial"/>
          <w:color w:val="000000" w:themeColor="text1"/>
          <w:shd w:val="clear" w:color="auto" w:fill="FFFFFF"/>
        </w:rPr>
        <w:t xml:space="preserve"> </w:t>
      </w:r>
      <m:oMath>
        <m:r>
          <w:rPr>
            <w:rFonts w:ascii="Cambria Math" w:eastAsiaTheme="minorEastAsia" w:hAnsi="Cambria Math" w:cs="Arial"/>
            <w:color w:val="000000" w:themeColor="text1"/>
            <w:shd w:val="clear" w:color="auto" w:fill="FFFFFF"/>
          </w:rPr>
          <m:t xml:space="preserve">, </m:t>
        </m:r>
        <m:sSub>
          <m:sSubPr>
            <m:ctrlPr>
              <w:rPr>
                <w:rFonts w:ascii="Cambria Math" w:eastAsiaTheme="minorEastAsia" w:hAnsi="Cambria Math" w:cs="Arial"/>
                <w:i/>
                <w:color w:val="000000" w:themeColor="text1"/>
                <w:shd w:val="clear" w:color="auto" w:fill="FFFFFF"/>
              </w:rPr>
            </m:ctrlPr>
          </m:sSubPr>
          <m:e>
            <m:r>
              <w:rPr>
                <w:rFonts w:ascii="Cambria Math" w:eastAsiaTheme="minorEastAsia" w:hAnsi="Cambria Math" w:cs="Arial"/>
                <w:color w:val="000000" w:themeColor="text1"/>
                <w:shd w:val="clear" w:color="auto" w:fill="FFFFFF"/>
              </w:rPr>
              <m:t>σ</m:t>
            </m:r>
          </m:e>
          <m:sub>
            <m:r>
              <w:rPr>
                <w:rFonts w:ascii="Cambria Math" w:eastAsiaTheme="minorEastAsia" w:hAnsi="Cambria Math" w:cs="Arial"/>
                <w:color w:val="000000" w:themeColor="text1"/>
                <w:shd w:val="clear" w:color="auto" w:fill="FFFFFF"/>
              </w:rPr>
              <m:t>z</m:t>
            </m:r>
          </m:sub>
        </m:sSub>
        <m:r>
          <w:rPr>
            <w:rFonts w:ascii="Cambria Math" w:eastAsiaTheme="minorEastAsia" w:hAnsi="Cambria Math" w:cs="Arial"/>
            <w:color w:val="000000" w:themeColor="text1"/>
            <w:shd w:val="clear" w:color="auto" w:fill="FFFFFF"/>
          </w:rPr>
          <m:t>=</m:t>
        </m:r>
        <m:f>
          <m:fPr>
            <m:ctrlPr>
              <w:rPr>
                <w:rFonts w:ascii="Cambria Math" w:eastAsiaTheme="minorEastAsia" w:hAnsi="Cambria Math" w:cs="Arial"/>
                <w:i/>
                <w:color w:val="000000" w:themeColor="text1"/>
                <w:shd w:val="clear" w:color="auto" w:fill="FFFFFF"/>
              </w:rPr>
            </m:ctrlPr>
          </m:fPr>
          <m:num>
            <m:r>
              <w:rPr>
                <w:rFonts w:ascii="Cambria Math" w:eastAsiaTheme="minorEastAsia" w:hAnsi="Cambria Math" w:cs="Arial"/>
                <w:color w:val="000000" w:themeColor="text1"/>
                <w:shd w:val="clear" w:color="auto" w:fill="FFFFFF"/>
              </w:rPr>
              <m:t>3</m:t>
            </m:r>
          </m:num>
          <m:den>
            <m:r>
              <w:rPr>
                <w:rFonts w:ascii="Cambria Math" w:eastAsiaTheme="minorEastAsia" w:hAnsi="Cambria Math" w:cs="Arial"/>
                <w:color w:val="000000" w:themeColor="text1"/>
                <w:shd w:val="clear" w:color="auto" w:fill="FFFFFF"/>
              </w:rPr>
              <m:t>10</m:t>
            </m:r>
          </m:den>
        </m:f>
      </m:oMath>
      <w:r>
        <w:rPr>
          <w:rFonts w:ascii="Arial" w:eastAsiaTheme="minorEastAsia" w:hAnsi="Arial" w:cs="Arial"/>
          <w:color w:val="000000" w:themeColor="text1"/>
          <w:shd w:val="clear" w:color="auto" w:fill="FFFFFF"/>
        </w:rPr>
        <w:t xml:space="preserve"> which parameterizes the cone shape swarm reported on by Poda et al. [2024], </w:t>
      </w:r>
      <w:r>
        <w:rPr>
          <w:rFonts w:ascii="Arial" w:hAnsi="Arial" w:cs="Arial"/>
          <w:color w:val="000000" w:themeColor="text1"/>
          <w:shd w:val="clear" w:color="auto" w:fill="FFFFFF"/>
        </w:rPr>
        <w:t xml:space="preserve">and </w:t>
      </w:r>
      <m:oMath>
        <m:r>
          <w:rPr>
            <w:rFonts w:ascii="Cambria Math" w:hAnsi="Cambria Math" w:cs="Arial"/>
            <w:color w:val="000000" w:themeColor="text1"/>
            <w:shd w:val="clear" w:color="auto" w:fill="FFFFFF"/>
          </w:rPr>
          <m:t>T=1</m:t>
        </m:r>
      </m:oMath>
      <w:r>
        <w:rPr>
          <w:rFonts w:ascii="Arial" w:eastAsiaTheme="minorEastAsia" w:hAnsi="Arial" w:cs="Arial"/>
          <w:color w:val="000000" w:themeColor="text1"/>
          <w:shd w:val="clear" w:color="auto" w:fill="FFFFFF"/>
        </w:rPr>
        <w:t xml:space="preserve"> a.u.</w:t>
      </w:r>
    </w:p>
    <w:p w14:paraId="034C9F4E" w14:textId="77777777" w:rsidR="00E360CF" w:rsidRDefault="00E360CF">
      <w:pPr>
        <w:rPr>
          <w:rFonts w:ascii="Arial" w:eastAsiaTheme="minorEastAsia" w:hAnsi="Arial" w:cs="Arial"/>
          <w:color w:val="000000" w:themeColor="text1"/>
          <w:shd w:val="clear" w:color="auto" w:fill="FFFFFF"/>
        </w:rPr>
      </w:pPr>
      <w:r>
        <w:rPr>
          <w:rFonts w:ascii="Arial" w:eastAsiaTheme="minorEastAsia" w:hAnsi="Arial" w:cs="Arial"/>
          <w:color w:val="000000" w:themeColor="text1"/>
          <w:shd w:val="clear" w:color="auto" w:fill="FFFFFF"/>
        </w:rPr>
        <w:br w:type="page"/>
      </w:r>
    </w:p>
    <w:p w14:paraId="29137DD8" w14:textId="77777777" w:rsidR="00E360CF" w:rsidRPr="00692FC6" w:rsidRDefault="00E360CF" w:rsidP="00E360CF">
      <w:pPr>
        <w:spacing w:line="360" w:lineRule="auto"/>
        <w:jc w:val="both"/>
        <w:rPr>
          <w:rFonts w:ascii="Arial" w:hAnsi="Arial" w:cs="Arial"/>
          <w:b/>
          <w:bCs/>
          <w:kern w:val="2"/>
          <w:sz w:val="24"/>
          <w:szCs w:val="24"/>
          <w14:ligatures w14:val="standardContextual"/>
        </w:rPr>
      </w:pPr>
      <w:r w:rsidRPr="00692FC6">
        <w:rPr>
          <w:rFonts w:ascii="Arial" w:hAnsi="Arial" w:cs="Arial"/>
          <w:b/>
          <w:bCs/>
          <w:kern w:val="2"/>
          <w:sz w:val="24"/>
          <w:szCs w:val="24"/>
          <w14:ligatures w14:val="standardContextual"/>
        </w:rPr>
        <w:lastRenderedPageBreak/>
        <w:t>An illustrative comparison of minimally structured stochastic models and bottom-up models</w:t>
      </w:r>
    </w:p>
    <w:p w14:paraId="6BCF9192" w14:textId="77777777" w:rsidR="00E360CF" w:rsidRPr="00692FC6" w:rsidRDefault="00E360CF" w:rsidP="00E360CF">
      <w:pPr>
        <w:spacing w:line="360" w:lineRule="auto"/>
        <w:jc w:val="both"/>
        <w:rPr>
          <w:rFonts w:ascii="Arial" w:hAnsi="Arial" w:cs="Arial"/>
          <w:kern w:val="2"/>
          <w14:ligatures w14:val="standardContextual"/>
        </w:rPr>
      </w:pPr>
      <w:r w:rsidRPr="00692FC6">
        <w:rPr>
          <w:rFonts w:ascii="Arial" w:hAnsi="Arial" w:cs="Arial"/>
          <w:kern w:val="2"/>
          <w14:ligatures w14:val="standardContextual"/>
        </w:rPr>
        <w:t xml:space="preserve">Here for illustrative purposes, I compare a </w:t>
      </w:r>
      <w:bookmarkStart w:id="12" w:name="_Hlk166670130"/>
      <w:r w:rsidRPr="00692FC6">
        <w:rPr>
          <w:rFonts w:ascii="Arial" w:hAnsi="Arial" w:cs="Arial"/>
          <w:kern w:val="2"/>
          <w14:ligatures w14:val="standardContextual"/>
        </w:rPr>
        <w:t xml:space="preserve">minimally structured (maximum entropy) stochastic model </w:t>
      </w:r>
      <w:bookmarkEnd w:id="12"/>
      <w:r w:rsidRPr="00692FC6">
        <w:rPr>
          <w:rFonts w:ascii="Arial" w:hAnsi="Arial" w:cs="Arial"/>
          <w:kern w:val="2"/>
          <w14:ligatures w14:val="standardContextual"/>
        </w:rPr>
        <w:t>for the trajectories of a male insect chasing a female insect within a swarm, with a counterpart bottom-up model. By construction the minimally structured stochastic model is consistent with prescribed putative statistics characterizing the relative positions and velocities of the male and female. The bottom-up model is seemingly more plausible because model terms are deduced from biological and physical considerations. I show that the despite the close similarity between the two models, the simpler bottom-up model makes highly implausible predictions. I thereby identify a potential pitfall with bottom-up models, a pitfall which cannot arise with minimally structured models.</w:t>
      </w:r>
    </w:p>
    <w:p w14:paraId="15108088" w14:textId="77777777" w:rsidR="00E360CF" w:rsidRPr="00692FC6" w:rsidRDefault="00E360CF" w:rsidP="00E360CF">
      <w:pPr>
        <w:spacing w:line="360" w:lineRule="auto"/>
        <w:jc w:val="both"/>
        <w:rPr>
          <w:rFonts w:ascii="Arial" w:hAnsi="Arial" w:cs="Arial"/>
          <w:kern w:val="2"/>
          <w14:ligatures w14:val="standardContextual"/>
        </w:rPr>
      </w:pPr>
      <w:r w:rsidRPr="00692FC6">
        <w:rPr>
          <w:rFonts w:ascii="Arial" w:hAnsi="Arial" w:cs="Arial"/>
          <w:kern w:val="2"/>
          <w14:ligatures w14:val="standardContextual"/>
        </w:rPr>
        <w:t xml:space="preserve"> </w:t>
      </w:r>
    </w:p>
    <w:p w14:paraId="351FA9DD" w14:textId="356F1DB6" w:rsidR="00E360CF" w:rsidRPr="00692FC6" w:rsidRDefault="00E360CF" w:rsidP="00E360CF">
      <w:pPr>
        <w:spacing w:line="360" w:lineRule="auto"/>
        <w:jc w:val="both"/>
        <w:rPr>
          <w:rFonts w:ascii="Arial" w:hAnsi="Arial" w:cs="Arial"/>
          <w:kern w:val="2"/>
          <w14:ligatures w14:val="standardContextual"/>
        </w:rPr>
      </w:pPr>
      <w:r w:rsidRPr="00692FC6">
        <w:rPr>
          <w:rFonts w:ascii="Arial" w:hAnsi="Arial" w:cs="Arial"/>
          <w:kern w:val="2"/>
          <w14:ligatures w14:val="standardContextual"/>
        </w:rPr>
        <w:t xml:space="preserve">It follows from the analysis of Reynolds et al [2017] [See also Supplementary Data for derivation] that the simplest minimally structured one-dimensional model for the joint evolution of the trajectories of two individuals within a swarm </w:t>
      </w:r>
      <w:r w:rsidR="00CC5D39" w:rsidRPr="00692FC6">
        <w:rPr>
          <w:rFonts w:ascii="Arial" w:hAnsi="Arial" w:cs="Arial"/>
          <w:kern w:val="2"/>
          <w14:ligatures w14:val="standardContextual"/>
        </w:rPr>
        <w:t>is</w:t>
      </w:r>
      <w:r w:rsidRPr="00692FC6">
        <w:rPr>
          <w:rFonts w:ascii="Arial" w:hAnsi="Arial" w:cs="Arial"/>
          <w:kern w:val="2"/>
          <w14:ligatures w14:val="standardContextual"/>
        </w:rPr>
        <w:t xml:space="preserve"> given </w:t>
      </w:r>
      <w:proofErr w:type="gramStart"/>
      <w:r w:rsidRPr="00692FC6">
        <w:rPr>
          <w:rFonts w:ascii="Arial" w:hAnsi="Arial" w:cs="Arial"/>
          <w:kern w:val="2"/>
          <w14:ligatures w14:val="standardContextual"/>
        </w:rPr>
        <w:t>by</w:t>
      </w:r>
      <w:proofErr w:type="gramEnd"/>
    </w:p>
    <w:p w14:paraId="1AC44F91" w14:textId="227B0ED6" w:rsidR="00E360CF" w:rsidRPr="00692FC6" w:rsidRDefault="00E360CF" w:rsidP="00E360CF">
      <w:pPr>
        <w:spacing w:line="360" w:lineRule="auto"/>
        <w:jc w:val="both"/>
        <w:rPr>
          <w:rFonts w:ascii="Arial" w:eastAsiaTheme="minorEastAsia" w:hAnsi="Arial" w:cs="Arial"/>
          <w:kern w:val="2"/>
          <w14:ligatures w14:val="standardContextual"/>
        </w:rPr>
      </w:pPr>
      <m:oMath>
        <m:r>
          <w:rPr>
            <w:rFonts w:ascii="Cambria Math" w:hAnsi="Cambria Math" w:cs="Arial"/>
            <w:kern w:val="2"/>
            <w14:ligatures w14:val="standardContextual"/>
          </w:rPr>
          <m:t>d</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i</m:t>
            </m:r>
          </m:sub>
        </m:sSub>
        <m:r>
          <w:rPr>
            <w:rFonts w:ascii="Cambria Math" w:hAnsi="Cambria Math" w:cs="Arial"/>
            <w:kern w:val="2"/>
            <w14:ligatures w14:val="standardContextual"/>
          </w:rPr>
          <m:t>=-</m:t>
        </m:r>
        <m:sSubSup>
          <m:sSubSupPr>
            <m:ctrlPr>
              <w:rPr>
                <w:rFonts w:ascii="Cambria Math" w:hAnsi="Cambria Math" w:cs="Arial"/>
                <w:i/>
                <w:kern w:val="2"/>
                <w14:ligatures w14:val="standardContextual"/>
              </w:rPr>
            </m:ctrlPr>
          </m:sSubSupPr>
          <m:e>
            <m:f>
              <m:fPr>
                <m:ctrlPr>
                  <w:rPr>
                    <w:rFonts w:ascii="Cambria Math" w:hAnsi="Cambria Math" w:cs="Arial"/>
                    <w:i/>
                    <w:kern w:val="2"/>
                    <w14:ligatures w14:val="standardContextual"/>
                  </w:rPr>
                </m:ctrlPr>
              </m:fPr>
              <m:num>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σ</m:t>
                    </m:r>
                  </m:e>
                  <m:sup>
                    <m:r>
                      <w:rPr>
                        <w:rFonts w:ascii="Cambria Math" w:hAnsi="Cambria Math" w:cs="Arial"/>
                        <w:kern w:val="2"/>
                        <w14:ligatures w14:val="standardContextual"/>
                      </w:rPr>
                      <m:t>2</m:t>
                    </m:r>
                  </m:sup>
                </m:sSup>
              </m:num>
              <m:den>
                <m:r>
                  <w:rPr>
                    <w:rFonts w:ascii="Cambria Math" w:hAnsi="Cambria Math" w:cs="Arial"/>
                    <w:kern w:val="2"/>
                    <w14:ligatures w14:val="standardContextual"/>
                  </w:rPr>
                  <m:t>T</m:t>
                </m:r>
              </m:den>
            </m:f>
            <m:r>
              <w:rPr>
                <w:rFonts w:ascii="Cambria Math" w:hAnsi="Cambria Math" w:cs="Arial"/>
                <w:kern w:val="2"/>
                <w14:ligatures w14:val="standardContextual"/>
              </w:rPr>
              <m:t>λ</m:t>
            </m:r>
          </m:e>
          <m:sub>
            <m:r>
              <w:rPr>
                <w:rFonts w:ascii="Cambria Math" w:hAnsi="Cambria Math" w:cs="Arial"/>
                <w:kern w:val="2"/>
                <w14:ligatures w14:val="standardContextual"/>
              </w:rPr>
              <m:t>ij</m:t>
            </m:r>
          </m:sub>
          <m:sup>
            <m:r>
              <w:rPr>
                <w:rFonts w:ascii="Cambria Math" w:hAnsi="Cambria Math" w:cs="Arial"/>
                <w:kern w:val="2"/>
                <w14:ligatures w14:val="standardContextual"/>
              </w:rPr>
              <m:t>-1</m:t>
            </m:r>
          </m:sup>
        </m:sSubSup>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j</m:t>
            </m:r>
          </m:sub>
        </m:sSub>
        <m:r>
          <w:rPr>
            <w:rFonts w:ascii="Cambria Math" w:hAnsi="Cambria Math" w:cs="Arial"/>
            <w:kern w:val="2"/>
            <w14:ligatures w14:val="standardContextual"/>
          </w:rPr>
          <m:t>dt+</m:t>
        </m:r>
        <m:sSub>
          <m:sSubPr>
            <m:ctrlPr>
              <w:rPr>
                <w:rFonts w:ascii="Cambria Math" w:hAnsi="Cambria Math" w:cs="Arial"/>
                <w:kern w:val="2"/>
                <w14:ligatures w14:val="standardContextual"/>
              </w:rPr>
            </m:ctrlPr>
          </m:sSubPr>
          <m:e>
            <m:r>
              <m:rPr>
                <m:sty m:val="p"/>
              </m:rPr>
              <w:rPr>
                <w:rFonts w:ascii="Cambria Math" w:hAnsi="Cambria Math" w:cs="Arial"/>
                <w:kern w:val="2"/>
                <w14:ligatures w14:val="standardContextual"/>
              </w:rPr>
              <m:t>Γ</m:t>
            </m:r>
          </m:e>
          <m:sub>
            <m:r>
              <w:rPr>
                <w:rFonts w:ascii="Cambria Math" w:hAnsi="Cambria Math" w:cs="Arial"/>
                <w:kern w:val="2"/>
                <w14:ligatures w14:val="standardContextual"/>
              </w:rPr>
              <m:t>ij</m:t>
            </m:r>
          </m:sub>
        </m:sSub>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j</m:t>
            </m:r>
          </m:sub>
        </m:sSub>
        <m:r>
          <w:rPr>
            <w:rFonts w:ascii="Cambria Math" w:hAnsi="Cambria Math" w:cs="Arial"/>
            <w:kern w:val="2"/>
            <w14:ligatures w14:val="standardContextual"/>
          </w:rPr>
          <m:t>dt-</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λ</m:t>
            </m:r>
          </m:e>
          <m:sub>
            <m:r>
              <w:rPr>
                <w:rFonts w:ascii="Cambria Math" w:hAnsi="Cambria Math" w:cs="Arial"/>
                <w:kern w:val="2"/>
                <w14:ligatures w14:val="standardContextual"/>
              </w:rPr>
              <m:t>ij</m:t>
            </m:r>
          </m:sub>
        </m:sSub>
        <m:sSubSup>
          <m:sSubSupPr>
            <m:ctrlPr>
              <w:rPr>
                <w:rFonts w:ascii="Cambria Math" w:hAnsi="Cambria Math" w:cs="Arial"/>
                <w:i/>
                <w:kern w:val="2"/>
                <w14:ligatures w14:val="standardContextual"/>
              </w:rPr>
            </m:ctrlPr>
          </m:sSubSupPr>
          <m:e>
            <m:r>
              <w:rPr>
                <w:rFonts w:ascii="Cambria Math" w:hAnsi="Cambria Math" w:cs="Arial"/>
                <w:kern w:val="2"/>
                <w14:ligatures w14:val="standardContextual"/>
              </w:rPr>
              <m:t>σ</m:t>
            </m:r>
          </m:e>
          <m:sub>
            <m:r>
              <w:rPr>
                <w:rFonts w:ascii="Cambria Math" w:hAnsi="Cambria Math" w:cs="Arial"/>
                <w:kern w:val="2"/>
                <w14:ligatures w14:val="standardContextual"/>
              </w:rPr>
              <m:t>jk</m:t>
            </m:r>
          </m:sub>
          <m:sup>
            <m:r>
              <w:rPr>
                <w:rFonts w:ascii="Cambria Math" w:hAnsi="Cambria Math" w:cs="Arial"/>
                <w:kern w:val="2"/>
                <w14:ligatures w14:val="standardContextual"/>
              </w:rPr>
              <m:t>-1</m:t>
            </m:r>
          </m:sup>
        </m:sSubSup>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x</m:t>
            </m:r>
          </m:e>
          <m:sub>
            <m:r>
              <w:rPr>
                <w:rFonts w:ascii="Cambria Math" w:hAnsi="Cambria Math" w:cs="Arial"/>
                <w:kern w:val="2"/>
                <w14:ligatures w14:val="standardContextual"/>
              </w:rPr>
              <m:t>k</m:t>
            </m:r>
          </m:sub>
        </m:sSub>
        <m:r>
          <w:rPr>
            <w:rFonts w:ascii="Cambria Math" w:hAnsi="Cambria Math" w:cs="Arial"/>
            <w:kern w:val="2"/>
            <w14:ligatures w14:val="standardContextual"/>
          </w:rPr>
          <m:t>dt+σ</m:t>
        </m:r>
        <m:rad>
          <m:radPr>
            <m:degHide m:val="1"/>
            <m:ctrlPr>
              <w:rPr>
                <w:rFonts w:ascii="Cambria Math" w:hAnsi="Cambria Math" w:cs="Arial"/>
                <w:i/>
                <w:kern w:val="2"/>
                <w14:ligatures w14:val="standardContextual"/>
              </w:rPr>
            </m:ctrlPr>
          </m:radPr>
          <m:deg/>
          <m:e>
            <m:f>
              <m:fPr>
                <m:ctrlPr>
                  <w:rPr>
                    <w:rFonts w:ascii="Cambria Math" w:hAnsi="Cambria Math" w:cs="Arial"/>
                    <w:i/>
                    <w:kern w:val="2"/>
                    <w14:ligatures w14:val="standardContextual"/>
                  </w:rPr>
                </m:ctrlPr>
              </m:fPr>
              <m:num>
                <m:r>
                  <w:rPr>
                    <w:rFonts w:ascii="Cambria Math" w:hAnsi="Cambria Math" w:cs="Arial"/>
                    <w:kern w:val="2"/>
                    <w14:ligatures w14:val="standardContextual"/>
                  </w:rPr>
                  <m:t>2</m:t>
                </m:r>
              </m:num>
              <m:den>
                <m:r>
                  <w:rPr>
                    <w:rFonts w:ascii="Cambria Math" w:hAnsi="Cambria Math" w:cs="Arial"/>
                    <w:kern w:val="2"/>
                    <w14:ligatures w14:val="standardContextual"/>
                  </w:rPr>
                  <m:t>T</m:t>
                </m:r>
              </m:den>
            </m:f>
          </m:e>
        </m:rad>
        <m:r>
          <w:rPr>
            <w:rFonts w:ascii="Cambria Math" w:hAnsi="Cambria Math" w:cs="Arial"/>
            <w:kern w:val="2"/>
            <w14:ligatures w14:val="standardContextual"/>
          </w:rPr>
          <m:t>d</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W</m:t>
            </m:r>
          </m:e>
          <m:sub>
            <m:r>
              <w:rPr>
                <w:rFonts w:ascii="Cambria Math" w:hAnsi="Cambria Math" w:cs="Arial"/>
                <w:kern w:val="2"/>
                <w14:ligatures w14:val="standardContextual"/>
              </w:rPr>
              <m:t>i</m:t>
            </m:r>
          </m:sub>
        </m:sSub>
        <m:d>
          <m:dPr>
            <m:ctrlPr>
              <w:rPr>
                <w:rFonts w:ascii="Cambria Math" w:hAnsi="Cambria Math" w:cs="Arial"/>
                <w:i/>
                <w:kern w:val="2"/>
                <w14:ligatures w14:val="standardContextual"/>
              </w:rPr>
            </m:ctrlPr>
          </m:dPr>
          <m:e>
            <m:r>
              <w:rPr>
                <w:rFonts w:ascii="Cambria Math" w:hAnsi="Cambria Math" w:cs="Arial"/>
                <w:kern w:val="2"/>
                <w14:ligatures w14:val="standardContextual"/>
              </w:rPr>
              <m:t>t</m:t>
            </m:r>
          </m:e>
        </m:d>
      </m:oMath>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t xml:space="preserve"> </w:t>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t xml:space="preserve">         (</w:t>
      </w:r>
      <w:r w:rsidR="00A505B1" w:rsidRPr="00692FC6">
        <w:rPr>
          <w:rFonts w:ascii="Arial" w:eastAsiaTheme="minorEastAsia" w:hAnsi="Arial" w:cs="Arial"/>
          <w:kern w:val="2"/>
          <w14:ligatures w14:val="standardContextual"/>
        </w:rPr>
        <w:t>S15</w:t>
      </w:r>
      <w:r w:rsidRPr="00692FC6">
        <w:rPr>
          <w:rFonts w:ascii="Arial" w:eastAsiaTheme="minorEastAsia" w:hAnsi="Arial" w:cs="Arial"/>
          <w:kern w:val="2"/>
          <w14:ligatures w14:val="standardContextual"/>
        </w:rPr>
        <w:t>)</w:t>
      </w:r>
    </w:p>
    <w:p w14:paraId="782D1DB4" w14:textId="77777777" w:rsidR="00E360CF" w:rsidRPr="00692FC6" w:rsidRDefault="00E360CF" w:rsidP="00E360CF">
      <w:pPr>
        <w:spacing w:line="360" w:lineRule="auto"/>
        <w:jc w:val="both"/>
        <w:rPr>
          <w:rFonts w:ascii="Arial" w:eastAsiaTheme="minorEastAsia" w:hAnsi="Arial" w:cs="Arial"/>
          <w:kern w:val="2"/>
          <w14:ligatures w14:val="standardContextual"/>
        </w:rPr>
      </w:pPr>
      <m:oMathPara>
        <m:oMathParaPr>
          <m:jc m:val="left"/>
        </m:oMathParaPr>
        <m:oMath>
          <m:r>
            <w:rPr>
              <w:rFonts w:ascii="Cambria Math" w:eastAsiaTheme="minorEastAsia" w:hAnsi="Cambria Math" w:cs="Arial"/>
              <w:kern w:val="2"/>
              <w14:ligatures w14:val="standardContextual"/>
            </w:rPr>
            <m:t>d</m:t>
          </m:r>
          <m:sSub>
            <m:sSubPr>
              <m:ctrlPr>
                <w:rPr>
                  <w:rFonts w:ascii="Cambria Math" w:eastAsiaTheme="minorEastAsia" w:hAnsi="Cambria Math" w:cs="Arial"/>
                  <w:i/>
                  <w:kern w:val="2"/>
                  <w14:ligatures w14:val="standardContextual"/>
                </w:rPr>
              </m:ctrlPr>
            </m:sSubPr>
            <m:e>
              <m:r>
                <w:rPr>
                  <w:rFonts w:ascii="Cambria Math" w:eastAsiaTheme="minorEastAsia" w:hAnsi="Cambria Math" w:cs="Arial"/>
                  <w:kern w:val="2"/>
                  <w14:ligatures w14:val="standardContextual"/>
                </w:rPr>
                <m:t>x</m:t>
              </m:r>
            </m:e>
            <m:sub>
              <m:r>
                <w:rPr>
                  <w:rFonts w:ascii="Cambria Math" w:eastAsiaTheme="minorEastAsia" w:hAnsi="Cambria Math" w:cs="Arial"/>
                  <w:kern w:val="2"/>
                  <w14:ligatures w14:val="standardContextual"/>
                </w:rPr>
                <m:t>i</m:t>
              </m:r>
            </m:sub>
          </m:sSub>
          <m:r>
            <w:rPr>
              <w:rFonts w:ascii="Cambria Math" w:eastAsiaTheme="minorEastAsia" w:hAnsi="Cambria Math" w:cs="Arial"/>
              <w:kern w:val="2"/>
              <w14:ligatures w14:val="standardContextual"/>
            </w:rPr>
            <m:t>=</m:t>
          </m:r>
          <m:sSub>
            <m:sSubPr>
              <m:ctrlPr>
                <w:rPr>
                  <w:rFonts w:ascii="Cambria Math" w:eastAsiaTheme="minorEastAsia" w:hAnsi="Cambria Math" w:cs="Arial"/>
                  <w:i/>
                  <w:kern w:val="2"/>
                  <w14:ligatures w14:val="standardContextual"/>
                </w:rPr>
              </m:ctrlPr>
            </m:sSubPr>
            <m:e>
              <m:r>
                <w:rPr>
                  <w:rFonts w:ascii="Cambria Math" w:eastAsiaTheme="minorEastAsia" w:hAnsi="Cambria Math" w:cs="Arial"/>
                  <w:kern w:val="2"/>
                  <w14:ligatures w14:val="standardContextual"/>
                </w:rPr>
                <m:t>u</m:t>
              </m:r>
            </m:e>
            <m:sub>
              <m:r>
                <w:rPr>
                  <w:rFonts w:ascii="Cambria Math" w:eastAsiaTheme="minorEastAsia" w:hAnsi="Cambria Math" w:cs="Arial"/>
                  <w:kern w:val="2"/>
                  <w14:ligatures w14:val="standardContextual"/>
                </w:rPr>
                <m:t>i</m:t>
              </m:r>
            </m:sub>
          </m:sSub>
          <m:r>
            <w:rPr>
              <w:rFonts w:ascii="Cambria Math" w:eastAsiaTheme="minorEastAsia" w:hAnsi="Cambria Math" w:cs="Arial"/>
              <w:kern w:val="2"/>
              <w14:ligatures w14:val="standardContextual"/>
            </w:rPr>
            <m:t>dt</m:t>
          </m:r>
        </m:oMath>
      </m:oMathPara>
    </w:p>
    <w:p w14:paraId="75D96CC9" w14:textId="582FAEAA" w:rsidR="00E360CF" w:rsidRPr="00692FC6" w:rsidRDefault="00E360CF" w:rsidP="00E360CF">
      <w:pPr>
        <w:spacing w:line="360" w:lineRule="auto"/>
        <w:jc w:val="both"/>
        <w:rPr>
          <w:rFonts w:ascii="Arial" w:hAnsi="Arial" w:cs="Arial"/>
          <w:bCs/>
          <w:color w:val="000000"/>
        </w:rPr>
      </w:pPr>
      <w:r w:rsidRPr="00692FC6">
        <w:rPr>
          <w:rFonts w:ascii="Arial" w:hAnsi="Arial" w:cs="Arial"/>
          <w:kern w:val="2"/>
          <w14:ligatures w14:val="standardContextual"/>
        </w:rPr>
        <w:t xml:space="preserve">where the subscripts equal to 1 and 2, refer to the male and female, respectively, </w:t>
      </w:r>
      <w:r w:rsidRPr="00692FC6">
        <w:rPr>
          <w:rFonts w:ascii="Arial" w:hAnsi="Arial" w:cs="Arial"/>
          <w:i/>
          <w:iCs/>
          <w:kern w:val="2"/>
          <w14:ligatures w14:val="standardContextual"/>
        </w:rPr>
        <w:t>x</w:t>
      </w:r>
      <w:r w:rsidRPr="00692FC6">
        <w:rPr>
          <w:rFonts w:ascii="Arial" w:hAnsi="Arial" w:cs="Arial"/>
          <w:kern w:val="2"/>
          <w14:ligatures w14:val="standardContextual"/>
        </w:rPr>
        <w:t xml:space="preserve"> and </w:t>
      </w:r>
      <w:r w:rsidRPr="00692FC6">
        <w:rPr>
          <w:rFonts w:ascii="Arial" w:hAnsi="Arial" w:cs="Arial"/>
          <w:i/>
          <w:iCs/>
          <w:kern w:val="2"/>
          <w14:ligatures w14:val="standardContextual"/>
        </w:rPr>
        <w:t>u</w:t>
      </w:r>
      <w:r w:rsidRPr="00692FC6">
        <w:rPr>
          <w:rFonts w:ascii="Arial" w:hAnsi="Arial" w:cs="Arial"/>
          <w:kern w:val="2"/>
          <w14:ligatures w14:val="standardContextual"/>
        </w:rPr>
        <w:t xml:space="preserve"> are the positions and velocities of the two insects,</w:t>
      </w:r>
      <m:oMath>
        <m:r>
          <m:rPr>
            <m:sty m:val="bi"/>
          </m:rPr>
          <w:rPr>
            <w:rFonts w:ascii="Cambria Math" w:hAnsi="Cambria Math" w:cs="Arial"/>
            <w:kern w:val="2"/>
            <w14:ligatures w14:val="standardContextual"/>
          </w:rPr>
          <m:t>σ</m:t>
        </m:r>
      </m:oMath>
      <w:r w:rsidRPr="00692FC6">
        <w:rPr>
          <w:rFonts w:ascii="Arial" w:hAnsi="Arial" w:cs="Arial"/>
          <w:kern w:val="2"/>
          <w14:ligatures w14:val="standardContextual"/>
        </w:rPr>
        <w:t xml:space="preserve"> </w:t>
      </w:r>
      <w:r w:rsidRPr="00692FC6">
        <w:rPr>
          <w:rFonts w:ascii="Arial" w:eastAsiaTheme="minorEastAsia" w:hAnsi="Arial" w:cs="Arial"/>
          <w:kern w:val="2"/>
          <w14:ligatures w14:val="standardContextual"/>
        </w:rPr>
        <w:t xml:space="preserve">and </w:t>
      </w:r>
      <m:oMath>
        <m:r>
          <m:rPr>
            <m:sty m:val="bi"/>
          </m:rPr>
          <w:rPr>
            <w:rFonts w:ascii="Cambria Math" w:hAnsi="Cambria Math" w:cs="Arial"/>
            <w:kern w:val="2"/>
            <w14:ligatures w14:val="standardContextual"/>
          </w:rPr>
          <m:t>λ</m:t>
        </m:r>
      </m:oMath>
      <w:r w:rsidRPr="00692FC6">
        <w:rPr>
          <w:rFonts w:ascii="Arial" w:hAnsi="Arial" w:cs="Arial"/>
          <w:kern w:val="2"/>
          <w14:ligatures w14:val="standardContextual"/>
        </w:rPr>
        <w:t xml:space="preserve"> are the position and velocity covariance matrices, </w:t>
      </w:r>
      <w:r w:rsidRPr="00692FC6">
        <w:rPr>
          <w:rFonts w:ascii="Arial" w:eastAsiaTheme="minorEastAsia" w:hAnsi="Arial" w:cs="Arial"/>
          <w:bCs/>
          <w:i/>
          <w:iCs/>
          <w:color w:val="000000"/>
          <w:kern w:val="2"/>
          <w14:ligatures w14:val="standardContextual"/>
        </w:rPr>
        <w:t>T</w:t>
      </w:r>
      <w:r w:rsidRPr="00692FC6">
        <w:rPr>
          <w:rFonts w:ascii="Arial" w:eastAsiaTheme="minorEastAsia" w:hAnsi="Arial" w:cs="Arial"/>
          <w:bCs/>
          <w:color w:val="000000"/>
          <w:kern w:val="2"/>
          <w14:ligatures w14:val="standardContextual"/>
        </w:rPr>
        <w:t xml:space="preserve"> is a velocity correlation timescale (</w:t>
      </w:r>
      <w:r w:rsidR="00CC5D39" w:rsidRPr="00692FC6">
        <w:rPr>
          <w:rFonts w:ascii="Arial" w:eastAsiaTheme="minorEastAsia" w:hAnsi="Arial" w:cs="Arial"/>
          <w:bCs/>
          <w:color w:val="000000"/>
          <w:kern w:val="2"/>
          <w14:ligatures w14:val="standardContextual"/>
        </w:rPr>
        <w:t xml:space="preserve">here </w:t>
      </w:r>
      <w:r w:rsidRPr="00692FC6">
        <w:rPr>
          <w:rFonts w:ascii="Arial" w:eastAsiaTheme="minorEastAsia" w:hAnsi="Arial" w:cs="Arial"/>
          <w:bCs/>
          <w:color w:val="000000"/>
          <w:kern w:val="2"/>
          <w14:ligatures w14:val="standardContextual"/>
        </w:rPr>
        <w:t xml:space="preserve">after set to unity), </w:t>
      </w:r>
      <m:oMath>
        <m:r>
          <w:rPr>
            <w:rFonts w:ascii="Cambria Math" w:hAnsi="Cambria Math" w:cs="Arial"/>
            <w:color w:val="000000"/>
            <w:kern w:val="2"/>
            <w14:ligatures w14:val="standardContextual"/>
          </w:rPr>
          <m:t>d</m:t>
        </m:r>
        <m:r>
          <m:rPr>
            <m:sty m:val="bi"/>
          </m:rPr>
          <w:rPr>
            <w:rFonts w:ascii="Cambria Math" w:hAnsi="Cambria Math" w:cs="Arial"/>
            <w:color w:val="000000"/>
            <w:kern w:val="2"/>
            <w14:ligatures w14:val="standardContextual"/>
          </w:rPr>
          <m:t>W</m:t>
        </m:r>
        <m:r>
          <w:rPr>
            <w:rFonts w:ascii="Cambria Math" w:hAnsi="Cambria Math" w:cs="Arial"/>
            <w:color w:val="000000"/>
            <w:kern w:val="2"/>
            <w14:ligatures w14:val="standardContextual"/>
          </w:rPr>
          <m:t>(t)</m:t>
        </m:r>
      </m:oMath>
      <w:r w:rsidRPr="00692FC6">
        <w:rPr>
          <w:rFonts w:ascii="Arial" w:hAnsi="Arial" w:cs="Arial"/>
          <w:color w:val="000000"/>
          <w:kern w:val="2"/>
          <w14:ligatures w14:val="standardContextual"/>
        </w:rPr>
        <w:t xml:space="preserve"> </w:t>
      </w:r>
      <w:r w:rsidRPr="00692FC6">
        <w:rPr>
          <w:rFonts w:ascii="Arial" w:hAnsi="Arial" w:cs="Arial"/>
          <w:kern w:val="2"/>
          <w14:ligatures w14:val="standardContextual"/>
        </w:rPr>
        <w:t xml:space="preserve">is an incremental Wiener process with correlation property </w:t>
      </w:r>
      <m:oMath>
        <m:bar>
          <m:barPr>
            <m:pos m:val="top"/>
            <m:ctrlPr>
              <w:rPr>
                <w:rFonts w:ascii="Cambria Math" w:hAnsi="Arial" w:cs="Arial"/>
                <w:i/>
                <w:kern w:val="2"/>
                <w14:ligatures w14:val="standardContextual"/>
              </w:rPr>
            </m:ctrlPr>
          </m:barPr>
          <m:e>
            <m:r>
              <w:rPr>
                <w:rFonts w:ascii="Cambria Math" w:hAnsi="Arial" w:cs="Arial"/>
                <w:kern w:val="2"/>
                <w14:ligatures w14:val="standardContextual"/>
              </w:rPr>
              <m:t>d</m:t>
            </m:r>
            <m:sSub>
              <m:sSubPr>
                <m:ctrlPr>
                  <w:rPr>
                    <w:rFonts w:ascii="Cambria Math" w:hAnsi="Arial" w:cs="Arial"/>
                    <w:i/>
                    <w:kern w:val="2"/>
                    <w14:ligatures w14:val="standardContextual"/>
                  </w:rPr>
                </m:ctrlPr>
              </m:sSubPr>
              <m:e>
                <m:r>
                  <w:rPr>
                    <w:rFonts w:ascii="Cambria Math" w:hAnsi="Arial" w:cs="Arial"/>
                    <w:kern w:val="2"/>
                    <w14:ligatures w14:val="standardContextual"/>
                  </w:rPr>
                  <m:t>W</m:t>
                </m:r>
              </m:e>
              <m:sub>
                <m:r>
                  <w:rPr>
                    <w:rFonts w:ascii="Cambria Math" w:hAnsi="Arial" w:cs="Arial"/>
                    <w:kern w:val="2"/>
                    <w14:ligatures w14:val="standardContextual"/>
                  </w:rPr>
                  <m:t>i</m:t>
                </m:r>
              </m:sub>
            </m:sSub>
            <m:d>
              <m:dPr>
                <m:ctrlPr>
                  <w:rPr>
                    <w:rFonts w:ascii="Cambria Math" w:hAnsi="Arial" w:cs="Arial"/>
                    <w:i/>
                    <w:kern w:val="2"/>
                    <w14:ligatures w14:val="standardContextual"/>
                  </w:rPr>
                </m:ctrlPr>
              </m:dPr>
              <m:e>
                <m:r>
                  <w:rPr>
                    <w:rFonts w:ascii="Cambria Math" w:hAnsi="Arial" w:cs="Arial"/>
                    <w:kern w:val="2"/>
                    <w14:ligatures w14:val="standardContextual"/>
                  </w:rPr>
                  <m:t>t</m:t>
                </m:r>
              </m:e>
            </m:d>
            <m:r>
              <w:rPr>
                <w:rFonts w:ascii="Cambria Math" w:hAnsi="Arial" w:cs="Arial"/>
                <w:kern w:val="2"/>
                <w14:ligatures w14:val="standardContextual"/>
              </w:rPr>
              <m:t>d</m:t>
            </m:r>
            <m:sSub>
              <m:sSubPr>
                <m:ctrlPr>
                  <w:rPr>
                    <w:rFonts w:ascii="Cambria Math" w:hAnsi="Arial" w:cs="Arial"/>
                    <w:i/>
                    <w:kern w:val="2"/>
                    <w14:ligatures w14:val="standardContextual"/>
                  </w:rPr>
                </m:ctrlPr>
              </m:sSubPr>
              <m:e>
                <m:r>
                  <w:rPr>
                    <w:rFonts w:ascii="Cambria Math" w:hAnsi="Arial" w:cs="Arial"/>
                    <w:kern w:val="2"/>
                    <w14:ligatures w14:val="standardContextual"/>
                  </w:rPr>
                  <m:t>W</m:t>
                </m:r>
              </m:e>
              <m:sub>
                <m:r>
                  <w:rPr>
                    <w:rFonts w:ascii="Cambria Math" w:hAnsi="Arial" w:cs="Arial"/>
                    <w:kern w:val="2"/>
                    <w14:ligatures w14:val="standardContextual"/>
                  </w:rPr>
                  <m:t>j</m:t>
                </m:r>
              </m:sub>
            </m:sSub>
            <m:d>
              <m:dPr>
                <m:ctrlPr>
                  <w:rPr>
                    <w:rFonts w:ascii="Cambria Math" w:hAnsi="Arial" w:cs="Arial"/>
                    <w:i/>
                    <w:kern w:val="2"/>
                    <w14:ligatures w14:val="standardContextual"/>
                  </w:rPr>
                </m:ctrlPr>
              </m:dPr>
              <m:e>
                <m:r>
                  <w:rPr>
                    <w:rFonts w:ascii="Cambria Math" w:hAnsi="Arial" w:cs="Arial"/>
                    <w:kern w:val="2"/>
                    <w14:ligatures w14:val="standardContextual"/>
                  </w:rPr>
                  <m:t>t+τ</m:t>
                </m:r>
              </m:e>
            </m:d>
            <m:ctrlPr>
              <w:rPr>
                <w:rFonts w:ascii="Cambria Math" w:hAnsi="Cambria Math" w:cs="Arial"/>
                <w:i/>
                <w:kern w:val="2"/>
                <w14:ligatures w14:val="standardContextual"/>
              </w:rPr>
            </m:ctrlPr>
          </m:e>
        </m:bar>
        <m:r>
          <w:rPr>
            <w:rFonts w:ascii="Cambria Math" w:hAnsi="Arial" w:cs="Arial"/>
            <w:kern w:val="2"/>
            <w14:ligatures w14:val="standardContextual"/>
          </w:rPr>
          <m:t>=δ</m:t>
        </m:r>
        <m:d>
          <m:dPr>
            <m:ctrlPr>
              <w:rPr>
                <w:rFonts w:ascii="Cambria Math" w:hAnsi="Arial" w:cs="Arial"/>
                <w:i/>
                <w:kern w:val="2"/>
                <w14:ligatures w14:val="standardContextual"/>
              </w:rPr>
            </m:ctrlPr>
          </m:dPr>
          <m:e>
            <m:r>
              <w:rPr>
                <w:rFonts w:ascii="Cambria Math" w:hAnsi="Arial" w:cs="Arial"/>
                <w:kern w:val="2"/>
                <w14:ligatures w14:val="standardContextual"/>
              </w:rPr>
              <m:t>τ</m:t>
            </m:r>
          </m:e>
        </m:d>
        <m:sSub>
          <m:sSubPr>
            <m:ctrlPr>
              <w:rPr>
                <w:rFonts w:ascii="Cambria Math" w:hAnsi="Arial" w:cs="Arial"/>
                <w:i/>
                <w:kern w:val="2"/>
                <w14:ligatures w14:val="standardContextual"/>
              </w:rPr>
            </m:ctrlPr>
          </m:sSubPr>
          <m:e>
            <m:r>
              <w:rPr>
                <w:rFonts w:ascii="Cambria Math" w:hAnsi="Arial" w:cs="Arial"/>
                <w:kern w:val="2"/>
                <w14:ligatures w14:val="standardContextual"/>
              </w:rPr>
              <m:t>δ</m:t>
            </m:r>
          </m:e>
          <m:sub>
            <m:r>
              <w:rPr>
                <w:rFonts w:ascii="Cambria Math" w:hAnsi="Arial" w:cs="Arial"/>
                <w:kern w:val="2"/>
                <w14:ligatures w14:val="standardContextual"/>
              </w:rPr>
              <m:t>ij</m:t>
            </m:r>
          </m:sub>
        </m:sSub>
        <m:r>
          <w:rPr>
            <w:rFonts w:ascii="Cambria Math" w:hAnsi="Arial" w:cs="Arial"/>
            <w:kern w:val="2"/>
            <w14:ligatures w14:val="standardContextual"/>
          </w:rPr>
          <m:t>dt</m:t>
        </m:r>
      </m:oMath>
      <w:r w:rsidRPr="00692FC6">
        <w:rPr>
          <w:rFonts w:ascii="Arial" w:eastAsiaTheme="minorEastAsia" w:hAnsi="Arial" w:cs="Arial"/>
          <w:kern w:val="2"/>
          <w14:ligatures w14:val="standardContextual"/>
        </w:rPr>
        <w:t xml:space="preserve">, </w:t>
      </w:r>
      <w:r w:rsidRPr="00692FC6">
        <w:rPr>
          <w:rFonts w:ascii="Arial" w:hAnsi="Arial" w:cs="Arial"/>
          <w:bCs/>
          <w:color w:val="000000"/>
        </w:rPr>
        <w:t xml:space="preserve">and where σ is of unit size and carries dimensions of speed. The free parameters </w:t>
      </w:r>
      <m:oMath>
        <m:sSub>
          <m:sSubPr>
            <m:ctrlPr>
              <w:rPr>
                <w:rFonts w:ascii="Cambria Math" w:hAnsi="Cambria Math" w:cs="Arial"/>
                <w:bCs/>
                <w:color w:val="000000"/>
              </w:rPr>
            </m:ctrlPr>
          </m:sSubPr>
          <m:e>
            <m:r>
              <m:rPr>
                <m:sty m:val="p"/>
              </m:rPr>
              <w:rPr>
                <w:rFonts w:ascii="Cambria Math" w:hAnsi="Cambria Math" w:cs="Arial"/>
                <w:color w:val="000000"/>
              </w:rPr>
              <m:t>Γ</m:t>
            </m:r>
          </m:e>
          <m:sub>
            <m:r>
              <w:rPr>
                <w:rFonts w:ascii="Cambria Math" w:hAnsi="Cambria Math" w:cs="Arial"/>
                <w:color w:val="000000"/>
              </w:rPr>
              <m:t>ij</m:t>
            </m:r>
          </m:sub>
        </m:sSub>
      </m:oMath>
      <w:r w:rsidRPr="00692FC6">
        <w:rPr>
          <w:rFonts w:ascii="Arial" w:eastAsiaTheme="minorEastAsia" w:hAnsi="Arial" w:cs="Arial"/>
          <w:bCs/>
          <w:color w:val="000000"/>
        </w:rPr>
        <w:t xml:space="preserve"> are constrained but not uniquely determined by the requirement that </w:t>
      </w:r>
      <m:oMath>
        <m:f>
          <m:fPr>
            <m:ctrlPr>
              <w:rPr>
                <w:rFonts w:ascii="Cambria Math" w:eastAsiaTheme="minorEastAsia" w:hAnsi="Cambria Math" w:cs="Arial"/>
                <w:bCs/>
                <w:i/>
                <w:color w:val="000000"/>
              </w:rPr>
            </m:ctrlPr>
          </m:fPr>
          <m:num>
            <m:r>
              <w:rPr>
                <w:rFonts w:ascii="Cambria Math" w:eastAsiaTheme="minorEastAsia" w:hAnsi="Cambria Math" w:cs="Arial"/>
                <w:color w:val="000000"/>
              </w:rPr>
              <m:t>∂</m:t>
            </m:r>
          </m:num>
          <m:den>
            <m:r>
              <w:rPr>
                <w:rFonts w:ascii="Cambria Math" w:eastAsiaTheme="minorEastAsia" w:hAnsi="Cambria Math" w:cs="Arial"/>
                <w:color w:val="000000"/>
              </w:rPr>
              <m:t>∂</m:t>
            </m:r>
            <m:sSub>
              <m:sSubPr>
                <m:ctrlPr>
                  <w:rPr>
                    <w:rFonts w:ascii="Cambria Math" w:eastAsiaTheme="minorEastAsia" w:hAnsi="Cambria Math" w:cs="Arial"/>
                    <w:bCs/>
                    <w:i/>
                    <w:color w:val="000000"/>
                  </w:rPr>
                </m:ctrlPr>
              </m:sSubPr>
              <m:e>
                <m:r>
                  <w:rPr>
                    <w:rFonts w:ascii="Cambria Math" w:eastAsiaTheme="minorEastAsia" w:hAnsi="Cambria Math" w:cs="Arial"/>
                    <w:color w:val="000000"/>
                  </w:rPr>
                  <m:t>u</m:t>
                </m:r>
              </m:e>
              <m:sub>
                <m:r>
                  <w:rPr>
                    <w:rFonts w:ascii="Cambria Math" w:eastAsiaTheme="minorEastAsia" w:hAnsi="Cambria Math" w:cs="Arial"/>
                    <w:color w:val="000000"/>
                  </w:rPr>
                  <m:t>i</m:t>
                </m:r>
              </m:sub>
            </m:sSub>
          </m:den>
        </m:f>
        <m:d>
          <m:dPr>
            <m:ctrlPr>
              <w:rPr>
                <w:rFonts w:ascii="Cambria Math" w:eastAsiaTheme="minorEastAsia" w:hAnsi="Cambria Math" w:cs="Arial"/>
                <w:bCs/>
                <w:i/>
                <w:color w:val="000000"/>
              </w:rPr>
            </m:ctrlPr>
          </m:dPr>
          <m:e>
            <m:sSub>
              <m:sSubPr>
                <m:ctrlPr>
                  <w:rPr>
                    <w:rFonts w:ascii="Cambria Math" w:eastAsiaTheme="minorEastAsia" w:hAnsi="Cambria Math" w:cs="Arial"/>
                    <w:bCs/>
                    <w:i/>
                    <w:color w:val="000000"/>
                  </w:rPr>
                </m:ctrlPr>
              </m:sSubPr>
              <m:e>
                <m:r>
                  <m:rPr>
                    <m:sty m:val="p"/>
                  </m:rPr>
                  <w:rPr>
                    <w:rFonts w:ascii="Cambria Math" w:eastAsiaTheme="minorEastAsia" w:hAnsi="Cambria Math" w:cs="Arial"/>
                    <w:color w:val="000000"/>
                  </w:rPr>
                  <m:t>Γ</m:t>
                </m:r>
              </m:e>
              <m:sub>
                <m:r>
                  <w:rPr>
                    <w:rFonts w:ascii="Cambria Math" w:eastAsiaTheme="minorEastAsia" w:hAnsi="Cambria Math" w:cs="Arial"/>
                    <w:color w:val="000000"/>
                  </w:rPr>
                  <m:t>ij</m:t>
                </m:r>
              </m:sub>
            </m:sSub>
            <m:sSub>
              <m:sSubPr>
                <m:ctrlPr>
                  <w:rPr>
                    <w:rFonts w:ascii="Cambria Math" w:eastAsiaTheme="minorEastAsia" w:hAnsi="Cambria Math" w:cs="Arial"/>
                    <w:bCs/>
                    <w:i/>
                    <w:color w:val="000000"/>
                  </w:rPr>
                </m:ctrlPr>
              </m:sSubPr>
              <m:e>
                <m:r>
                  <w:rPr>
                    <w:rFonts w:ascii="Cambria Math" w:eastAsiaTheme="minorEastAsia" w:hAnsi="Cambria Math" w:cs="Arial"/>
                    <w:color w:val="000000"/>
                  </w:rPr>
                  <m:t>u</m:t>
                </m:r>
              </m:e>
              <m:sub>
                <m:r>
                  <w:rPr>
                    <w:rFonts w:ascii="Cambria Math" w:eastAsiaTheme="minorEastAsia" w:hAnsi="Cambria Math" w:cs="Arial"/>
                    <w:color w:val="000000"/>
                  </w:rPr>
                  <m:t>j</m:t>
                </m:r>
              </m:sub>
            </m:sSub>
            <m:r>
              <w:rPr>
                <w:rFonts w:ascii="Cambria Math" w:eastAsiaTheme="minorEastAsia" w:hAnsi="Cambria Math" w:cs="Arial"/>
                <w:color w:val="000000"/>
              </w:rPr>
              <m:t>P</m:t>
            </m:r>
            <m:d>
              <m:dPr>
                <m:ctrlPr>
                  <w:rPr>
                    <w:rFonts w:ascii="Cambria Math" w:eastAsiaTheme="minorEastAsia" w:hAnsi="Cambria Math" w:cs="Arial"/>
                    <w:bCs/>
                    <w:i/>
                    <w:color w:val="000000"/>
                  </w:rPr>
                </m:ctrlPr>
              </m:dPr>
              <m:e>
                <m:r>
                  <m:rPr>
                    <m:sty m:val="bi"/>
                  </m:rPr>
                  <w:rPr>
                    <w:rFonts w:ascii="Cambria Math" w:eastAsiaTheme="minorEastAsia" w:hAnsi="Cambria Math" w:cs="Arial"/>
                    <w:color w:val="000000"/>
                  </w:rPr>
                  <m:t>u</m:t>
                </m:r>
              </m:e>
            </m:d>
          </m:e>
        </m:d>
        <m:r>
          <w:rPr>
            <w:rFonts w:ascii="Cambria Math" w:eastAsiaTheme="minorEastAsia" w:hAnsi="Cambria Math" w:cs="Arial"/>
            <w:color w:val="000000"/>
          </w:rPr>
          <m:t>=0</m:t>
        </m:r>
      </m:oMath>
      <w:r w:rsidRPr="00692FC6">
        <w:rPr>
          <w:rFonts w:ascii="Arial" w:eastAsiaTheme="minorEastAsia" w:hAnsi="Arial" w:cs="Arial"/>
          <w:bCs/>
          <w:color w:val="000000"/>
        </w:rPr>
        <w:t xml:space="preserve"> where </w:t>
      </w:r>
      <m:oMath>
        <m:r>
          <w:rPr>
            <w:rFonts w:ascii="Cambria Math" w:eastAsiaTheme="minorEastAsia" w:hAnsi="Cambria Math" w:cs="Arial"/>
            <w:color w:val="000000"/>
          </w:rPr>
          <m:t>P</m:t>
        </m:r>
        <m:d>
          <m:dPr>
            <m:ctrlPr>
              <w:rPr>
                <w:rFonts w:ascii="Cambria Math" w:eastAsiaTheme="minorEastAsia" w:hAnsi="Cambria Math" w:cs="Arial"/>
                <w:bCs/>
                <w:i/>
                <w:color w:val="000000"/>
              </w:rPr>
            </m:ctrlPr>
          </m:dPr>
          <m:e>
            <m:r>
              <m:rPr>
                <m:sty m:val="bi"/>
              </m:rPr>
              <w:rPr>
                <w:rFonts w:ascii="Cambria Math" w:eastAsiaTheme="minorEastAsia" w:hAnsi="Cambria Math" w:cs="Arial"/>
                <w:color w:val="000000"/>
              </w:rPr>
              <m:t>u</m:t>
            </m:r>
          </m:e>
        </m:d>
      </m:oMath>
      <w:r w:rsidRPr="00692FC6">
        <w:rPr>
          <w:rFonts w:ascii="Arial" w:eastAsiaTheme="minorEastAsia" w:hAnsi="Arial" w:cs="Arial"/>
          <w:bCs/>
          <w:color w:val="000000"/>
        </w:rPr>
        <w:t xml:space="preserve"> is the distribution of velocities. By construction positions and velocities are Gaussian distributed. Note that although</w:t>
      </w:r>
      <w:r w:rsidRPr="00692FC6">
        <w:rPr>
          <w:rFonts w:ascii="Cambria Math" w:hAnsi="Cambria Math" w:cs="Arial"/>
          <w:b/>
          <w:i/>
          <w:kern w:val="2"/>
          <w14:ligatures w14:val="standardContextual"/>
        </w:rPr>
        <w:t xml:space="preserve"> </w:t>
      </w:r>
      <m:oMath>
        <m:sSup>
          <m:sSupPr>
            <m:ctrlPr>
              <w:rPr>
                <w:rFonts w:ascii="Cambria Math" w:hAnsi="Cambria Math" w:cs="Arial"/>
                <w:b/>
                <w:i/>
                <w:kern w:val="2"/>
                <w14:ligatures w14:val="standardContextual"/>
              </w:rPr>
            </m:ctrlPr>
          </m:sSupPr>
          <m:e>
            <m:r>
              <m:rPr>
                <m:sty m:val="bi"/>
              </m:rPr>
              <w:rPr>
                <w:rFonts w:ascii="Cambria Math" w:hAnsi="Cambria Math" w:cs="Arial"/>
                <w:kern w:val="2"/>
                <w14:ligatures w14:val="standardContextual"/>
              </w:rPr>
              <m:t>σ</m:t>
            </m:r>
          </m:e>
          <m:sup>
            <m:r>
              <w:rPr>
                <w:rFonts w:ascii="Cambria Math" w:hAnsi="Cambria Math" w:cs="Arial"/>
                <w:kern w:val="2"/>
                <w14:ligatures w14:val="standardContextual"/>
              </w:rPr>
              <m:t>-1</m:t>
            </m:r>
          </m:sup>
        </m:sSup>
      </m:oMath>
      <w:r w:rsidRPr="00692FC6">
        <w:rPr>
          <w:rFonts w:ascii="Arial" w:hAnsi="Arial" w:cs="Arial"/>
          <w:kern w:val="2"/>
          <w14:ligatures w14:val="standardContextual"/>
        </w:rPr>
        <w:t xml:space="preserve"> </w:t>
      </w:r>
      <w:r w:rsidRPr="00692FC6">
        <w:rPr>
          <w:rFonts w:ascii="Arial" w:eastAsiaTheme="minorEastAsia" w:hAnsi="Arial" w:cs="Arial"/>
          <w:kern w:val="2"/>
          <w14:ligatures w14:val="standardContextual"/>
        </w:rPr>
        <w:t xml:space="preserve">and </w:t>
      </w:r>
      <m:oMath>
        <m:r>
          <m:rPr>
            <m:sty m:val="bi"/>
          </m:rPr>
          <w:rPr>
            <w:rFonts w:ascii="Cambria Math" w:hAnsi="Cambria Math" w:cs="Arial"/>
            <w:kern w:val="2"/>
            <w14:ligatures w14:val="standardContextual"/>
          </w:rPr>
          <m:t>λ</m:t>
        </m:r>
      </m:oMath>
      <w:r w:rsidRPr="00692FC6">
        <w:rPr>
          <w:rFonts w:ascii="Arial" w:eastAsiaTheme="minorEastAsia" w:hAnsi="Arial" w:cs="Arial"/>
          <w:b/>
          <w:kern w:val="2"/>
          <w14:ligatures w14:val="standardContextual"/>
        </w:rPr>
        <w:t xml:space="preserve"> </w:t>
      </w:r>
      <w:r w:rsidRPr="00692FC6">
        <w:rPr>
          <w:rFonts w:ascii="Arial" w:eastAsiaTheme="minorEastAsia" w:hAnsi="Arial" w:cs="Arial"/>
          <w:bCs/>
          <w:kern w:val="2"/>
          <w14:ligatures w14:val="standardContextual"/>
        </w:rPr>
        <w:t>are necessarily symmetric, their product,</w:t>
      </w:r>
      <w:r w:rsidRPr="00692FC6">
        <w:rPr>
          <w:rFonts w:ascii="Arial" w:eastAsiaTheme="minorEastAsia" w:hAnsi="Arial" w:cs="Arial"/>
          <w:b/>
          <w:kern w:val="2"/>
          <w14:ligatures w14:val="standardContextual"/>
        </w:rPr>
        <w:t xml:space="preserve"> </w:t>
      </w:r>
      <m:oMath>
        <m:sSup>
          <m:sSupPr>
            <m:ctrlPr>
              <w:rPr>
                <w:rFonts w:ascii="Cambria Math" w:hAnsi="Cambria Math" w:cs="Arial"/>
                <w:b/>
                <w:i/>
                <w:kern w:val="2"/>
                <w14:ligatures w14:val="standardContextual"/>
              </w:rPr>
            </m:ctrlPr>
          </m:sSupPr>
          <m:e>
            <m:r>
              <m:rPr>
                <m:sty m:val="b"/>
              </m:rPr>
              <w:rPr>
                <w:rFonts w:ascii="Cambria Math" w:hAnsi="Cambria Math" w:cs="Arial"/>
                <w:kern w:val="2"/>
                <w14:ligatures w14:val="standardContextual"/>
              </w:rPr>
              <m:t>λ</m:t>
            </m:r>
            <m:r>
              <m:rPr>
                <m:sty m:val="bi"/>
              </m:rPr>
              <w:rPr>
                <w:rFonts w:ascii="Cambria Math" w:hAnsi="Cambria Math" w:cs="Arial"/>
                <w:kern w:val="2"/>
                <w14:ligatures w14:val="standardContextual"/>
              </w:rPr>
              <m:t>σ</m:t>
            </m:r>
          </m:e>
          <m:sup>
            <m:r>
              <w:rPr>
                <w:rFonts w:ascii="Cambria Math" w:hAnsi="Cambria Math" w:cs="Arial"/>
                <w:kern w:val="2"/>
                <w14:ligatures w14:val="standardContextual"/>
              </w:rPr>
              <m:t>-1</m:t>
            </m:r>
          </m:sup>
        </m:sSup>
        <m:r>
          <m:rPr>
            <m:sty m:val="bi"/>
          </m:rPr>
          <w:rPr>
            <w:rFonts w:ascii="Cambria Math" w:hAnsi="Cambria Math" w:cs="Arial"/>
            <w:kern w:val="2"/>
            <w14:ligatures w14:val="standardContextual"/>
          </w:rPr>
          <m:t>,</m:t>
        </m:r>
      </m:oMath>
      <w:r w:rsidRPr="00692FC6">
        <w:rPr>
          <w:rFonts w:ascii="Arial" w:eastAsiaTheme="minorEastAsia" w:hAnsi="Arial" w:cs="Arial"/>
          <w:b/>
          <w:kern w:val="2"/>
          <w14:ligatures w14:val="standardContextual"/>
        </w:rPr>
        <w:t xml:space="preserve"> </w:t>
      </w:r>
      <w:r w:rsidRPr="00692FC6">
        <w:rPr>
          <w:rFonts w:ascii="Arial" w:eastAsiaTheme="minorEastAsia" w:hAnsi="Arial" w:cs="Arial"/>
          <w:bCs/>
          <w:kern w:val="2"/>
          <w14:ligatures w14:val="standardContextual"/>
        </w:rPr>
        <w:t>which appears in the model is not necessarily symmetric. This possibility allows for non-mutual interactions which are typical between living organisms.</w:t>
      </w:r>
    </w:p>
    <w:p w14:paraId="312F5887" w14:textId="77777777" w:rsidR="00E360CF" w:rsidRPr="00692FC6" w:rsidRDefault="00E360CF" w:rsidP="00E360CF">
      <w:pPr>
        <w:spacing w:line="360" w:lineRule="auto"/>
        <w:jc w:val="both"/>
        <w:rPr>
          <w:rFonts w:ascii="Arial" w:hAnsi="Arial" w:cs="Arial"/>
          <w:bCs/>
          <w:color w:val="000000"/>
        </w:rPr>
      </w:pPr>
    </w:p>
    <w:p w14:paraId="0063F01D" w14:textId="77777777" w:rsidR="00E360CF" w:rsidRPr="00692FC6" w:rsidRDefault="00E360CF" w:rsidP="00E360CF">
      <w:pPr>
        <w:spacing w:line="360" w:lineRule="auto"/>
        <w:jc w:val="both"/>
        <w:rPr>
          <w:rFonts w:ascii="Arial" w:hAnsi="Arial" w:cs="Arial"/>
          <w:bCs/>
          <w:color w:val="000000"/>
        </w:rPr>
      </w:pPr>
      <w:r w:rsidRPr="00692FC6">
        <w:rPr>
          <w:rFonts w:ascii="Arial" w:hAnsi="Arial" w:cs="Arial"/>
          <w:bCs/>
          <w:color w:val="000000"/>
        </w:rPr>
        <w:t xml:space="preserve">Here to produce a model of chasing </w:t>
      </w:r>
      <w:r w:rsidRPr="00692FC6">
        <w:rPr>
          <w:rFonts w:ascii="Arial" w:hAnsi="Arial" w:cs="Arial"/>
          <w:bCs/>
          <w:i/>
          <w:iCs/>
          <w:color w:val="000000"/>
        </w:rPr>
        <w:t>per se</w:t>
      </w:r>
      <w:r w:rsidRPr="00692FC6">
        <w:rPr>
          <w:rFonts w:ascii="Arial" w:hAnsi="Arial" w:cs="Arial"/>
          <w:bCs/>
          <w:color w:val="000000"/>
        </w:rPr>
        <w:t xml:space="preserve"> I take</w:t>
      </w:r>
    </w:p>
    <w:p w14:paraId="14FF3D70" w14:textId="0E138FE5" w:rsidR="00E360CF" w:rsidRPr="00692FC6" w:rsidRDefault="00E360CF" w:rsidP="00E360CF">
      <w:pPr>
        <w:spacing w:line="360" w:lineRule="auto"/>
        <w:jc w:val="both"/>
        <w:rPr>
          <w:rFonts w:ascii="Arial" w:eastAsiaTheme="minorEastAsia" w:hAnsi="Arial" w:cs="Arial"/>
          <w:bCs/>
          <w:color w:val="000000"/>
        </w:rPr>
      </w:pPr>
      <m:oMath>
        <m:r>
          <m:rPr>
            <m:sty m:val="bi"/>
          </m:rPr>
          <w:rPr>
            <w:rFonts w:ascii="Cambria Math" w:eastAsiaTheme="minorEastAsia" w:hAnsi="Cambria Math" w:cs="Arial"/>
            <w:color w:val="000000"/>
          </w:rPr>
          <m:t>σ</m:t>
        </m:r>
        <m:r>
          <w:rPr>
            <w:rFonts w:ascii="Cambria Math" w:eastAsiaTheme="minorEastAsia" w:hAnsi="Cambria Math" w:cs="Arial"/>
            <w:color w:val="000000"/>
          </w:rPr>
          <m:t>=</m:t>
        </m:r>
        <m:sSubSup>
          <m:sSubSupPr>
            <m:ctrlPr>
              <w:rPr>
                <w:rFonts w:ascii="Cambria Math" w:eastAsiaTheme="minorEastAsia" w:hAnsi="Cambria Math" w:cs="Arial"/>
                <w:bCs/>
                <w:i/>
                <w:color w:val="000000"/>
              </w:rPr>
            </m:ctrlPr>
          </m:sSubSupPr>
          <m:e>
            <m:r>
              <w:rPr>
                <w:rFonts w:ascii="Cambria Math" w:eastAsiaTheme="minorEastAsia" w:hAnsi="Cambria Math" w:cs="Arial"/>
                <w:color w:val="000000"/>
              </w:rPr>
              <m:t>σ</m:t>
            </m:r>
          </m:e>
          <m:sub>
            <m:r>
              <w:rPr>
                <w:rFonts w:ascii="Cambria Math" w:eastAsiaTheme="minorEastAsia" w:hAnsi="Cambria Math" w:cs="Arial"/>
                <w:color w:val="000000"/>
              </w:rPr>
              <m:t>x</m:t>
            </m:r>
          </m:sub>
          <m:sup>
            <m:r>
              <w:rPr>
                <w:rFonts w:ascii="Cambria Math" w:eastAsiaTheme="minorEastAsia" w:hAnsi="Cambria Math" w:cs="Arial"/>
                <w:color w:val="000000"/>
              </w:rPr>
              <m:t>2</m:t>
            </m:r>
          </m:sup>
        </m:sSubSup>
        <m:d>
          <m:dPr>
            <m:ctrlPr>
              <w:rPr>
                <w:rFonts w:ascii="Cambria Math" w:eastAsiaTheme="minorEastAsia" w:hAnsi="Cambria Math" w:cs="Arial"/>
                <w:bCs/>
                <w:i/>
                <w:color w:val="000000"/>
              </w:rPr>
            </m:ctrlPr>
          </m:dPr>
          <m:e>
            <m:m>
              <m:mPr>
                <m:mcs>
                  <m:mc>
                    <m:mcPr>
                      <m:count m:val="2"/>
                      <m:mcJc m:val="center"/>
                    </m:mcPr>
                  </m:mc>
                </m:mcs>
                <m:ctrlPr>
                  <w:rPr>
                    <w:rFonts w:ascii="Cambria Math" w:eastAsiaTheme="minorEastAsia" w:hAnsi="Cambria Math" w:cs="Arial"/>
                    <w:bCs/>
                    <w:i/>
                    <w:color w:val="000000"/>
                  </w:rPr>
                </m:ctrlPr>
              </m:mPr>
              <m:mr>
                <m:e>
                  <m:r>
                    <w:rPr>
                      <w:rFonts w:ascii="Cambria Math" w:eastAsiaTheme="minorEastAsia" w:hAnsi="Cambria Math" w:cs="Arial"/>
                      <w:color w:val="000000"/>
                    </w:rPr>
                    <m:t>5/3</m:t>
                  </m:r>
                </m:e>
                <m:e>
                  <m:r>
                    <w:rPr>
                      <w:rFonts w:ascii="Cambria Math" w:eastAsiaTheme="minorEastAsia" w:hAnsi="Cambria Math" w:cs="Arial"/>
                      <w:color w:val="000000"/>
                    </w:rPr>
                    <m:t>1</m:t>
                  </m:r>
                </m:e>
              </m:mr>
              <m:mr>
                <m:e>
                  <m:r>
                    <w:rPr>
                      <w:rFonts w:ascii="Cambria Math" w:eastAsiaTheme="minorEastAsia" w:hAnsi="Cambria Math" w:cs="Arial"/>
                      <w:color w:val="000000"/>
                    </w:rPr>
                    <m:t>1</m:t>
                  </m:r>
                </m:e>
                <m:e>
                  <m:r>
                    <w:rPr>
                      <w:rFonts w:ascii="Cambria Math" w:eastAsiaTheme="minorEastAsia" w:hAnsi="Cambria Math" w:cs="Arial"/>
                      <w:color w:val="000000"/>
                    </w:rPr>
                    <m:t>1</m:t>
                  </m:r>
                </m:e>
              </m:mr>
            </m:m>
          </m:e>
        </m:d>
      </m:oMath>
      <w:r w:rsidRPr="00692FC6">
        <w:rPr>
          <w:rFonts w:ascii="Arial" w:eastAsiaTheme="minorEastAsia" w:hAnsi="Arial" w:cs="Arial"/>
          <w:bCs/>
          <w:color w:val="000000"/>
        </w:rPr>
        <w:t xml:space="preserve"> </w:t>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t xml:space="preserve">   </w:t>
      </w:r>
      <w:r w:rsidR="00EA0F78" w:rsidRPr="00692FC6">
        <w:rPr>
          <w:rFonts w:ascii="Arial" w:eastAsiaTheme="minorEastAsia" w:hAnsi="Arial" w:cs="Arial"/>
          <w:bCs/>
          <w:color w:val="000000"/>
        </w:rPr>
        <w:t xml:space="preserve">  </w:t>
      </w:r>
      <w:r w:rsidRPr="00692FC6">
        <w:rPr>
          <w:rFonts w:ascii="Arial" w:eastAsiaTheme="minorEastAsia" w:hAnsi="Arial" w:cs="Arial"/>
          <w:bCs/>
          <w:color w:val="000000"/>
        </w:rPr>
        <w:t xml:space="preserve">  (</w:t>
      </w:r>
      <w:r w:rsidR="00A505B1" w:rsidRPr="00692FC6">
        <w:rPr>
          <w:rFonts w:ascii="Arial" w:eastAsiaTheme="minorEastAsia" w:hAnsi="Arial" w:cs="Arial"/>
          <w:bCs/>
          <w:color w:val="000000"/>
        </w:rPr>
        <w:t>S16</w:t>
      </w:r>
      <w:r w:rsidRPr="00692FC6">
        <w:rPr>
          <w:rFonts w:ascii="Arial" w:eastAsiaTheme="minorEastAsia" w:hAnsi="Arial" w:cs="Arial"/>
          <w:bCs/>
          <w:color w:val="000000"/>
        </w:rPr>
        <w:t>)</w:t>
      </w:r>
    </w:p>
    <w:p w14:paraId="1EE4AE4F" w14:textId="77777777" w:rsidR="00E360CF" w:rsidRPr="00692FC6" w:rsidRDefault="00E360CF" w:rsidP="00E360CF">
      <w:pPr>
        <w:spacing w:line="360" w:lineRule="auto"/>
        <w:jc w:val="both"/>
        <w:rPr>
          <w:rFonts w:ascii="Arial" w:eastAsiaTheme="minorEastAsia" w:hAnsi="Arial" w:cs="Arial"/>
          <w:bCs/>
          <w:color w:val="000000"/>
        </w:rPr>
      </w:pPr>
      <w:r w:rsidRPr="00692FC6">
        <w:rPr>
          <w:rFonts w:ascii="Arial" w:eastAsiaTheme="minorEastAsia" w:hAnsi="Arial" w:cs="Arial"/>
          <w:bCs/>
          <w:color w:val="000000"/>
        </w:rPr>
        <w:lastRenderedPageBreak/>
        <w:t xml:space="preserve">and </w:t>
      </w:r>
    </w:p>
    <w:p w14:paraId="45FFCC85" w14:textId="77777777" w:rsidR="00E360CF" w:rsidRPr="00692FC6" w:rsidRDefault="00E360CF" w:rsidP="00E360CF">
      <w:pPr>
        <w:spacing w:line="360" w:lineRule="auto"/>
        <w:jc w:val="both"/>
        <w:rPr>
          <w:rFonts w:ascii="Arial" w:eastAsiaTheme="minorEastAsia" w:hAnsi="Arial" w:cs="Arial"/>
          <w:bCs/>
          <w:color w:val="000000"/>
        </w:rPr>
      </w:pPr>
      <m:oMathPara>
        <m:oMathParaPr>
          <m:jc m:val="left"/>
        </m:oMathParaPr>
        <m:oMath>
          <m:r>
            <m:rPr>
              <m:sty m:val="bi"/>
            </m:rPr>
            <w:rPr>
              <w:rFonts w:ascii="Cambria Math" w:eastAsiaTheme="minorEastAsia" w:hAnsi="Cambria Math" w:cs="Arial"/>
              <w:color w:val="000000"/>
            </w:rPr>
            <m:t>λ</m:t>
          </m:r>
          <m:r>
            <w:rPr>
              <w:rFonts w:ascii="Cambria Math" w:eastAsiaTheme="minorEastAsia" w:hAnsi="Cambria Math" w:cs="Arial"/>
              <w:color w:val="000000"/>
            </w:rPr>
            <m:t>=</m:t>
          </m:r>
          <m:sSup>
            <m:sSupPr>
              <m:ctrlPr>
                <w:rPr>
                  <w:rFonts w:ascii="Cambria Math" w:eastAsiaTheme="minorEastAsia" w:hAnsi="Cambria Math" w:cs="Arial"/>
                  <w:bCs/>
                  <w:i/>
                  <w:color w:val="000000"/>
                </w:rPr>
              </m:ctrlPr>
            </m:sSupPr>
            <m:e>
              <m:r>
                <w:rPr>
                  <w:rFonts w:ascii="Cambria Math" w:eastAsiaTheme="minorEastAsia" w:hAnsi="Cambria Math" w:cs="Arial"/>
                  <w:color w:val="000000"/>
                </w:rPr>
                <m:t>σ</m:t>
              </m:r>
            </m:e>
            <m:sup>
              <m:r>
                <w:rPr>
                  <w:rFonts w:ascii="Cambria Math" w:eastAsiaTheme="minorEastAsia" w:hAnsi="Cambria Math" w:cs="Arial"/>
                  <w:color w:val="000000"/>
                </w:rPr>
                <m:t>2</m:t>
              </m:r>
            </m:sup>
          </m:sSup>
          <m:d>
            <m:dPr>
              <m:ctrlPr>
                <w:rPr>
                  <w:rFonts w:ascii="Cambria Math" w:eastAsiaTheme="minorEastAsia" w:hAnsi="Cambria Math" w:cs="Arial"/>
                  <w:bCs/>
                  <w:i/>
                  <w:color w:val="000000"/>
                </w:rPr>
              </m:ctrlPr>
            </m:dPr>
            <m:e>
              <m:m>
                <m:mPr>
                  <m:mcs>
                    <m:mc>
                      <m:mcPr>
                        <m:count m:val="2"/>
                        <m:mcJc m:val="center"/>
                      </m:mcPr>
                    </m:mc>
                  </m:mcs>
                  <m:ctrlPr>
                    <w:rPr>
                      <w:rFonts w:ascii="Cambria Math" w:eastAsiaTheme="minorEastAsia" w:hAnsi="Cambria Math" w:cs="Arial"/>
                      <w:bCs/>
                      <w:i/>
                      <w:color w:val="000000"/>
                    </w:rPr>
                  </m:ctrlPr>
                </m:mPr>
                <m:mr>
                  <m:e>
                    <m:r>
                      <w:rPr>
                        <w:rFonts w:ascii="Cambria Math" w:eastAsiaTheme="minorEastAsia" w:hAnsi="Cambria Math" w:cs="Arial"/>
                        <w:color w:val="000000"/>
                      </w:rPr>
                      <m:t>2</m:t>
                    </m:r>
                  </m:e>
                  <m:e>
                    <m:r>
                      <w:rPr>
                        <w:rFonts w:ascii="Cambria Math" w:eastAsiaTheme="minorEastAsia" w:hAnsi="Cambria Math" w:cs="Arial"/>
                        <w:color w:val="000000"/>
                      </w:rPr>
                      <m:t>1</m:t>
                    </m:r>
                  </m:e>
                </m:mr>
                <m:mr>
                  <m:e>
                    <m:r>
                      <w:rPr>
                        <w:rFonts w:ascii="Cambria Math" w:eastAsiaTheme="minorEastAsia" w:hAnsi="Cambria Math" w:cs="Arial"/>
                        <w:color w:val="000000"/>
                      </w:rPr>
                      <m:t>1</m:t>
                    </m:r>
                  </m:e>
                  <m:e>
                    <m:r>
                      <w:rPr>
                        <w:rFonts w:ascii="Cambria Math" w:eastAsiaTheme="minorEastAsia" w:hAnsi="Cambria Math" w:cs="Arial"/>
                        <w:color w:val="000000"/>
                      </w:rPr>
                      <m:t>1</m:t>
                    </m:r>
                  </m:e>
                </m:mr>
              </m:m>
            </m:e>
          </m:d>
        </m:oMath>
      </m:oMathPara>
    </w:p>
    <w:p w14:paraId="0155E2BC" w14:textId="77777777" w:rsidR="00E360CF" w:rsidRPr="00692FC6" w:rsidRDefault="00E360CF" w:rsidP="00E360CF">
      <w:pPr>
        <w:spacing w:line="360" w:lineRule="auto"/>
        <w:jc w:val="both"/>
        <w:rPr>
          <w:rFonts w:ascii="Arial" w:eastAsiaTheme="minorEastAsia" w:hAnsi="Arial" w:cs="Arial"/>
          <w:bCs/>
          <w:color w:val="000000"/>
        </w:rPr>
      </w:pPr>
      <w:r w:rsidRPr="00692FC6">
        <w:rPr>
          <w:rFonts w:ascii="Arial" w:eastAsiaTheme="minorEastAsia" w:hAnsi="Arial" w:cs="Arial"/>
          <w:bCs/>
          <w:color w:val="000000"/>
        </w:rPr>
        <w:t>so that</w:t>
      </w:r>
    </w:p>
    <w:p w14:paraId="56E806A9" w14:textId="77777777" w:rsidR="00E360CF" w:rsidRPr="00692FC6" w:rsidRDefault="00E360CF" w:rsidP="00E360CF">
      <w:pPr>
        <w:spacing w:line="360" w:lineRule="auto"/>
        <w:jc w:val="both"/>
        <w:rPr>
          <w:rFonts w:ascii="Arial" w:hAnsi="Arial" w:cs="Arial"/>
          <w:bCs/>
          <w:color w:val="000000"/>
        </w:rPr>
      </w:pPr>
      <m:oMath>
        <m:r>
          <m:rPr>
            <m:sty m:val="b"/>
          </m:rPr>
          <w:rPr>
            <w:rFonts w:ascii="Cambria Math" w:hAnsi="Cambria Math" w:cs="Arial"/>
            <w:color w:val="000000"/>
          </w:rPr>
          <m:t>Γ</m:t>
        </m:r>
        <m:r>
          <m:rPr>
            <m:sty m:val="p"/>
          </m:rPr>
          <w:rPr>
            <w:rFonts w:ascii="Cambria Math" w:hAnsi="Cambria Math" w:cs="Arial"/>
            <w:color w:val="000000"/>
          </w:rPr>
          <m:t>=</m:t>
        </m:r>
        <m:sSub>
          <m:sSubPr>
            <m:ctrlPr>
              <w:rPr>
                <w:rFonts w:ascii="Cambria Math" w:hAnsi="Cambria Math" w:cs="Arial"/>
                <w:bCs/>
                <w:color w:val="000000"/>
              </w:rPr>
            </m:ctrlPr>
          </m:sSubPr>
          <m:e>
            <m:r>
              <m:rPr>
                <m:sty m:val="p"/>
              </m:rPr>
              <w:rPr>
                <w:rFonts w:ascii="Cambria Math" w:hAnsi="Cambria Math" w:cs="Arial"/>
                <w:color w:val="000000"/>
              </w:rPr>
              <m:t>Γ</m:t>
            </m:r>
          </m:e>
          <m:sub>
            <m:r>
              <w:rPr>
                <w:rFonts w:ascii="Cambria Math" w:hAnsi="Cambria Math" w:cs="Arial"/>
                <w:color w:val="000000"/>
              </w:rPr>
              <m:t>0</m:t>
            </m:r>
          </m:sub>
        </m:sSub>
        <m:d>
          <m:dPr>
            <m:ctrlPr>
              <w:rPr>
                <w:rFonts w:ascii="Cambria Math" w:hAnsi="Cambria Math" w:cs="Arial"/>
                <w:bCs/>
                <w:i/>
                <w:color w:val="000000"/>
              </w:rPr>
            </m:ctrlPr>
          </m:dPr>
          <m:e>
            <m:m>
              <m:mPr>
                <m:mcs>
                  <m:mc>
                    <m:mcPr>
                      <m:count m:val="2"/>
                      <m:mcJc m:val="center"/>
                    </m:mcPr>
                  </m:mc>
                </m:mcs>
                <m:ctrlPr>
                  <w:rPr>
                    <w:rFonts w:ascii="Cambria Math" w:hAnsi="Cambria Math" w:cs="Arial"/>
                    <w:bCs/>
                    <w:i/>
                    <w:color w:val="000000"/>
                  </w:rPr>
                </m:ctrlPr>
              </m:mPr>
              <m:mr>
                <m:e>
                  <m:r>
                    <w:rPr>
                      <w:rFonts w:ascii="Cambria Math" w:hAnsi="Cambria Math" w:cs="Arial"/>
                      <w:color w:val="000000"/>
                    </w:rPr>
                    <m:t>1</m:t>
                  </m:r>
                </m:e>
                <m:e>
                  <m:r>
                    <w:rPr>
                      <w:rFonts w:ascii="Cambria Math" w:hAnsi="Cambria Math" w:cs="Arial"/>
                      <w:color w:val="000000"/>
                    </w:rPr>
                    <m:t>-2</m:t>
                  </m:r>
                </m:e>
              </m:mr>
              <m:mr>
                <m:e>
                  <m:r>
                    <w:rPr>
                      <w:rFonts w:ascii="Cambria Math" w:hAnsi="Cambria Math" w:cs="Arial"/>
                      <w:color w:val="000000"/>
                    </w:rPr>
                    <m:t>1</m:t>
                  </m:r>
                </m:e>
                <m:e>
                  <m:r>
                    <w:rPr>
                      <w:rFonts w:ascii="Cambria Math" w:hAnsi="Cambria Math" w:cs="Arial"/>
                      <w:color w:val="000000"/>
                    </w:rPr>
                    <m:t>-1</m:t>
                  </m:r>
                </m:e>
              </m:mr>
            </m:m>
          </m:e>
        </m:d>
      </m:oMath>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r w:rsidRPr="00692FC6">
        <w:rPr>
          <w:rFonts w:ascii="Arial" w:eastAsiaTheme="minorEastAsia" w:hAnsi="Arial" w:cs="Arial"/>
          <w:bCs/>
          <w:color w:val="000000"/>
        </w:rPr>
        <w:tab/>
      </w:r>
    </w:p>
    <w:p w14:paraId="1E545C5C" w14:textId="77777777" w:rsidR="00E360CF" w:rsidRPr="00692FC6" w:rsidRDefault="00E360CF" w:rsidP="00E360CF">
      <w:pPr>
        <w:spacing w:line="360" w:lineRule="auto"/>
        <w:jc w:val="both"/>
        <w:rPr>
          <w:rFonts w:ascii="Arial" w:eastAsiaTheme="minorEastAsia" w:hAnsi="Arial" w:cs="Arial"/>
          <w:bCs/>
          <w:color w:val="000000"/>
        </w:rPr>
      </w:pPr>
      <w:r w:rsidRPr="00692FC6">
        <w:rPr>
          <w:rFonts w:ascii="Arial" w:eastAsiaTheme="minorEastAsia" w:hAnsi="Arial" w:cs="Arial"/>
          <w:bCs/>
          <w:color w:val="000000"/>
        </w:rPr>
        <w:t xml:space="preserve">where </w:t>
      </w:r>
      <m:oMath>
        <m:sSub>
          <m:sSubPr>
            <m:ctrlPr>
              <w:rPr>
                <w:rFonts w:ascii="Cambria Math" w:eastAsiaTheme="minorEastAsia" w:hAnsi="Cambria Math" w:cs="Arial"/>
                <w:bCs/>
                <w:i/>
                <w:color w:val="000000"/>
              </w:rPr>
            </m:ctrlPr>
          </m:sSubPr>
          <m:e>
            <m:r>
              <m:rPr>
                <m:sty m:val="p"/>
              </m:rPr>
              <w:rPr>
                <w:rFonts w:ascii="Cambria Math" w:eastAsiaTheme="minorEastAsia" w:hAnsi="Cambria Math" w:cs="Arial"/>
                <w:color w:val="000000"/>
              </w:rPr>
              <m:t>Γ</m:t>
            </m:r>
          </m:e>
          <m:sub>
            <m:r>
              <w:rPr>
                <w:rFonts w:ascii="Cambria Math" w:eastAsiaTheme="minorEastAsia" w:hAnsi="Cambria Math" w:cs="Arial"/>
                <w:color w:val="000000"/>
              </w:rPr>
              <m:t>0</m:t>
            </m:r>
          </m:sub>
        </m:sSub>
      </m:oMath>
      <w:r w:rsidRPr="00692FC6">
        <w:rPr>
          <w:rFonts w:ascii="Arial" w:eastAsiaTheme="minorEastAsia" w:hAnsi="Arial" w:cs="Arial"/>
          <w:bCs/>
          <w:color w:val="000000"/>
        </w:rPr>
        <w:t xml:space="preserve"> is a free parameter and where </w:t>
      </w:r>
      <m:oMath>
        <m:sSub>
          <m:sSubPr>
            <m:ctrlPr>
              <w:rPr>
                <w:rFonts w:ascii="Cambria Math" w:eastAsiaTheme="minorEastAsia" w:hAnsi="Cambria Math" w:cs="Arial"/>
                <w:bCs/>
                <w:i/>
                <w:color w:val="000000"/>
              </w:rPr>
            </m:ctrlPr>
          </m:sSubPr>
          <m:e>
            <m:r>
              <w:rPr>
                <w:rFonts w:ascii="Cambria Math" w:eastAsiaTheme="minorEastAsia" w:hAnsi="Cambria Math" w:cs="Arial"/>
                <w:color w:val="000000"/>
              </w:rPr>
              <m:t>σ</m:t>
            </m:r>
          </m:e>
          <m:sub>
            <m:r>
              <w:rPr>
                <w:rFonts w:ascii="Cambria Math" w:eastAsiaTheme="minorEastAsia" w:hAnsi="Cambria Math" w:cs="Arial"/>
                <w:color w:val="000000"/>
              </w:rPr>
              <m:t>x</m:t>
            </m:r>
          </m:sub>
        </m:sSub>
      </m:oMath>
      <w:r w:rsidRPr="00692FC6">
        <w:rPr>
          <w:rFonts w:ascii="Arial" w:hAnsi="Arial" w:cs="Arial"/>
          <w:bCs/>
          <w:color w:val="000000"/>
        </w:rPr>
        <w:t xml:space="preserve"> is of unit size and carries dimensions of length. </w:t>
      </w:r>
      <w:r w:rsidRPr="00692FC6">
        <w:rPr>
          <w:rFonts w:ascii="Arial" w:eastAsiaTheme="minorEastAsia" w:hAnsi="Arial" w:cs="Arial"/>
          <w:bCs/>
          <w:color w:val="000000"/>
        </w:rPr>
        <w:t xml:space="preserve">The positive cross-correlation in positions indicates that the two insects tend to be co-located. The positive cross-correlation in velocities indicates that the two insects tend to be moving in the same direction. Taken together these conditions are indicative of chasing; a ‘chase’ does not describe a co-located pair when the male is not following the female, and a ‘chase’ does not describe a distant male following a female.  </w:t>
      </w:r>
    </w:p>
    <w:p w14:paraId="256807FF" w14:textId="77777777" w:rsidR="00E360CF" w:rsidRPr="00692FC6" w:rsidRDefault="00E360CF" w:rsidP="00E360CF">
      <w:pPr>
        <w:spacing w:line="360" w:lineRule="auto"/>
        <w:jc w:val="both"/>
        <w:rPr>
          <w:rFonts w:ascii="Arial" w:eastAsiaTheme="minorEastAsia" w:hAnsi="Arial" w:cs="Arial"/>
          <w:bCs/>
          <w:color w:val="000000"/>
        </w:rPr>
      </w:pPr>
    </w:p>
    <w:p w14:paraId="23077B8F" w14:textId="28ADE916" w:rsidR="00E360CF" w:rsidRPr="00692FC6" w:rsidRDefault="00E360CF" w:rsidP="00E360CF">
      <w:pPr>
        <w:spacing w:line="360" w:lineRule="auto"/>
        <w:jc w:val="both"/>
        <w:rPr>
          <w:rFonts w:ascii="Arial" w:eastAsiaTheme="minorEastAsia" w:hAnsi="Arial" w:cs="Arial"/>
          <w:bCs/>
          <w:color w:val="000000"/>
        </w:rPr>
      </w:pPr>
      <w:r w:rsidRPr="00692FC6">
        <w:rPr>
          <w:rFonts w:ascii="Arial" w:eastAsiaTheme="minorEastAsia" w:hAnsi="Arial" w:cs="Arial"/>
          <w:bCs/>
          <w:color w:val="000000"/>
        </w:rPr>
        <w:t xml:space="preserve">Inserting Eqn. </w:t>
      </w:r>
      <w:r w:rsidR="00A505B1" w:rsidRPr="00692FC6">
        <w:rPr>
          <w:rFonts w:ascii="Arial" w:eastAsiaTheme="minorEastAsia" w:hAnsi="Arial" w:cs="Arial"/>
          <w:bCs/>
          <w:color w:val="000000"/>
        </w:rPr>
        <w:t>S16</w:t>
      </w:r>
      <w:r w:rsidRPr="00692FC6">
        <w:rPr>
          <w:rFonts w:ascii="Arial" w:eastAsiaTheme="minorEastAsia" w:hAnsi="Arial" w:cs="Arial"/>
          <w:bCs/>
          <w:color w:val="000000"/>
        </w:rPr>
        <w:t xml:space="preserve"> into Eqn. </w:t>
      </w:r>
      <w:r w:rsidR="00A505B1" w:rsidRPr="00692FC6">
        <w:rPr>
          <w:rFonts w:ascii="Arial" w:eastAsiaTheme="minorEastAsia" w:hAnsi="Arial" w:cs="Arial"/>
          <w:bCs/>
          <w:color w:val="000000"/>
        </w:rPr>
        <w:t>S15</w:t>
      </w:r>
      <w:r w:rsidRPr="00692FC6">
        <w:rPr>
          <w:rFonts w:ascii="Arial" w:eastAsiaTheme="minorEastAsia" w:hAnsi="Arial" w:cs="Arial"/>
          <w:bCs/>
          <w:color w:val="000000"/>
        </w:rPr>
        <w:t xml:space="preserve"> gives</w:t>
      </w:r>
    </w:p>
    <w:p w14:paraId="711BE015" w14:textId="49D74FFD" w:rsidR="00E360CF" w:rsidRPr="00692FC6" w:rsidRDefault="00E360CF" w:rsidP="00E360CF">
      <w:pPr>
        <w:spacing w:line="360" w:lineRule="auto"/>
        <w:jc w:val="both"/>
        <w:rPr>
          <w:rFonts w:ascii="Arial" w:eastAsiaTheme="minorEastAsia" w:hAnsi="Arial" w:cs="Arial"/>
          <w:kern w:val="2"/>
          <w14:ligatures w14:val="standardContextual"/>
        </w:rPr>
      </w:pPr>
      <m:oMath>
        <m:r>
          <w:rPr>
            <w:rFonts w:ascii="Cambria Math" w:hAnsi="Cambria Math" w:cs="Arial"/>
            <w:kern w:val="2"/>
            <w14:ligatures w14:val="standardContextual"/>
          </w:rPr>
          <m:t>d</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1</m:t>
            </m:r>
          </m:sub>
        </m:sSub>
        <m:r>
          <w:rPr>
            <w:rFonts w:ascii="Cambria Math" w:hAnsi="Cambria Math" w:cs="Arial"/>
            <w:kern w:val="2"/>
            <w14:ligatures w14:val="standardContextual"/>
          </w:rPr>
          <m:t>=-</m:t>
        </m:r>
        <m:f>
          <m:fPr>
            <m:ctrlPr>
              <w:rPr>
                <w:rFonts w:ascii="Cambria Math" w:hAnsi="Cambria Math" w:cs="Arial"/>
                <w:i/>
                <w:kern w:val="2"/>
                <w14:ligatures w14:val="standardContextual"/>
              </w:rPr>
            </m:ctrlPr>
          </m:fPr>
          <m:num>
            <m:r>
              <w:rPr>
                <w:rFonts w:ascii="Cambria Math" w:hAnsi="Cambria Math" w:cs="Arial"/>
                <w:kern w:val="2"/>
                <w14:ligatures w14:val="standardContextual"/>
              </w:rPr>
              <m:t>2</m:t>
            </m:r>
          </m:num>
          <m:den>
            <m:r>
              <w:rPr>
                <w:rFonts w:ascii="Cambria Math" w:hAnsi="Cambria Math" w:cs="Arial"/>
                <w:kern w:val="2"/>
                <w14:ligatures w14:val="standardContextual"/>
              </w:rPr>
              <m:t>T</m:t>
            </m:r>
          </m:den>
        </m:f>
        <m:r>
          <w:rPr>
            <w:rFonts w:ascii="Cambria Math" w:hAnsi="Cambria Math" w:cs="Arial"/>
            <w:kern w:val="2"/>
            <w14:ligatures w14:val="standardContextual"/>
          </w:rPr>
          <m:t xml:space="preserve"> </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1</m:t>
            </m:r>
          </m:sub>
        </m:sSub>
        <m:r>
          <w:rPr>
            <w:rFonts w:ascii="Cambria Math" w:hAnsi="Cambria Math" w:cs="Arial"/>
            <w:kern w:val="2"/>
            <w14:ligatures w14:val="standardContextual"/>
          </w:rPr>
          <m:t>dt</m:t>
        </m:r>
        <w:bookmarkStart w:id="13" w:name="_Hlk166673819"/>
        <m:r>
          <w:rPr>
            <w:rFonts w:ascii="Cambria Math" w:hAnsi="Cambria Math" w:cs="Arial"/>
            <w:kern w:val="2"/>
            <w14:ligatures w14:val="standardContextual"/>
          </w:rPr>
          <m:t>-</m:t>
        </m:r>
        <m:sSub>
          <m:sSubPr>
            <m:ctrlPr>
              <w:rPr>
                <w:rFonts w:ascii="Cambria Math" w:hAnsi="Cambria Math" w:cs="Arial"/>
                <w:i/>
                <w:kern w:val="2"/>
                <w14:ligatures w14:val="standardContextual"/>
              </w:rPr>
            </m:ctrlPr>
          </m:sSubPr>
          <m:e>
            <m:f>
              <m:fPr>
                <m:ctrlPr>
                  <w:rPr>
                    <w:rFonts w:ascii="Cambria Math" w:hAnsi="Cambria Math" w:cs="Arial"/>
                    <w:i/>
                    <w:kern w:val="2"/>
                    <w14:ligatures w14:val="standardContextual"/>
                  </w:rPr>
                </m:ctrlPr>
              </m:fPr>
              <m:num>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σ</m:t>
                    </m:r>
                  </m:e>
                  <m:sup>
                    <m:r>
                      <w:rPr>
                        <w:rFonts w:ascii="Cambria Math" w:hAnsi="Cambria Math" w:cs="Arial"/>
                        <w:kern w:val="2"/>
                        <w14:ligatures w14:val="standardContextual"/>
                      </w:rPr>
                      <m:t>2</m:t>
                    </m:r>
                  </m:sup>
                </m:sSup>
              </m:num>
              <m:den>
                <m:sSubSup>
                  <m:sSubSupPr>
                    <m:ctrlPr>
                      <w:rPr>
                        <w:rFonts w:ascii="Cambria Math" w:hAnsi="Cambria Math" w:cs="Arial"/>
                        <w:i/>
                        <w:kern w:val="2"/>
                        <w14:ligatures w14:val="standardContextual"/>
                      </w:rPr>
                    </m:ctrlPr>
                  </m:sSubSupPr>
                  <m:e>
                    <m:r>
                      <w:rPr>
                        <w:rFonts w:ascii="Cambria Math" w:hAnsi="Cambria Math" w:cs="Arial"/>
                        <w:kern w:val="2"/>
                        <w14:ligatures w14:val="standardContextual"/>
                      </w:rPr>
                      <m:t>σ</m:t>
                    </m:r>
                  </m:e>
                  <m:sub>
                    <m:r>
                      <w:rPr>
                        <w:rFonts w:ascii="Cambria Math" w:hAnsi="Cambria Math" w:cs="Arial"/>
                        <w:kern w:val="2"/>
                        <w14:ligatures w14:val="standardContextual"/>
                      </w:rPr>
                      <m:t>x</m:t>
                    </m:r>
                  </m:sub>
                  <m:sup>
                    <m:r>
                      <w:rPr>
                        <w:rFonts w:ascii="Cambria Math" w:hAnsi="Cambria Math" w:cs="Arial"/>
                        <w:kern w:val="2"/>
                        <w14:ligatures w14:val="standardContextual"/>
                      </w:rPr>
                      <m:t>2</m:t>
                    </m:r>
                  </m:sup>
                </m:sSubSup>
              </m:den>
            </m:f>
            <m:r>
              <w:rPr>
                <w:rFonts w:ascii="Cambria Math" w:hAnsi="Cambria Math" w:cs="Arial"/>
                <w:kern w:val="2"/>
                <w14:ligatures w14:val="standardContextual"/>
              </w:rPr>
              <m:t>x</m:t>
            </m:r>
          </m:e>
          <m:sub>
            <m:r>
              <w:rPr>
                <w:rFonts w:ascii="Cambria Math" w:hAnsi="Cambria Math" w:cs="Arial"/>
                <w:kern w:val="2"/>
                <w14:ligatures w14:val="standardContextual"/>
              </w:rPr>
              <m:t>1</m:t>
            </m:r>
          </m:sub>
        </m:sSub>
        <w:bookmarkEnd w:id="13"/>
        <m:r>
          <w:rPr>
            <w:rFonts w:ascii="Cambria Math" w:hAnsi="Cambria Math" w:cs="Arial"/>
            <w:kern w:val="2"/>
            <w14:ligatures w14:val="standardContextual"/>
          </w:rPr>
          <m:t>dt-</m:t>
        </m:r>
        <m:f>
          <m:fPr>
            <m:ctrlPr>
              <w:rPr>
                <w:rFonts w:ascii="Cambria Math" w:hAnsi="Cambria Math" w:cs="Arial"/>
                <w:i/>
                <w:kern w:val="2"/>
                <w14:ligatures w14:val="standardContextual"/>
              </w:rPr>
            </m:ctrlPr>
          </m:fPr>
          <m:num>
            <m:r>
              <w:rPr>
                <w:rFonts w:ascii="Cambria Math" w:hAnsi="Cambria Math" w:cs="Arial"/>
                <w:kern w:val="2"/>
                <w14:ligatures w14:val="standardContextual"/>
              </w:rPr>
              <m:t>1</m:t>
            </m:r>
          </m:num>
          <m:den>
            <m:r>
              <w:rPr>
                <w:rFonts w:ascii="Cambria Math" w:hAnsi="Cambria Math" w:cs="Arial"/>
                <w:kern w:val="2"/>
                <w14:ligatures w14:val="standardContextual"/>
              </w:rPr>
              <m:t>2</m:t>
            </m:r>
          </m:den>
        </m:f>
        <m:f>
          <m:fPr>
            <m:ctrlPr>
              <w:rPr>
                <w:rFonts w:ascii="Cambria Math" w:hAnsi="Cambria Math" w:cs="Arial"/>
                <w:i/>
                <w:kern w:val="2"/>
                <w14:ligatures w14:val="standardContextual"/>
              </w:rPr>
            </m:ctrlPr>
          </m:fPr>
          <m:num>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σ</m:t>
                </m:r>
              </m:e>
              <m:sup>
                <m:r>
                  <w:rPr>
                    <w:rFonts w:ascii="Cambria Math" w:hAnsi="Cambria Math" w:cs="Arial"/>
                    <w:kern w:val="2"/>
                    <w14:ligatures w14:val="standardContextual"/>
                  </w:rPr>
                  <m:t>2</m:t>
                </m:r>
              </m:sup>
            </m:sSup>
          </m:num>
          <m:den>
            <m:sSubSup>
              <m:sSubSupPr>
                <m:ctrlPr>
                  <w:rPr>
                    <w:rFonts w:ascii="Cambria Math" w:hAnsi="Cambria Math" w:cs="Arial"/>
                    <w:i/>
                    <w:kern w:val="2"/>
                    <w14:ligatures w14:val="standardContextual"/>
                  </w:rPr>
                </m:ctrlPr>
              </m:sSubSupPr>
              <m:e>
                <m:r>
                  <w:rPr>
                    <w:rFonts w:ascii="Cambria Math" w:hAnsi="Cambria Math" w:cs="Arial"/>
                    <w:kern w:val="2"/>
                    <w14:ligatures w14:val="standardContextual"/>
                  </w:rPr>
                  <m:t>σ</m:t>
                </m:r>
              </m:e>
              <m:sub>
                <m:r>
                  <w:rPr>
                    <w:rFonts w:ascii="Cambria Math" w:hAnsi="Cambria Math" w:cs="Arial"/>
                    <w:kern w:val="2"/>
                    <w14:ligatures w14:val="standardContextual"/>
                  </w:rPr>
                  <m:t>x</m:t>
                </m:r>
              </m:sub>
              <m:sup>
                <m:r>
                  <w:rPr>
                    <w:rFonts w:ascii="Cambria Math" w:hAnsi="Cambria Math" w:cs="Arial"/>
                    <w:kern w:val="2"/>
                    <w14:ligatures w14:val="standardContextual"/>
                  </w:rPr>
                  <m:t>2</m:t>
                </m:r>
              </m:sup>
            </m:sSubSup>
          </m:den>
        </m:f>
        <m:d>
          <m:dPr>
            <m:ctrlPr>
              <w:rPr>
                <w:rFonts w:ascii="Cambria Math" w:hAnsi="Cambria Math" w:cs="Arial"/>
                <w:i/>
                <w:kern w:val="2"/>
                <w14:ligatures w14:val="standardContextual"/>
              </w:rPr>
            </m:ctrlPr>
          </m:dPr>
          <m:e>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x</m:t>
                </m:r>
              </m:e>
              <m:sub>
                <m:r>
                  <w:rPr>
                    <w:rFonts w:ascii="Cambria Math" w:hAnsi="Cambria Math" w:cs="Arial"/>
                    <w:kern w:val="2"/>
                    <w14:ligatures w14:val="standardContextual"/>
                  </w:rPr>
                  <m:t>1</m:t>
                </m:r>
              </m:sub>
            </m:sSub>
            <m:r>
              <w:rPr>
                <w:rFonts w:ascii="Cambria Math" w:hAnsi="Cambria Math" w:cs="Arial"/>
                <w:kern w:val="2"/>
                <w14:ligatures w14:val="standardContextual"/>
              </w:rPr>
              <m:t>-</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x</m:t>
                </m:r>
              </m:e>
              <m:sub>
                <m:r>
                  <w:rPr>
                    <w:rFonts w:ascii="Cambria Math" w:hAnsi="Cambria Math" w:cs="Arial"/>
                    <w:kern w:val="2"/>
                    <w14:ligatures w14:val="standardContextual"/>
                  </w:rPr>
                  <m:t>2</m:t>
                </m:r>
              </m:sub>
            </m:sSub>
          </m:e>
        </m:d>
        <m:r>
          <w:rPr>
            <w:rFonts w:ascii="Cambria Math" w:hAnsi="Cambria Math" w:cs="Arial"/>
            <w:kern w:val="2"/>
            <w14:ligatures w14:val="standardContextual"/>
          </w:rPr>
          <m:t>dt+</m:t>
        </m:r>
        <m:f>
          <m:fPr>
            <m:ctrlPr>
              <w:rPr>
                <w:rFonts w:ascii="Cambria Math" w:hAnsi="Cambria Math" w:cs="Arial"/>
                <w:i/>
                <w:kern w:val="2"/>
                <w14:ligatures w14:val="standardContextual"/>
              </w:rPr>
            </m:ctrlPr>
          </m:fPr>
          <m:num>
            <m:r>
              <w:rPr>
                <w:rFonts w:ascii="Cambria Math" w:hAnsi="Cambria Math" w:cs="Arial"/>
                <w:kern w:val="2"/>
                <w14:ligatures w14:val="standardContextual"/>
              </w:rPr>
              <m:t>3</m:t>
            </m:r>
          </m:num>
          <m:den>
            <m:r>
              <w:rPr>
                <w:rFonts w:ascii="Cambria Math" w:hAnsi="Cambria Math" w:cs="Arial"/>
                <w:kern w:val="2"/>
                <w14:ligatures w14:val="standardContextual"/>
              </w:rPr>
              <m:t>T</m:t>
            </m:r>
          </m:den>
        </m:f>
        <m:r>
          <w:rPr>
            <w:rFonts w:ascii="Cambria Math" w:hAnsi="Cambria Math" w:cs="Arial"/>
            <w:kern w:val="2"/>
            <w14:ligatures w14:val="standardContextual"/>
          </w:rPr>
          <m:t xml:space="preserve"> </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2</m:t>
            </m:r>
          </m:sub>
        </m:sSub>
        <m:r>
          <w:rPr>
            <w:rFonts w:ascii="Cambria Math" w:hAnsi="Cambria Math" w:cs="Arial"/>
            <w:kern w:val="2"/>
            <w14:ligatures w14:val="standardContextual"/>
          </w:rPr>
          <m:t>dt+σ</m:t>
        </m:r>
        <m:rad>
          <m:radPr>
            <m:degHide m:val="1"/>
            <m:ctrlPr>
              <w:rPr>
                <w:rFonts w:ascii="Cambria Math" w:hAnsi="Cambria Math" w:cs="Arial"/>
                <w:i/>
                <w:kern w:val="2"/>
                <w14:ligatures w14:val="standardContextual"/>
              </w:rPr>
            </m:ctrlPr>
          </m:radPr>
          <m:deg/>
          <m:e>
            <m:f>
              <m:fPr>
                <m:ctrlPr>
                  <w:rPr>
                    <w:rFonts w:ascii="Cambria Math" w:hAnsi="Cambria Math" w:cs="Arial"/>
                    <w:i/>
                    <w:kern w:val="2"/>
                    <w14:ligatures w14:val="standardContextual"/>
                  </w:rPr>
                </m:ctrlPr>
              </m:fPr>
              <m:num>
                <m:r>
                  <w:rPr>
                    <w:rFonts w:ascii="Cambria Math" w:hAnsi="Cambria Math" w:cs="Arial"/>
                    <w:kern w:val="2"/>
                    <w14:ligatures w14:val="standardContextual"/>
                  </w:rPr>
                  <m:t>2</m:t>
                </m:r>
              </m:num>
              <m:den>
                <m:r>
                  <w:rPr>
                    <w:rFonts w:ascii="Cambria Math" w:hAnsi="Cambria Math" w:cs="Arial"/>
                    <w:kern w:val="2"/>
                    <w14:ligatures w14:val="standardContextual"/>
                  </w:rPr>
                  <m:t>T</m:t>
                </m:r>
              </m:den>
            </m:f>
          </m:e>
        </m:rad>
        <m:r>
          <w:rPr>
            <w:rFonts w:ascii="Cambria Math" w:hAnsi="Cambria Math" w:cs="Arial"/>
            <w:kern w:val="2"/>
            <w14:ligatures w14:val="standardContextual"/>
          </w:rPr>
          <m:t>d</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W</m:t>
            </m:r>
          </m:e>
          <m:sub>
            <m:r>
              <w:rPr>
                <w:rFonts w:ascii="Cambria Math" w:hAnsi="Cambria Math" w:cs="Arial"/>
                <w:kern w:val="2"/>
                <w14:ligatures w14:val="standardContextual"/>
              </w:rPr>
              <m:t>1</m:t>
            </m:r>
          </m:sub>
        </m:sSub>
        <m:d>
          <m:dPr>
            <m:ctrlPr>
              <w:rPr>
                <w:rFonts w:ascii="Cambria Math" w:hAnsi="Cambria Math" w:cs="Arial"/>
                <w:i/>
                <w:kern w:val="2"/>
                <w14:ligatures w14:val="standardContextual"/>
              </w:rPr>
            </m:ctrlPr>
          </m:dPr>
          <m:e>
            <m:r>
              <w:rPr>
                <w:rFonts w:ascii="Cambria Math" w:hAnsi="Cambria Math" w:cs="Arial"/>
                <w:kern w:val="2"/>
                <w14:ligatures w14:val="standardContextual"/>
              </w:rPr>
              <m:t>t</m:t>
            </m:r>
          </m:e>
        </m:d>
      </m:oMath>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00A505B1" w:rsidRPr="00692FC6">
        <w:rPr>
          <w:rFonts w:ascii="Arial" w:eastAsiaTheme="minorEastAsia" w:hAnsi="Arial" w:cs="Arial"/>
          <w:kern w:val="2"/>
          <w14:ligatures w14:val="standardContextual"/>
        </w:rPr>
        <w:t xml:space="preserve">          </w:t>
      </w:r>
      <w:r w:rsidRPr="00692FC6">
        <w:rPr>
          <w:rFonts w:ascii="Arial" w:eastAsiaTheme="minorEastAsia" w:hAnsi="Arial" w:cs="Arial"/>
          <w:kern w:val="2"/>
          <w14:ligatures w14:val="standardContextual"/>
        </w:rPr>
        <w:t xml:space="preserve">         (</w:t>
      </w:r>
      <w:r w:rsidR="00A505B1" w:rsidRPr="00692FC6">
        <w:rPr>
          <w:rFonts w:ascii="Arial" w:eastAsiaTheme="minorEastAsia" w:hAnsi="Arial" w:cs="Arial"/>
          <w:kern w:val="2"/>
          <w14:ligatures w14:val="standardContextual"/>
        </w:rPr>
        <w:t>S17</w:t>
      </w:r>
      <w:r w:rsidRPr="00692FC6">
        <w:rPr>
          <w:rFonts w:ascii="Arial" w:eastAsiaTheme="minorEastAsia" w:hAnsi="Arial" w:cs="Arial"/>
          <w:kern w:val="2"/>
          <w14:ligatures w14:val="standardContextual"/>
        </w:rPr>
        <w:t>a)</w:t>
      </w:r>
    </w:p>
    <w:p w14:paraId="55707C3D" w14:textId="38FE38EA" w:rsidR="00E360CF" w:rsidRPr="00692FC6" w:rsidRDefault="00E360CF" w:rsidP="00E360CF">
      <w:pPr>
        <w:spacing w:line="360" w:lineRule="auto"/>
        <w:jc w:val="both"/>
        <w:rPr>
          <w:rFonts w:ascii="Arial" w:eastAsiaTheme="minorEastAsia" w:hAnsi="Arial" w:cs="Arial"/>
          <w:kern w:val="2"/>
          <w14:ligatures w14:val="standardContextual"/>
        </w:rPr>
      </w:pPr>
      <m:oMath>
        <m:r>
          <w:rPr>
            <w:rFonts w:ascii="Cambria Math" w:hAnsi="Cambria Math" w:cs="Arial"/>
            <w:kern w:val="2"/>
            <w14:ligatures w14:val="standardContextual"/>
          </w:rPr>
          <m:t>d</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2</m:t>
            </m:r>
          </m:sub>
        </m:sSub>
        <m:r>
          <w:rPr>
            <w:rFonts w:ascii="Cambria Math" w:hAnsi="Cambria Math" w:cs="Arial"/>
            <w:kern w:val="2"/>
            <w14:ligatures w14:val="standardContextual"/>
          </w:rPr>
          <m:t>=-</m:t>
        </m:r>
        <m:f>
          <m:fPr>
            <m:ctrlPr>
              <w:rPr>
                <w:rFonts w:ascii="Cambria Math" w:hAnsi="Cambria Math" w:cs="Arial"/>
                <w:i/>
                <w:kern w:val="2"/>
                <w14:ligatures w14:val="standardContextual"/>
              </w:rPr>
            </m:ctrlPr>
          </m:fPr>
          <m:num>
            <m:r>
              <w:rPr>
                <w:rFonts w:ascii="Cambria Math" w:hAnsi="Cambria Math" w:cs="Arial"/>
                <w:kern w:val="2"/>
                <w14:ligatures w14:val="standardContextual"/>
              </w:rPr>
              <m:t>1</m:t>
            </m:r>
          </m:num>
          <m:den>
            <m:r>
              <w:rPr>
                <w:rFonts w:ascii="Cambria Math" w:hAnsi="Cambria Math" w:cs="Arial"/>
                <w:kern w:val="2"/>
                <w14:ligatures w14:val="standardContextual"/>
              </w:rPr>
              <m:t>T</m:t>
            </m:r>
          </m:den>
        </m:f>
        <m:r>
          <w:rPr>
            <w:rFonts w:ascii="Cambria Math" w:hAnsi="Cambria Math" w:cs="Arial"/>
            <w:kern w:val="2"/>
            <w14:ligatures w14:val="standardContextual"/>
          </w:rPr>
          <m:t xml:space="preserve"> </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u</m:t>
            </m:r>
          </m:e>
          <m:sub>
            <m:r>
              <w:rPr>
                <w:rFonts w:ascii="Cambria Math" w:hAnsi="Cambria Math" w:cs="Arial"/>
                <w:kern w:val="2"/>
                <w14:ligatures w14:val="standardContextual"/>
              </w:rPr>
              <m:t>2</m:t>
            </m:r>
          </m:sub>
        </m:sSub>
        <m:r>
          <w:rPr>
            <w:rFonts w:ascii="Cambria Math" w:hAnsi="Cambria Math" w:cs="Arial"/>
            <w:kern w:val="2"/>
            <w14:ligatures w14:val="standardContextual"/>
          </w:rPr>
          <m:t>dt-</m:t>
        </m:r>
        <m:sSub>
          <m:sSubPr>
            <m:ctrlPr>
              <w:rPr>
                <w:rFonts w:ascii="Cambria Math" w:hAnsi="Cambria Math" w:cs="Arial"/>
                <w:i/>
                <w:kern w:val="2"/>
                <w14:ligatures w14:val="standardContextual"/>
              </w:rPr>
            </m:ctrlPr>
          </m:sSubPr>
          <m:e>
            <m:f>
              <m:fPr>
                <m:ctrlPr>
                  <w:rPr>
                    <w:rFonts w:ascii="Cambria Math" w:hAnsi="Cambria Math" w:cs="Arial"/>
                    <w:i/>
                    <w:kern w:val="2"/>
                    <w14:ligatures w14:val="standardContextual"/>
                  </w:rPr>
                </m:ctrlPr>
              </m:fPr>
              <m:num>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σ</m:t>
                    </m:r>
                  </m:e>
                  <m:sup>
                    <m:r>
                      <w:rPr>
                        <w:rFonts w:ascii="Cambria Math" w:hAnsi="Cambria Math" w:cs="Arial"/>
                        <w:kern w:val="2"/>
                        <w14:ligatures w14:val="standardContextual"/>
                      </w:rPr>
                      <m:t>2</m:t>
                    </m:r>
                  </m:sup>
                </m:sSup>
              </m:num>
              <m:den>
                <m:sSubSup>
                  <m:sSubSupPr>
                    <m:ctrlPr>
                      <w:rPr>
                        <w:rFonts w:ascii="Cambria Math" w:hAnsi="Cambria Math" w:cs="Arial"/>
                        <w:i/>
                        <w:kern w:val="2"/>
                        <w14:ligatures w14:val="standardContextual"/>
                      </w:rPr>
                    </m:ctrlPr>
                  </m:sSubSupPr>
                  <m:e>
                    <m:r>
                      <w:rPr>
                        <w:rFonts w:ascii="Cambria Math" w:hAnsi="Cambria Math" w:cs="Arial"/>
                        <w:kern w:val="2"/>
                        <w14:ligatures w14:val="standardContextual"/>
                      </w:rPr>
                      <m:t>σ</m:t>
                    </m:r>
                  </m:e>
                  <m:sub>
                    <m:r>
                      <w:rPr>
                        <w:rFonts w:ascii="Cambria Math" w:hAnsi="Cambria Math" w:cs="Arial"/>
                        <w:kern w:val="2"/>
                        <w14:ligatures w14:val="standardContextual"/>
                      </w:rPr>
                      <m:t>x</m:t>
                    </m:r>
                  </m:sub>
                  <m:sup>
                    <m:r>
                      <w:rPr>
                        <w:rFonts w:ascii="Cambria Math" w:hAnsi="Cambria Math" w:cs="Arial"/>
                        <w:kern w:val="2"/>
                        <w14:ligatures w14:val="standardContextual"/>
                      </w:rPr>
                      <m:t>2</m:t>
                    </m:r>
                  </m:sup>
                </m:sSubSup>
              </m:den>
            </m:f>
            <m:r>
              <w:rPr>
                <w:rFonts w:ascii="Cambria Math" w:hAnsi="Cambria Math" w:cs="Arial"/>
                <w:kern w:val="2"/>
                <w14:ligatures w14:val="standardContextual"/>
              </w:rPr>
              <m:t>x</m:t>
            </m:r>
          </m:e>
          <m:sub>
            <m:r>
              <w:rPr>
                <w:rFonts w:ascii="Cambria Math" w:hAnsi="Cambria Math" w:cs="Arial"/>
                <w:kern w:val="2"/>
                <w14:ligatures w14:val="standardContextual"/>
              </w:rPr>
              <m:t>2</m:t>
            </m:r>
          </m:sub>
        </m:sSub>
        <m:r>
          <w:rPr>
            <w:rFonts w:ascii="Cambria Math" w:hAnsi="Cambria Math" w:cs="Arial"/>
            <w:kern w:val="2"/>
            <w14:ligatures w14:val="standardContextual"/>
          </w:rPr>
          <m:t>dt+σ</m:t>
        </m:r>
        <m:rad>
          <m:radPr>
            <m:degHide m:val="1"/>
            <m:ctrlPr>
              <w:rPr>
                <w:rFonts w:ascii="Cambria Math" w:hAnsi="Cambria Math" w:cs="Arial"/>
                <w:i/>
                <w:kern w:val="2"/>
                <w14:ligatures w14:val="standardContextual"/>
              </w:rPr>
            </m:ctrlPr>
          </m:radPr>
          <m:deg/>
          <m:e>
            <m:f>
              <m:fPr>
                <m:ctrlPr>
                  <w:rPr>
                    <w:rFonts w:ascii="Cambria Math" w:hAnsi="Cambria Math" w:cs="Arial"/>
                    <w:i/>
                    <w:kern w:val="2"/>
                    <w14:ligatures w14:val="standardContextual"/>
                  </w:rPr>
                </m:ctrlPr>
              </m:fPr>
              <m:num>
                <m:r>
                  <w:rPr>
                    <w:rFonts w:ascii="Cambria Math" w:hAnsi="Cambria Math" w:cs="Arial"/>
                    <w:kern w:val="2"/>
                    <w14:ligatures w14:val="standardContextual"/>
                  </w:rPr>
                  <m:t>2</m:t>
                </m:r>
              </m:num>
              <m:den>
                <m:r>
                  <w:rPr>
                    <w:rFonts w:ascii="Cambria Math" w:hAnsi="Cambria Math" w:cs="Arial"/>
                    <w:kern w:val="2"/>
                    <w14:ligatures w14:val="standardContextual"/>
                  </w:rPr>
                  <m:t>T</m:t>
                </m:r>
              </m:den>
            </m:f>
          </m:e>
        </m:rad>
        <m:r>
          <w:rPr>
            <w:rFonts w:ascii="Cambria Math" w:hAnsi="Cambria Math" w:cs="Arial"/>
            <w:kern w:val="2"/>
            <w14:ligatures w14:val="standardContextual"/>
          </w:rPr>
          <m:t>d</m:t>
        </m:r>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W</m:t>
            </m:r>
          </m:e>
          <m:sub>
            <m:r>
              <w:rPr>
                <w:rFonts w:ascii="Cambria Math" w:hAnsi="Cambria Math" w:cs="Arial"/>
                <w:kern w:val="2"/>
                <w14:ligatures w14:val="standardContextual"/>
              </w:rPr>
              <m:t>2</m:t>
            </m:r>
          </m:sub>
        </m:sSub>
        <m:d>
          <m:dPr>
            <m:ctrlPr>
              <w:rPr>
                <w:rFonts w:ascii="Cambria Math" w:hAnsi="Cambria Math" w:cs="Arial"/>
                <w:i/>
                <w:kern w:val="2"/>
                <w14:ligatures w14:val="standardContextual"/>
              </w:rPr>
            </m:ctrlPr>
          </m:dPr>
          <m:e>
            <m:r>
              <w:rPr>
                <w:rFonts w:ascii="Cambria Math" w:hAnsi="Cambria Math" w:cs="Arial"/>
                <w:kern w:val="2"/>
                <w14:ligatures w14:val="standardContextual"/>
              </w:rPr>
              <m:t>t</m:t>
            </m:r>
          </m:e>
        </m:d>
      </m:oMath>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t xml:space="preserve">                   (</w:t>
      </w:r>
      <w:r w:rsidR="00A505B1" w:rsidRPr="00692FC6">
        <w:rPr>
          <w:rFonts w:ascii="Arial" w:eastAsiaTheme="minorEastAsia" w:hAnsi="Arial" w:cs="Arial"/>
          <w:kern w:val="2"/>
          <w14:ligatures w14:val="standardContextual"/>
        </w:rPr>
        <w:t>S17</w:t>
      </w:r>
      <w:r w:rsidRPr="00692FC6">
        <w:rPr>
          <w:rFonts w:ascii="Arial" w:eastAsiaTheme="minorEastAsia" w:hAnsi="Arial" w:cs="Arial"/>
          <w:kern w:val="2"/>
          <w14:ligatures w14:val="standardContextual"/>
        </w:rPr>
        <w:t>b)</w:t>
      </w:r>
    </w:p>
    <w:p w14:paraId="575B1EAE" w14:textId="493B7390" w:rsidR="00E360CF" w:rsidRPr="00692FC6" w:rsidRDefault="00E360CF" w:rsidP="00E360CF">
      <w:pPr>
        <w:spacing w:line="360" w:lineRule="auto"/>
        <w:jc w:val="both"/>
        <w:rPr>
          <w:rFonts w:ascii="Arial" w:eastAsiaTheme="minorEastAsia" w:hAnsi="Arial" w:cs="Arial"/>
          <w:bCs/>
          <w:color w:val="000000"/>
        </w:rPr>
      </w:pPr>
      <w:r w:rsidRPr="00692FC6">
        <w:rPr>
          <w:rFonts w:ascii="Arial" w:eastAsiaTheme="minorEastAsia" w:hAnsi="Arial" w:cs="Arial"/>
          <w:kern w:val="2"/>
          <w14:ligatures w14:val="standardContextual"/>
        </w:rPr>
        <w:t xml:space="preserve">where to ensure that the trajectory of a naive female (that is unaware of the chasing male) does not depend on that of the male I set </w:t>
      </w:r>
      <m:oMath>
        <m:sSub>
          <m:sSubPr>
            <m:ctrlPr>
              <w:rPr>
                <w:rFonts w:ascii="Cambria Math" w:eastAsiaTheme="minorEastAsia" w:hAnsi="Cambria Math" w:cs="Arial"/>
                <w:bCs/>
                <w:i/>
                <w:color w:val="000000"/>
              </w:rPr>
            </m:ctrlPr>
          </m:sSubPr>
          <m:e>
            <m:r>
              <m:rPr>
                <m:sty m:val="p"/>
              </m:rPr>
              <w:rPr>
                <w:rFonts w:ascii="Cambria Math" w:eastAsiaTheme="minorEastAsia" w:hAnsi="Cambria Math" w:cs="Arial"/>
                <w:color w:val="000000"/>
              </w:rPr>
              <m:t>Γ</m:t>
            </m:r>
          </m:e>
          <m:sub>
            <m:r>
              <w:rPr>
                <w:rFonts w:ascii="Cambria Math" w:eastAsiaTheme="minorEastAsia" w:hAnsi="Cambria Math" w:cs="Arial"/>
                <w:color w:val="000000"/>
              </w:rPr>
              <m:t>0</m:t>
            </m:r>
          </m:sub>
        </m:sSub>
        <m:r>
          <w:rPr>
            <w:rFonts w:ascii="Cambria Math" w:eastAsiaTheme="minorEastAsia" w:hAnsi="Cambria Math" w:cs="Arial"/>
            <w:color w:val="000000"/>
          </w:rPr>
          <m:t>=-</m:t>
        </m:r>
        <m:f>
          <m:fPr>
            <m:ctrlPr>
              <w:rPr>
                <w:rFonts w:ascii="Cambria Math" w:eastAsiaTheme="minorEastAsia" w:hAnsi="Cambria Math" w:cs="Arial"/>
                <w:bCs/>
                <w:i/>
                <w:color w:val="000000"/>
              </w:rPr>
            </m:ctrlPr>
          </m:fPr>
          <m:num>
            <m:r>
              <w:rPr>
                <w:rFonts w:ascii="Cambria Math" w:eastAsiaTheme="minorEastAsia" w:hAnsi="Cambria Math" w:cs="Arial"/>
                <w:color w:val="000000"/>
              </w:rPr>
              <m:t>1</m:t>
            </m:r>
          </m:num>
          <m:den>
            <m:r>
              <w:rPr>
                <w:rFonts w:ascii="Cambria Math" w:eastAsiaTheme="minorEastAsia" w:hAnsi="Cambria Math" w:cs="Arial"/>
                <w:color w:val="000000"/>
              </w:rPr>
              <m:t>T</m:t>
            </m:r>
          </m:den>
        </m:f>
      </m:oMath>
      <w:r w:rsidRPr="00692FC6">
        <w:rPr>
          <w:rFonts w:ascii="Arial" w:eastAsiaTheme="minorEastAsia" w:hAnsi="Arial" w:cs="Arial"/>
          <w:bCs/>
          <w:color w:val="000000"/>
        </w:rPr>
        <w:t xml:space="preserve">.  This selection of a particular model, Eqn. </w:t>
      </w:r>
      <w:r w:rsidR="00A505B1" w:rsidRPr="00692FC6">
        <w:rPr>
          <w:rFonts w:ascii="Arial" w:eastAsiaTheme="minorEastAsia" w:hAnsi="Arial" w:cs="Arial"/>
          <w:bCs/>
          <w:color w:val="000000"/>
        </w:rPr>
        <w:t>S17</w:t>
      </w:r>
      <w:r w:rsidRPr="00692FC6">
        <w:rPr>
          <w:rFonts w:ascii="Arial" w:eastAsiaTheme="minorEastAsia" w:hAnsi="Arial" w:cs="Arial"/>
          <w:bCs/>
          <w:color w:val="000000"/>
        </w:rPr>
        <w:t xml:space="preserve">, from a general model, Eqn. </w:t>
      </w:r>
      <w:r w:rsidR="00A505B1" w:rsidRPr="00692FC6">
        <w:rPr>
          <w:rFonts w:ascii="Arial" w:eastAsiaTheme="minorEastAsia" w:hAnsi="Arial" w:cs="Arial"/>
          <w:bCs/>
          <w:color w:val="000000"/>
        </w:rPr>
        <w:t>S15</w:t>
      </w:r>
      <w:r w:rsidRPr="00692FC6">
        <w:rPr>
          <w:rFonts w:ascii="Arial" w:eastAsiaTheme="minorEastAsia" w:hAnsi="Arial" w:cs="Arial"/>
          <w:bCs/>
          <w:color w:val="000000"/>
        </w:rPr>
        <w:t>, show</w:t>
      </w:r>
      <w:r w:rsidR="00A505B1" w:rsidRPr="00692FC6">
        <w:rPr>
          <w:rFonts w:ascii="Arial" w:eastAsiaTheme="minorEastAsia" w:hAnsi="Arial" w:cs="Arial"/>
          <w:bCs/>
          <w:color w:val="000000"/>
        </w:rPr>
        <w:t>s</w:t>
      </w:r>
      <w:r w:rsidRPr="00692FC6">
        <w:rPr>
          <w:rFonts w:ascii="Arial" w:eastAsiaTheme="minorEastAsia" w:hAnsi="Arial" w:cs="Arial"/>
          <w:bCs/>
          <w:color w:val="000000"/>
        </w:rPr>
        <w:t xml:space="preserve"> how biological considerations about the plausible forms of interactions leads to statistical constraints, Eqn. </w:t>
      </w:r>
      <w:r w:rsidR="00A505B1" w:rsidRPr="00692FC6">
        <w:rPr>
          <w:rFonts w:ascii="Arial" w:eastAsiaTheme="minorEastAsia" w:hAnsi="Arial" w:cs="Arial"/>
          <w:bCs/>
          <w:color w:val="000000"/>
        </w:rPr>
        <w:t>S16</w:t>
      </w:r>
      <w:r w:rsidRPr="00692FC6">
        <w:rPr>
          <w:rFonts w:ascii="Arial" w:eastAsiaTheme="minorEastAsia" w:hAnsi="Arial" w:cs="Arial"/>
          <w:bCs/>
          <w:color w:val="000000"/>
        </w:rPr>
        <w:t>.</w:t>
      </w:r>
    </w:p>
    <w:p w14:paraId="5DB4CFFA" w14:textId="77777777" w:rsidR="00E360CF" w:rsidRPr="00692FC6" w:rsidRDefault="00E360CF" w:rsidP="00E360CF">
      <w:pPr>
        <w:spacing w:line="360" w:lineRule="auto"/>
        <w:jc w:val="both"/>
        <w:rPr>
          <w:rFonts w:ascii="Arial" w:eastAsiaTheme="minorEastAsia" w:hAnsi="Arial" w:cs="Arial"/>
          <w:kern w:val="2"/>
          <w14:ligatures w14:val="standardContextual"/>
        </w:rPr>
      </w:pPr>
    </w:p>
    <w:p w14:paraId="7C9B90B2" w14:textId="0C5A687F" w:rsidR="00E360CF" w:rsidRPr="00692FC6" w:rsidRDefault="00E360CF" w:rsidP="00E360CF">
      <w:pPr>
        <w:spacing w:line="360" w:lineRule="auto"/>
        <w:jc w:val="both"/>
        <w:rPr>
          <w:rFonts w:ascii="Arial" w:hAnsi="Arial" w:cs="Arial"/>
          <w:kern w:val="2"/>
          <w14:ligatures w14:val="standardContextual"/>
        </w:rPr>
      </w:pPr>
      <w:r w:rsidRPr="00692FC6">
        <w:rPr>
          <w:rFonts w:ascii="Arial" w:eastAsiaTheme="minorEastAsia" w:hAnsi="Arial" w:cs="Arial"/>
          <w:bCs/>
          <w:color w:val="000000"/>
        </w:rPr>
        <w:t xml:space="preserve">All but one of the terms in this model can be understood intuitively. </w:t>
      </w:r>
      <w:r w:rsidRPr="00692FC6">
        <w:rPr>
          <w:rFonts w:ascii="Arial" w:hAnsi="Arial" w:cs="Arial"/>
          <w:kern w:val="2"/>
          <w:lang w:val="en-US"/>
          <w14:ligatures w14:val="standardContextual"/>
        </w:rPr>
        <w:t xml:space="preserve">The first terms </w:t>
      </w:r>
      <w:r w:rsidRPr="00692FC6">
        <w:rPr>
          <w:rFonts w:ascii="Arial" w:hAnsi="Arial" w:cs="Arial"/>
          <w:kern w:val="2"/>
          <w14:ligatures w14:val="standardContextual"/>
        </w:rPr>
        <w:t xml:space="preserve">on the right-hand sides of Eqn. </w:t>
      </w:r>
      <w:r w:rsidR="008967F7" w:rsidRPr="00692FC6">
        <w:rPr>
          <w:rFonts w:ascii="Arial" w:hAnsi="Arial" w:cs="Arial"/>
          <w:kern w:val="2"/>
          <w14:ligatures w14:val="standardContextual"/>
        </w:rPr>
        <w:t>S17</w:t>
      </w:r>
      <w:r w:rsidRPr="00692FC6">
        <w:rPr>
          <w:rFonts w:ascii="Arial" w:hAnsi="Arial" w:cs="Arial"/>
          <w:kern w:val="2"/>
          <w14:ligatures w14:val="standardContextual"/>
        </w:rPr>
        <w:t xml:space="preserve"> </w:t>
      </w:r>
      <w:r w:rsidRPr="00692FC6">
        <w:rPr>
          <w:rFonts w:ascii="Arial" w:hAnsi="Arial" w:cs="Arial"/>
          <w:kern w:val="2"/>
          <w:lang w:val="en-US"/>
          <w14:ligatures w14:val="standardContextual"/>
        </w:rPr>
        <w:t>are memory terms that causes velocity fluctuations to relax back to their mean zero values. The second terms on the right-hand sides of Eqn.</w:t>
      </w:r>
      <w:r w:rsidR="008967F7" w:rsidRPr="00692FC6">
        <w:rPr>
          <w:rFonts w:ascii="Arial" w:hAnsi="Arial" w:cs="Arial"/>
          <w:kern w:val="2"/>
          <w:lang w:val="en-US"/>
          <w14:ligatures w14:val="standardContextual"/>
        </w:rPr>
        <w:t xml:space="preserve"> S17</w:t>
      </w:r>
      <w:r w:rsidRPr="00692FC6">
        <w:rPr>
          <w:rFonts w:ascii="Arial" w:hAnsi="Arial" w:cs="Arial"/>
          <w:kern w:val="2"/>
          <w:lang w:val="en-US"/>
          <w14:ligatures w14:val="standardContextual"/>
        </w:rPr>
        <w:t xml:space="preserve"> are effective forces that bind the male and female to the swarm center. As observed, the insects behave on average as if they are trapped within an elastic potential well [Okubo 1986, </w:t>
      </w:r>
      <w:proofErr w:type="gramStart"/>
      <w:r w:rsidRPr="00692FC6">
        <w:rPr>
          <w:rFonts w:ascii="Arial" w:hAnsi="Arial" w:cs="Arial"/>
          <w:kern w:val="2"/>
          <w:lang w:val="en-US"/>
          <w14:ligatures w14:val="standardContextual"/>
        </w:rPr>
        <w:t>Kelley</w:t>
      </w:r>
      <w:proofErr w:type="gramEnd"/>
      <w:r w:rsidRPr="00692FC6">
        <w:rPr>
          <w:rFonts w:ascii="Arial" w:hAnsi="Arial" w:cs="Arial"/>
          <w:kern w:val="2"/>
          <w:lang w:val="en-US"/>
          <w14:ligatures w14:val="standardContextual"/>
        </w:rPr>
        <w:t xml:space="preserve"> and Ouellette 2013]. The third term on the right-hand side of </w:t>
      </w:r>
      <w:proofErr w:type="spellStart"/>
      <w:r w:rsidRPr="00692FC6">
        <w:rPr>
          <w:rFonts w:ascii="Arial" w:hAnsi="Arial" w:cs="Arial"/>
          <w:kern w:val="2"/>
          <w:lang w:val="en-US"/>
          <w14:ligatures w14:val="standardContextual"/>
        </w:rPr>
        <w:t>Eqn</w:t>
      </w:r>
      <w:proofErr w:type="spellEnd"/>
      <w:r w:rsidRPr="00692FC6">
        <w:rPr>
          <w:rFonts w:ascii="Arial" w:hAnsi="Arial" w:cs="Arial"/>
          <w:kern w:val="2"/>
          <w:lang w:val="en-US"/>
          <w14:ligatures w14:val="standardContextual"/>
        </w:rPr>
        <w:t xml:space="preserve"> </w:t>
      </w:r>
      <w:r w:rsidR="008967F7" w:rsidRPr="00692FC6">
        <w:rPr>
          <w:rFonts w:ascii="Arial" w:hAnsi="Arial" w:cs="Arial"/>
          <w:kern w:val="2"/>
          <w:lang w:val="en-US"/>
          <w14:ligatures w14:val="standardContextual"/>
        </w:rPr>
        <w:t>S17</w:t>
      </w:r>
      <w:r w:rsidRPr="00692FC6">
        <w:rPr>
          <w:rFonts w:ascii="Arial" w:hAnsi="Arial" w:cs="Arial"/>
          <w:kern w:val="2"/>
          <w:lang w:val="en-US"/>
          <w14:ligatures w14:val="standardContextual"/>
        </w:rPr>
        <w:t xml:space="preserve">a describes the non-mutual attraction between the male and the female that breaks Newton’s third law. </w:t>
      </w:r>
      <w:r w:rsidR="00CC5D39" w:rsidRPr="00692FC6">
        <w:rPr>
          <w:rFonts w:ascii="Arial" w:hAnsi="Arial" w:cs="Arial"/>
        </w:rPr>
        <w:t xml:space="preserve">The noise term models a stochastic component of the internal forces that arise partly because of the limited number of individuals in the grouping and partly because of nonuniformity in their spatial </w:t>
      </w:r>
      <w:r w:rsidR="00CC5D39" w:rsidRPr="00692FC6">
        <w:rPr>
          <w:rFonts w:ascii="Arial" w:hAnsi="Arial" w:cs="Arial"/>
        </w:rPr>
        <w:lastRenderedPageBreak/>
        <w:t>distribution [Okubo 1986]. It also arises because of chance encounters with other individuals, and perhaps because of the inherent uncertainties in the detection of the ‘swarm marker’.</w:t>
      </w:r>
    </w:p>
    <w:p w14:paraId="582BAA0F" w14:textId="77777777" w:rsidR="00CC5D39" w:rsidRPr="00692FC6" w:rsidRDefault="00CC5D39" w:rsidP="00E360CF">
      <w:pPr>
        <w:spacing w:line="360" w:lineRule="auto"/>
        <w:jc w:val="both"/>
        <w:rPr>
          <w:rFonts w:ascii="Arial" w:hAnsi="Arial" w:cs="Arial"/>
          <w:kern w:val="2"/>
          <w14:ligatures w14:val="standardContextual"/>
        </w:rPr>
      </w:pPr>
    </w:p>
    <w:p w14:paraId="7815AA8A" w14:textId="411EFBA9" w:rsidR="00E360CF" w:rsidRPr="00692FC6" w:rsidRDefault="00E360CF" w:rsidP="00E360CF">
      <w:pPr>
        <w:spacing w:line="360" w:lineRule="auto"/>
        <w:jc w:val="both"/>
        <w:rPr>
          <w:rFonts w:ascii="Arial" w:hAnsi="Arial" w:cs="Arial"/>
          <w:kern w:val="2"/>
          <w14:ligatures w14:val="standardContextual"/>
        </w:rPr>
      </w:pPr>
      <w:r w:rsidRPr="00692FC6">
        <w:rPr>
          <w:rFonts w:ascii="Arial" w:hAnsi="Arial" w:cs="Arial"/>
          <w:kern w:val="2"/>
          <w14:ligatures w14:val="standardContextual"/>
        </w:rPr>
        <w:t xml:space="preserve">The terms described above could have been deduced from biological and physical considerations which by themselves would have resulted in a seemingly more plausible model in which the fourth term on the righthand of Eqn. </w:t>
      </w:r>
      <w:r w:rsidR="008967F7" w:rsidRPr="00692FC6">
        <w:rPr>
          <w:rFonts w:ascii="Arial" w:hAnsi="Arial" w:cs="Arial"/>
          <w:kern w:val="2"/>
          <w14:ligatures w14:val="standardContextual"/>
        </w:rPr>
        <w:t>S17</w:t>
      </w:r>
      <w:r w:rsidRPr="00692FC6">
        <w:rPr>
          <w:rFonts w:ascii="Arial" w:hAnsi="Arial" w:cs="Arial"/>
          <w:kern w:val="2"/>
          <w14:ligatures w14:val="standardContextual"/>
        </w:rPr>
        <w:t xml:space="preserve">a is absent. Nonetheless the results of numerical simulations which such a model show that the discarded, seemingly implausible term is crucial. Without it the model predicts, somewhat plausibly and counter to the minimally structured model, </w:t>
      </w:r>
      <w:proofErr w:type="gramStart"/>
      <w:r w:rsidRPr="00692FC6">
        <w:rPr>
          <w:rFonts w:ascii="Arial" w:hAnsi="Arial" w:cs="Arial"/>
          <w:kern w:val="2"/>
          <w14:ligatures w14:val="standardContextual"/>
        </w:rPr>
        <w:t>that</w:t>
      </w:r>
      <w:proofErr w:type="gramEnd"/>
    </w:p>
    <w:p w14:paraId="723C5941" w14:textId="77777777" w:rsidR="00E360CF" w:rsidRPr="00692FC6" w:rsidRDefault="00692FC6" w:rsidP="00E360CF">
      <w:pPr>
        <w:spacing w:line="360" w:lineRule="auto"/>
        <w:jc w:val="both"/>
        <w:rPr>
          <w:rFonts w:ascii="Arial" w:eastAsiaTheme="minorEastAsia" w:hAnsi="Arial" w:cs="Arial"/>
          <w:bCs/>
          <w:color w:val="000000"/>
        </w:rPr>
      </w:pPr>
      <m:oMath>
        <m:d>
          <m:dPr>
            <m:begChr m:val="〈"/>
            <m:endChr m:val="〉"/>
            <m:ctrlPr>
              <w:rPr>
                <w:rFonts w:ascii="Cambria Math" w:eastAsiaTheme="minorEastAsia" w:hAnsi="Cambria Math" w:cs="Arial"/>
                <w:bCs/>
                <w:i/>
                <w:color w:val="000000"/>
              </w:rPr>
            </m:ctrlPr>
          </m:dPr>
          <m:e>
            <m:sSub>
              <m:sSubPr>
                <m:ctrlPr>
                  <w:rPr>
                    <w:rFonts w:ascii="Cambria Math" w:eastAsiaTheme="minorEastAsia" w:hAnsi="Cambria Math" w:cs="Arial"/>
                    <w:bCs/>
                    <w:i/>
                    <w:color w:val="000000"/>
                  </w:rPr>
                </m:ctrlPr>
              </m:sSubPr>
              <m:e>
                <m:r>
                  <w:rPr>
                    <w:rFonts w:ascii="Cambria Math" w:eastAsiaTheme="minorEastAsia" w:hAnsi="Cambria Math" w:cs="Arial"/>
                    <w:color w:val="000000"/>
                  </w:rPr>
                  <m:t>x</m:t>
                </m:r>
              </m:e>
              <m:sub>
                <m:r>
                  <w:rPr>
                    <w:rFonts w:ascii="Cambria Math" w:eastAsiaTheme="minorEastAsia" w:hAnsi="Cambria Math" w:cs="Arial"/>
                    <w:color w:val="000000"/>
                  </w:rPr>
                  <m:t>i</m:t>
                </m:r>
              </m:sub>
            </m:sSub>
            <m:sSub>
              <m:sSubPr>
                <m:ctrlPr>
                  <w:rPr>
                    <w:rFonts w:ascii="Cambria Math" w:eastAsiaTheme="minorEastAsia" w:hAnsi="Cambria Math" w:cs="Arial"/>
                    <w:bCs/>
                    <w:i/>
                    <w:color w:val="000000"/>
                  </w:rPr>
                </m:ctrlPr>
              </m:sSubPr>
              <m:e>
                <m:r>
                  <w:rPr>
                    <w:rFonts w:ascii="Cambria Math" w:eastAsiaTheme="minorEastAsia" w:hAnsi="Cambria Math" w:cs="Arial"/>
                    <w:color w:val="000000"/>
                  </w:rPr>
                  <m:t>u</m:t>
                </m:r>
              </m:e>
              <m:sub>
                <m:r>
                  <w:rPr>
                    <w:rFonts w:ascii="Cambria Math" w:eastAsiaTheme="minorEastAsia" w:hAnsi="Cambria Math" w:cs="Arial"/>
                    <w:color w:val="000000"/>
                  </w:rPr>
                  <m:t>i</m:t>
                </m:r>
              </m:sub>
            </m:sSub>
          </m:e>
        </m:d>
        <m:r>
          <w:rPr>
            <w:rFonts w:ascii="Cambria Math" w:eastAsiaTheme="minorEastAsia" w:hAnsi="Cambria Math" w:cs="Arial"/>
            <w:color w:val="000000"/>
          </w:rPr>
          <m:t>=</m:t>
        </m:r>
        <m:sSub>
          <m:sSubPr>
            <m:ctrlPr>
              <w:rPr>
                <w:rFonts w:ascii="Cambria Math" w:eastAsiaTheme="minorEastAsia" w:hAnsi="Cambria Math" w:cs="Arial"/>
                <w:bCs/>
                <w:i/>
                <w:color w:val="000000"/>
              </w:rPr>
            </m:ctrlPr>
          </m:sSubPr>
          <m:e>
            <m:r>
              <w:rPr>
                <w:rFonts w:ascii="Cambria Math" w:eastAsiaTheme="minorEastAsia" w:hAnsi="Cambria Math" w:cs="Arial"/>
                <w:color w:val="000000"/>
              </w:rPr>
              <m:t>σ</m:t>
            </m:r>
          </m:e>
          <m:sub>
            <m:r>
              <w:rPr>
                <w:rFonts w:ascii="Cambria Math" w:eastAsiaTheme="minorEastAsia" w:hAnsi="Cambria Math" w:cs="Arial"/>
                <w:color w:val="000000"/>
              </w:rPr>
              <m:t>x</m:t>
            </m:r>
          </m:sub>
        </m:sSub>
        <m:r>
          <w:rPr>
            <w:rFonts w:ascii="Cambria Math" w:eastAsiaTheme="minorEastAsia" w:hAnsi="Cambria Math" w:cs="Arial"/>
            <w:color w:val="000000"/>
          </w:rPr>
          <m:t>σ</m:t>
        </m:r>
        <m:d>
          <m:dPr>
            <m:ctrlPr>
              <w:rPr>
                <w:rFonts w:ascii="Cambria Math" w:eastAsiaTheme="minorEastAsia" w:hAnsi="Cambria Math" w:cs="Arial"/>
                <w:bCs/>
                <w:i/>
                <w:color w:val="000000"/>
              </w:rPr>
            </m:ctrlPr>
          </m:dPr>
          <m:e>
            <m:m>
              <m:mPr>
                <m:mcs>
                  <m:mc>
                    <m:mcPr>
                      <m:count m:val="2"/>
                      <m:mcJc m:val="center"/>
                    </m:mcPr>
                  </m:mc>
                </m:mcs>
                <m:ctrlPr>
                  <w:rPr>
                    <w:rFonts w:ascii="Cambria Math" w:eastAsiaTheme="minorEastAsia" w:hAnsi="Cambria Math" w:cs="Arial"/>
                    <w:bCs/>
                    <w:i/>
                    <w:color w:val="000000"/>
                  </w:rPr>
                </m:ctrlPr>
              </m:mPr>
              <m:mr>
                <m:e>
                  <m:r>
                    <w:rPr>
                      <w:rFonts w:ascii="Cambria Math" w:eastAsiaTheme="minorEastAsia" w:hAnsi="Cambria Math" w:cs="Arial"/>
                      <w:color w:val="000000"/>
                    </w:rPr>
                    <m:t>0</m:t>
                  </m:r>
                </m:e>
                <m:e>
                  <m:r>
                    <w:rPr>
                      <w:rFonts w:ascii="Cambria Math" w:eastAsiaTheme="minorEastAsia" w:hAnsi="Cambria Math" w:cs="Arial"/>
                      <w:color w:val="000000"/>
                    </w:rPr>
                    <m:t>-0.2</m:t>
                  </m:r>
                </m:e>
              </m:mr>
              <m:mr>
                <m:e>
                  <m:r>
                    <w:rPr>
                      <w:rFonts w:ascii="Cambria Math" w:eastAsiaTheme="minorEastAsia" w:hAnsi="Cambria Math" w:cs="Arial"/>
                      <w:color w:val="000000"/>
                    </w:rPr>
                    <m:t>0.2</m:t>
                  </m:r>
                </m:e>
                <m:e>
                  <m:r>
                    <w:rPr>
                      <w:rFonts w:ascii="Cambria Math" w:eastAsiaTheme="minorEastAsia" w:hAnsi="Cambria Math" w:cs="Arial"/>
                      <w:color w:val="000000"/>
                    </w:rPr>
                    <m:t>0</m:t>
                  </m:r>
                </m:e>
              </m:mr>
            </m:m>
          </m:e>
        </m:d>
      </m:oMath>
      <w:r w:rsidR="00E360CF" w:rsidRPr="00692FC6">
        <w:rPr>
          <w:rFonts w:ascii="Arial" w:eastAsiaTheme="minorEastAsia" w:hAnsi="Arial" w:cs="Arial"/>
          <w:bCs/>
          <w:color w:val="000000"/>
        </w:rPr>
        <w:t>,</w:t>
      </w:r>
    </w:p>
    <w:p w14:paraId="10390CD3" w14:textId="6A901FC7" w:rsidR="00E360CF" w:rsidRPr="00692FC6" w:rsidRDefault="00E360CF" w:rsidP="00E360CF">
      <w:pPr>
        <w:spacing w:line="360" w:lineRule="auto"/>
        <w:jc w:val="both"/>
        <w:rPr>
          <w:rFonts w:ascii="Arial" w:hAnsi="Arial" w:cs="Arial"/>
          <w:bCs/>
          <w:kern w:val="2"/>
          <w:shd w:val="clear" w:color="auto" w:fill="FFFFFF"/>
          <w14:ligatures w14:val="standardContextual"/>
        </w:rPr>
      </w:pPr>
      <w:r w:rsidRPr="00692FC6">
        <w:rPr>
          <w:rFonts w:ascii="Arial" w:eastAsiaTheme="minorEastAsia" w:hAnsi="Arial" w:cs="Arial"/>
          <w:bCs/>
          <w:color w:val="000000"/>
        </w:rPr>
        <w:t>i.e., that the male tends to be moving to the right when the female is located right of the swarm centre and tends to be moving to the left when the female is located left of the swarm centre. And conversely, it predicts that the that the female tends to be moving to the right when the male is located left of the swarm centre and tends to be moving to the left when the male is located right of the swarm centre.</w:t>
      </w:r>
      <w:r w:rsidR="00CC5D39" w:rsidRPr="00692FC6">
        <w:rPr>
          <w:rFonts w:ascii="Arial" w:eastAsiaTheme="minorEastAsia" w:hAnsi="Arial" w:cs="Arial"/>
          <w:bCs/>
          <w:color w:val="000000"/>
        </w:rPr>
        <w:t xml:space="preserve"> However</w:t>
      </w:r>
      <w:r w:rsidRPr="00692FC6">
        <w:rPr>
          <w:rFonts w:ascii="Arial" w:eastAsiaTheme="minorEastAsia" w:hAnsi="Arial" w:cs="Arial"/>
          <w:bCs/>
          <w:color w:val="000000"/>
        </w:rPr>
        <w:t xml:space="preserve">, the model also predicts, somewhat bizarrely, that the velocities of the male and female tend to become </w:t>
      </w:r>
      <w:r w:rsidRPr="00692FC6">
        <w:rPr>
          <w:rFonts w:ascii="Arial" w:eastAsiaTheme="minorEastAsia" w:hAnsi="Arial" w:cs="Arial"/>
          <w:bCs/>
          <w:i/>
          <w:iCs/>
          <w:color w:val="000000"/>
        </w:rPr>
        <w:t>more</w:t>
      </w:r>
      <w:r w:rsidRPr="00692FC6">
        <w:rPr>
          <w:rFonts w:ascii="Arial" w:eastAsiaTheme="minorEastAsia" w:hAnsi="Arial" w:cs="Arial"/>
          <w:bCs/>
          <w:color w:val="000000"/>
        </w:rPr>
        <w:t xml:space="preserve"> correlated as the distance between the male and female increases, and that chasing behaviour becomes negligible when they are in </w:t>
      </w:r>
      <w:proofErr w:type="gramStart"/>
      <w:r w:rsidRPr="00692FC6">
        <w:rPr>
          <w:rFonts w:ascii="Arial" w:eastAsiaTheme="minorEastAsia" w:hAnsi="Arial" w:cs="Arial"/>
          <w:bCs/>
          <w:color w:val="000000"/>
        </w:rPr>
        <w:t>close proximity</w:t>
      </w:r>
      <w:proofErr w:type="gramEnd"/>
      <w:r w:rsidRPr="00692FC6">
        <w:rPr>
          <w:rFonts w:ascii="Arial" w:eastAsiaTheme="minorEastAsia" w:hAnsi="Arial" w:cs="Arial"/>
          <w:bCs/>
          <w:color w:val="000000"/>
        </w:rPr>
        <w:t xml:space="preserve"> (Fig. </w:t>
      </w:r>
      <w:r w:rsidR="008967F7" w:rsidRPr="00692FC6">
        <w:rPr>
          <w:rFonts w:ascii="Arial" w:eastAsiaTheme="minorEastAsia" w:hAnsi="Arial" w:cs="Arial"/>
          <w:bCs/>
          <w:color w:val="000000"/>
        </w:rPr>
        <w:t>S10</w:t>
      </w:r>
      <w:r w:rsidRPr="00692FC6">
        <w:rPr>
          <w:rFonts w:ascii="Arial" w:eastAsiaTheme="minorEastAsia" w:hAnsi="Arial" w:cs="Arial"/>
          <w:bCs/>
          <w:color w:val="000000"/>
        </w:rPr>
        <w:t xml:space="preserve">). </w:t>
      </w:r>
      <w:r w:rsidRPr="00692FC6">
        <w:rPr>
          <w:rFonts w:ascii="Arial" w:eastAsiaTheme="minorEastAsia" w:hAnsi="Arial" w:cs="Arial"/>
          <w:bCs/>
        </w:rPr>
        <w:t>In other words, somewhat counter-intuitively the discarded term tends to enforce velocity matching even when the male and female are close together. Only with</w:t>
      </w:r>
      <w:r w:rsidRPr="00692FC6">
        <w:rPr>
          <w:rFonts w:ascii="Arial" w:hAnsi="Arial" w:cs="Arial"/>
          <w:kern w:val="2"/>
          <w:shd w:val="clear" w:color="auto" w:fill="FFFFFF"/>
          <w14:ligatures w14:val="standardContextual"/>
        </w:rPr>
        <w:t xml:space="preserve"> judicious choices for </w:t>
      </w:r>
      <m:oMath>
        <m:r>
          <m:rPr>
            <m:sty m:val="b"/>
          </m:rPr>
          <w:rPr>
            <w:rFonts w:ascii="Cambria Math" w:eastAsiaTheme="minorEastAsia" w:hAnsi="Cambria Math" w:cs="Arial"/>
          </w:rPr>
          <m:t>σ</m:t>
        </m:r>
      </m:oMath>
      <w:r w:rsidRPr="00692FC6">
        <w:rPr>
          <w:rFonts w:ascii="Arial" w:eastAsiaTheme="minorEastAsia" w:hAnsi="Arial" w:cs="Arial"/>
          <w:b/>
        </w:rPr>
        <w:t xml:space="preserve"> </w:t>
      </w:r>
      <w:r w:rsidRPr="00692FC6">
        <w:rPr>
          <w:rFonts w:ascii="Arial" w:eastAsiaTheme="minorEastAsia" w:hAnsi="Arial" w:cs="Arial"/>
          <w:bCs/>
        </w:rPr>
        <w:t>and</w:t>
      </w:r>
      <w:r w:rsidRPr="00692FC6">
        <w:rPr>
          <w:rFonts w:ascii="Arial" w:eastAsiaTheme="minorEastAsia" w:hAnsi="Arial" w:cs="Arial"/>
          <w:b/>
        </w:rPr>
        <w:t xml:space="preserve"> </w:t>
      </w:r>
      <m:oMath>
        <m:r>
          <m:rPr>
            <m:sty m:val="b"/>
          </m:rPr>
          <w:rPr>
            <w:rFonts w:ascii="Cambria Math" w:eastAsiaTheme="minorEastAsia" w:hAnsi="Cambria Math" w:cs="Arial"/>
          </w:rPr>
          <m:t>λ</m:t>
        </m:r>
      </m:oMath>
      <w:r w:rsidRPr="00692FC6">
        <w:rPr>
          <w:rFonts w:ascii="Arial" w:eastAsiaTheme="minorEastAsia" w:hAnsi="Arial" w:cs="Arial"/>
          <w:bCs/>
        </w:rPr>
        <w:t>,</w:t>
      </w:r>
      <w:r w:rsidRPr="00692FC6">
        <w:rPr>
          <w:rFonts w:ascii="Arial" w:eastAsiaTheme="minorEastAsia" w:hAnsi="Arial" w:cs="Arial"/>
          <w:b/>
        </w:rPr>
        <w:t xml:space="preserve"> </w:t>
      </w:r>
      <w:r w:rsidRPr="00692FC6">
        <w:rPr>
          <w:rFonts w:ascii="Arial" w:eastAsiaTheme="minorEastAsia" w:hAnsi="Arial" w:cs="Arial"/>
          <w:bCs/>
        </w:rPr>
        <w:t xml:space="preserve">does this become self-evident because then the memory term and the fourth term in Eqn. </w:t>
      </w:r>
      <w:r w:rsidR="008967F7" w:rsidRPr="00692FC6">
        <w:rPr>
          <w:rFonts w:ascii="Arial" w:eastAsiaTheme="minorEastAsia" w:hAnsi="Arial" w:cs="Arial"/>
          <w:bCs/>
        </w:rPr>
        <w:t>S17</w:t>
      </w:r>
      <w:r w:rsidRPr="00692FC6">
        <w:rPr>
          <w:rFonts w:ascii="Arial" w:eastAsiaTheme="minorEastAsia" w:hAnsi="Arial" w:cs="Arial"/>
          <w:bCs/>
        </w:rPr>
        <w:t>a can be rewritten as a memory term</w:t>
      </w:r>
      <w:r w:rsidRPr="00692FC6">
        <w:rPr>
          <w:rFonts w:ascii="Arial" w:eastAsiaTheme="minorEastAsia" w:hAnsi="Arial" w:cs="Arial"/>
          <w:b/>
        </w:rPr>
        <w:t xml:space="preserve">, </w:t>
      </w:r>
      <m:oMath>
        <m:r>
          <m:rPr>
            <m:sty m:val="p"/>
          </m:rPr>
          <w:rPr>
            <w:rFonts w:ascii="Cambria Math" w:eastAsiaTheme="minorEastAsia" w:hAnsi="Cambria Math" w:cs="Arial"/>
          </w:rPr>
          <m:t>-</m:t>
        </m:r>
        <m:sSub>
          <m:sSubPr>
            <m:ctrlPr>
              <w:rPr>
                <w:rFonts w:ascii="Cambria Math" w:eastAsiaTheme="minorEastAsia" w:hAnsi="Cambria Math" w:cs="Arial"/>
                <w:bCs/>
              </w:rPr>
            </m:ctrlPr>
          </m:sSubPr>
          <m:e>
            <m:r>
              <m:rPr>
                <m:sty m:val="p"/>
              </m:rPr>
              <w:rPr>
                <w:rFonts w:ascii="Cambria Math" w:eastAsiaTheme="minorEastAsia" w:hAnsi="Cambria Math" w:cs="Arial"/>
              </w:rPr>
              <m:t>k</m:t>
            </m:r>
          </m:e>
          <m:sub>
            <m:r>
              <m:rPr>
                <m:sty m:val="p"/>
              </m:rPr>
              <w:rPr>
                <w:rFonts w:ascii="Cambria Math" w:eastAsiaTheme="minorEastAsia" w:hAnsi="Cambria Math" w:cs="Arial"/>
              </w:rPr>
              <m:t>1</m:t>
            </m:r>
          </m:sub>
        </m:sSub>
        <m:sSub>
          <m:sSubPr>
            <m:ctrlPr>
              <w:rPr>
                <w:rFonts w:ascii="Cambria Math" w:eastAsiaTheme="minorEastAsia" w:hAnsi="Cambria Math" w:cs="Arial"/>
                <w:bCs/>
              </w:rPr>
            </m:ctrlPr>
          </m:sSubPr>
          <m:e>
            <m:r>
              <m:rPr>
                <m:sty m:val="p"/>
              </m:rPr>
              <w:rPr>
                <w:rFonts w:ascii="Cambria Math" w:eastAsiaTheme="minorEastAsia" w:hAnsi="Cambria Math" w:cs="Arial"/>
              </w:rPr>
              <m:t>u</m:t>
            </m:r>
          </m:e>
          <m:sub>
            <m:r>
              <m:rPr>
                <m:sty m:val="p"/>
              </m:rPr>
              <w:rPr>
                <w:rFonts w:ascii="Cambria Math" w:eastAsiaTheme="minorEastAsia" w:hAnsi="Cambria Math" w:cs="Arial"/>
              </w:rPr>
              <m:t>1</m:t>
            </m:r>
          </m:sub>
        </m:sSub>
      </m:oMath>
      <w:r w:rsidRPr="00692FC6">
        <w:rPr>
          <w:rFonts w:ascii="Arial" w:eastAsiaTheme="minorEastAsia" w:hAnsi="Arial" w:cs="Arial"/>
          <w:bCs/>
        </w:rPr>
        <w:t xml:space="preserve">, and an interaction term, </w:t>
      </w:r>
      <m:oMath>
        <m:r>
          <w:rPr>
            <w:rFonts w:ascii="Cambria Math" w:eastAsiaTheme="minorEastAsia" w:hAnsi="Cambria Math" w:cs="Arial"/>
          </w:rPr>
          <m:t>-</m:t>
        </m:r>
        <m:sSub>
          <m:sSubPr>
            <m:ctrlPr>
              <w:rPr>
                <w:rFonts w:ascii="Cambria Math" w:eastAsiaTheme="minorEastAsia" w:hAnsi="Cambria Math" w:cs="Arial"/>
                <w:bCs/>
                <w:i/>
                <w:iCs/>
              </w:rPr>
            </m:ctrlPr>
          </m:sSubPr>
          <m:e>
            <m:r>
              <w:rPr>
                <w:rFonts w:ascii="Cambria Math" w:eastAsiaTheme="minorEastAsia" w:hAnsi="Cambria Math" w:cs="Arial"/>
              </w:rPr>
              <m:t>k</m:t>
            </m:r>
          </m:e>
          <m:sub>
            <m:r>
              <w:rPr>
                <w:rFonts w:ascii="Cambria Math" w:eastAsiaTheme="minorEastAsia" w:hAnsi="Cambria Math" w:cs="Arial"/>
              </w:rPr>
              <m:t>2</m:t>
            </m:r>
          </m:sub>
        </m:sSub>
        <m:d>
          <m:dPr>
            <m:ctrlPr>
              <w:rPr>
                <w:rFonts w:ascii="Cambria Math" w:eastAsiaTheme="minorEastAsia" w:hAnsi="Cambria Math" w:cs="Arial"/>
                <w:bCs/>
                <w:i/>
                <w:iCs/>
              </w:rPr>
            </m:ctrlPr>
          </m:dPr>
          <m:e>
            <m:sSub>
              <m:sSubPr>
                <m:ctrlPr>
                  <w:rPr>
                    <w:rFonts w:ascii="Cambria Math" w:eastAsiaTheme="minorEastAsia" w:hAnsi="Cambria Math" w:cs="Arial"/>
                    <w:bCs/>
                    <w:i/>
                    <w:iCs/>
                  </w:rPr>
                </m:ctrlPr>
              </m:sSubPr>
              <m:e>
                <m:r>
                  <w:rPr>
                    <w:rFonts w:ascii="Cambria Math" w:eastAsiaTheme="minorEastAsia" w:hAnsi="Cambria Math" w:cs="Arial"/>
                  </w:rPr>
                  <m:t>u</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bCs/>
                    <w:i/>
                    <w:iCs/>
                  </w:rPr>
                </m:ctrlPr>
              </m:sSubPr>
              <m:e>
                <m:r>
                  <w:rPr>
                    <w:rFonts w:ascii="Cambria Math" w:eastAsiaTheme="minorEastAsia" w:hAnsi="Cambria Math" w:cs="Arial"/>
                  </w:rPr>
                  <m:t>u</m:t>
                </m:r>
              </m:e>
              <m:sub>
                <m:r>
                  <w:rPr>
                    <w:rFonts w:ascii="Cambria Math" w:eastAsiaTheme="minorEastAsia" w:hAnsi="Cambria Math" w:cs="Arial"/>
                  </w:rPr>
                  <m:t>2</m:t>
                </m:r>
              </m:sub>
            </m:sSub>
          </m:e>
        </m:d>
        <m:r>
          <m:rPr>
            <m:sty m:val="p"/>
          </m:rPr>
          <w:rPr>
            <w:rFonts w:ascii="Cambria Math" w:eastAsiaTheme="minorEastAsia" w:hAnsi="Cambria Math" w:cs="Arial"/>
          </w:rPr>
          <m:t xml:space="preserve">, </m:t>
        </m:r>
      </m:oMath>
      <w:r w:rsidRPr="00692FC6">
        <w:rPr>
          <w:rFonts w:ascii="Arial" w:eastAsiaTheme="minorEastAsia" w:hAnsi="Arial" w:cs="Arial"/>
          <w:bCs/>
        </w:rPr>
        <w:t xml:space="preserve">where </w:t>
      </w:r>
      <m:oMath>
        <m:sSub>
          <m:sSubPr>
            <m:ctrlPr>
              <w:rPr>
                <w:rFonts w:ascii="Cambria Math" w:eastAsiaTheme="minorEastAsia" w:hAnsi="Cambria Math" w:cs="Arial"/>
                <w:bCs/>
                <w:i/>
                <w:iCs/>
              </w:rPr>
            </m:ctrlPr>
          </m:sSubPr>
          <m:e>
            <m:r>
              <w:rPr>
                <w:rFonts w:ascii="Cambria Math" w:eastAsiaTheme="minorEastAsia" w:hAnsi="Cambria Math" w:cs="Arial"/>
              </w:rPr>
              <m:t>k</m:t>
            </m:r>
          </m:e>
          <m:sub>
            <m:r>
              <w:rPr>
                <w:rFonts w:ascii="Cambria Math" w:eastAsiaTheme="minorEastAsia" w:hAnsi="Cambria Math" w:cs="Arial"/>
              </w:rPr>
              <m:t>1</m:t>
            </m:r>
          </m:sub>
        </m:sSub>
        <m:r>
          <w:rPr>
            <w:rFonts w:ascii="Cambria Math" w:eastAsiaTheme="minorEastAsia" w:hAnsi="Cambria Math" w:cs="Arial"/>
          </w:rPr>
          <m:t>&gt;0</m:t>
        </m:r>
      </m:oMath>
      <w:r w:rsidRPr="00692FC6">
        <w:rPr>
          <w:rFonts w:ascii="Arial" w:hAnsi="Arial" w:cs="Arial"/>
          <w:bCs/>
          <w:kern w:val="2"/>
          <w:shd w:val="clear" w:color="auto" w:fill="FFFFFF"/>
          <w14:ligatures w14:val="standardContextual"/>
        </w:rPr>
        <w:t xml:space="preserve"> </w:t>
      </w:r>
      <w:r w:rsidRPr="00692FC6">
        <w:rPr>
          <w:rFonts w:ascii="Arial" w:eastAsiaTheme="minorEastAsia" w:hAnsi="Arial" w:cs="Arial"/>
          <w:bCs/>
        </w:rPr>
        <w:t>and</w:t>
      </w:r>
      <m:oMath>
        <m:r>
          <m:rPr>
            <m:sty m:val="p"/>
          </m:rPr>
          <w:rPr>
            <w:rFonts w:ascii="Cambria Math" w:eastAsiaTheme="minorEastAsia" w:hAnsi="Cambria Math" w:cs="Arial"/>
          </w:rPr>
          <m:t xml:space="preserve"> </m:t>
        </m:r>
        <m:sSub>
          <m:sSubPr>
            <m:ctrlPr>
              <w:rPr>
                <w:rFonts w:ascii="Cambria Math" w:eastAsiaTheme="minorEastAsia" w:hAnsi="Cambria Math" w:cs="Arial"/>
                <w:bCs/>
                <w:i/>
                <w:iCs/>
              </w:rPr>
            </m:ctrlPr>
          </m:sSubPr>
          <m:e>
            <m:r>
              <w:rPr>
                <w:rFonts w:ascii="Cambria Math" w:eastAsiaTheme="minorEastAsia" w:hAnsi="Cambria Math" w:cs="Arial"/>
              </w:rPr>
              <m:t>k</m:t>
            </m:r>
          </m:e>
          <m:sub>
            <m:r>
              <w:rPr>
                <w:rFonts w:ascii="Cambria Math" w:eastAsiaTheme="minorEastAsia" w:hAnsi="Cambria Math" w:cs="Arial"/>
              </w:rPr>
              <m:t>2</m:t>
            </m:r>
          </m:sub>
        </m:sSub>
        <m:r>
          <w:rPr>
            <w:rFonts w:ascii="Cambria Math" w:eastAsiaTheme="minorEastAsia" w:hAnsi="Cambria Math" w:cs="Arial"/>
          </w:rPr>
          <m:t>&gt;0</m:t>
        </m:r>
      </m:oMath>
      <w:r w:rsidRPr="00692FC6">
        <w:rPr>
          <w:rFonts w:ascii="Arial" w:eastAsiaTheme="minorEastAsia" w:hAnsi="Arial" w:cs="Arial"/>
          <w:bCs/>
        </w:rPr>
        <w:t xml:space="preserve"> are constants of proportionality. Velocity matching could facilitate mate recognition via wingbeat frequency matching [</w:t>
      </w:r>
      <w:proofErr w:type="spellStart"/>
      <w:r w:rsidRPr="00692FC6">
        <w:rPr>
          <w:rFonts w:ascii="Arial" w:eastAsiaTheme="minorEastAsia" w:hAnsi="Arial" w:cs="Arial"/>
          <w:bCs/>
        </w:rPr>
        <w:t>Pennetier</w:t>
      </w:r>
      <w:proofErr w:type="spellEnd"/>
      <w:r w:rsidRPr="00692FC6">
        <w:rPr>
          <w:rFonts w:ascii="Arial" w:eastAsiaTheme="minorEastAsia" w:hAnsi="Arial" w:cs="Arial"/>
          <w:bCs/>
        </w:rPr>
        <w:t xml:space="preserve"> et al. 2010] but otherwise does not appear natural in the context of chasing and so would be unlikely to feature in bottom-up models. Interestingly, interaction terms of the form</w:t>
      </w:r>
      <m:oMath>
        <m:r>
          <w:rPr>
            <w:rFonts w:ascii="Cambria Math" w:eastAsiaTheme="minorEastAsia" w:hAnsi="Cambria Math" w:cs="Arial"/>
          </w:rPr>
          <m:t xml:space="preserve"> -</m:t>
        </m:r>
        <m:sSub>
          <m:sSubPr>
            <m:ctrlPr>
              <w:rPr>
                <w:rFonts w:ascii="Cambria Math" w:eastAsiaTheme="minorEastAsia" w:hAnsi="Cambria Math" w:cs="Arial"/>
                <w:bCs/>
                <w:i/>
                <w:iCs/>
              </w:rPr>
            </m:ctrlPr>
          </m:sSubPr>
          <m:e>
            <m:r>
              <w:rPr>
                <w:rFonts w:ascii="Cambria Math" w:eastAsiaTheme="minorEastAsia" w:hAnsi="Cambria Math" w:cs="Arial"/>
              </w:rPr>
              <m:t>k</m:t>
            </m:r>
          </m:e>
          <m:sub>
            <m:r>
              <w:rPr>
                <w:rFonts w:ascii="Cambria Math" w:eastAsiaTheme="minorEastAsia" w:hAnsi="Cambria Math" w:cs="Arial"/>
              </w:rPr>
              <m:t>2</m:t>
            </m:r>
          </m:sub>
        </m:sSub>
        <m:d>
          <m:dPr>
            <m:ctrlPr>
              <w:rPr>
                <w:rFonts w:ascii="Cambria Math" w:eastAsiaTheme="minorEastAsia" w:hAnsi="Cambria Math" w:cs="Arial"/>
                <w:bCs/>
                <w:i/>
                <w:iCs/>
              </w:rPr>
            </m:ctrlPr>
          </m:dPr>
          <m:e>
            <m:sSub>
              <m:sSubPr>
                <m:ctrlPr>
                  <w:rPr>
                    <w:rFonts w:ascii="Cambria Math" w:eastAsiaTheme="minorEastAsia" w:hAnsi="Cambria Math" w:cs="Arial"/>
                    <w:bCs/>
                    <w:i/>
                    <w:iCs/>
                  </w:rPr>
                </m:ctrlPr>
              </m:sSubPr>
              <m:e>
                <m:r>
                  <w:rPr>
                    <w:rFonts w:ascii="Cambria Math" w:eastAsiaTheme="minorEastAsia" w:hAnsi="Cambria Math" w:cs="Arial"/>
                  </w:rPr>
                  <m:t>u</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bCs/>
                    <w:i/>
                    <w:iCs/>
                  </w:rPr>
                </m:ctrlPr>
              </m:sSubPr>
              <m:e>
                <m:r>
                  <w:rPr>
                    <w:rFonts w:ascii="Cambria Math" w:eastAsiaTheme="minorEastAsia" w:hAnsi="Cambria Math" w:cs="Arial"/>
                  </w:rPr>
                  <m:t>u</m:t>
                </m:r>
              </m:e>
              <m:sub>
                <m:r>
                  <w:rPr>
                    <w:rFonts w:ascii="Cambria Math" w:eastAsiaTheme="minorEastAsia" w:hAnsi="Cambria Math" w:cs="Arial"/>
                  </w:rPr>
                  <m:t>2</m:t>
                </m:r>
              </m:sub>
            </m:sSub>
          </m:e>
        </m:d>
      </m:oMath>
      <w:r w:rsidRPr="00692FC6">
        <w:rPr>
          <w:rFonts w:ascii="Arial" w:eastAsiaTheme="minorEastAsia" w:hAnsi="Arial" w:cs="Arial"/>
        </w:rPr>
        <w:t xml:space="preserve">,that require an assessment of relative rather than absolute velocities on the part of the males, arise when, as observed in the case of the mosquito </w:t>
      </w:r>
      <w:r w:rsidRPr="00692FC6">
        <w:rPr>
          <w:rFonts w:ascii="Arial" w:hAnsi="Arial" w:cs="Arial"/>
          <w:i/>
          <w:iCs/>
          <w:kern w:val="2"/>
          <w14:ligatures w14:val="standardContextual"/>
        </w:rPr>
        <w:t xml:space="preserve">Anopheles gambiae </w:t>
      </w:r>
      <w:r w:rsidRPr="00692FC6">
        <w:rPr>
          <w:rFonts w:ascii="Arial" w:hAnsi="Arial" w:cs="Arial"/>
          <w:kern w:val="2"/>
          <w14:ligatures w14:val="standardContextual"/>
        </w:rPr>
        <w:t>[Butail et al. 2012], females fly faster than males and have more expansive flight patterns.</w:t>
      </w:r>
    </w:p>
    <w:p w14:paraId="77ADB804" w14:textId="77777777" w:rsidR="00E360CF" w:rsidRPr="00692FC6" w:rsidRDefault="00E360CF" w:rsidP="00E360CF">
      <w:pPr>
        <w:spacing w:line="360" w:lineRule="auto"/>
        <w:jc w:val="both"/>
        <w:rPr>
          <w:rFonts w:ascii="Arial" w:eastAsiaTheme="minorEastAsia" w:hAnsi="Arial" w:cs="Arial"/>
          <w:bCs/>
          <w:color w:val="000000"/>
        </w:rPr>
      </w:pPr>
    </w:p>
    <w:p w14:paraId="5E796896" w14:textId="77777777" w:rsidR="00E360CF" w:rsidRPr="00692FC6" w:rsidRDefault="00E360CF" w:rsidP="00E360CF">
      <w:pPr>
        <w:spacing w:line="360" w:lineRule="auto"/>
        <w:jc w:val="both"/>
        <w:rPr>
          <w:rFonts w:ascii="Arial" w:hAnsi="Arial" w:cs="Arial"/>
          <w:color w:val="262626"/>
          <w:kern w:val="2"/>
          <w:shd w:val="clear" w:color="auto" w:fill="FFFFFF"/>
          <w14:ligatures w14:val="standardContextual"/>
        </w:rPr>
      </w:pPr>
      <w:r w:rsidRPr="00692FC6">
        <w:rPr>
          <w:rFonts w:ascii="Arial" w:hAnsi="Arial" w:cs="Arial"/>
          <w:color w:val="262626"/>
          <w:kern w:val="2"/>
          <w:shd w:val="clear" w:color="auto" w:fill="FFFFFF"/>
          <w14:ligatures w14:val="standardContextual"/>
        </w:rPr>
        <w:t xml:space="preserve">It has been shown that seemingly well-founded bottom-up models can yield peculiar statistics, whereas minimally structured models are necessarily consistent with the prescribed statistics but can yield seemingly peculiar predictions for effective forces. Nonetheless, it should be noted that the effective forces underlying collective animal behaviours can be counter intuitive. </w:t>
      </w:r>
      <w:r w:rsidRPr="00692FC6">
        <w:rPr>
          <w:rFonts w:ascii="Arial" w:hAnsi="Arial" w:cs="Arial"/>
          <w:color w:val="262626"/>
          <w:kern w:val="2"/>
          <w:shd w:val="clear" w:color="auto" w:fill="FFFFFF"/>
          <w14:ligatures w14:val="standardContextual"/>
        </w:rPr>
        <w:lastRenderedPageBreak/>
        <w:t xml:space="preserve">Speed-dependent effective forces, were for example, only found after they were first predicted to occur in swarms by minimally structured models [Reynolds et al. 2017]. </w:t>
      </w:r>
    </w:p>
    <w:p w14:paraId="72AE3B80" w14:textId="77777777" w:rsidR="00E360CF" w:rsidRPr="00692FC6" w:rsidRDefault="00E360CF" w:rsidP="00E360CF">
      <w:pPr>
        <w:spacing w:line="360" w:lineRule="auto"/>
        <w:jc w:val="both"/>
        <w:rPr>
          <w:rFonts w:ascii="Arial" w:hAnsi="Arial" w:cs="Arial"/>
          <w:color w:val="262626"/>
          <w:kern w:val="2"/>
          <w:shd w:val="clear" w:color="auto" w:fill="FFFFFF"/>
          <w14:ligatures w14:val="standardContextual"/>
        </w:rPr>
      </w:pPr>
    </w:p>
    <w:p w14:paraId="212D84C1" w14:textId="77777777" w:rsidR="00E360CF" w:rsidRPr="00692FC6" w:rsidRDefault="00E360CF" w:rsidP="00E360CF">
      <w:pPr>
        <w:spacing w:line="360" w:lineRule="auto"/>
        <w:jc w:val="both"/>
        <w:rPr>
          <w:rFonts w:ascii="Arial" w:hAnsi="Arial" w:cs="Arial"/>
          <w:b/>
          <w:bCs/>
          <w:color w:val="262626"/>
          <w:kern w:val="2"/>
          <w:shd w:val="clear" w:color="auto" w:fill="FFFFFF"/>
          <w14:ligatures w14:val="standardContextual"/>
        </w:rPr>
      </w:pPr>
    </w:p>
    <w:p w14:paraId="6A4A9F47" w14:textId="77777777" w:rsidR="00E360CF" w:rsidRPr="00692FC6" w:rsidRDefault="00E360CF" w:rsidP="00E360CF">
      <w:pPr>
        <w:spacing w:line="360" w:lineRule="auto"/>
        <w:jc w:val="both"/>
        <w:rPr>
          <w:rFonts w:ascii="Arial" w:hAnsi="Arial" w:cs="Arial"/>
          <w:b/>
          <w:bCs/>
          <w:color w:val="262626"/>
          <w:kern w:val="2"/>
          <w:shd w:val="clear" w:color="auto" w:fill="FFFFFF"/>
          <w14:ligatures w14:val="standardContextual"/>
        </w:rPr>
      </w:pPr>
      <w:r w:rsidRPr="00692FC6">
        <w:rPr>
          <w:rFonts w:ascii="Arial" w:hAnsi="Arial" w:cs="Arial"/>
          <w:b/>
          <w:bCs/>
          <w:color w:val="262626"/>
          <w:kern w:val="2"/>
          <w:shd w:val="clear" w:color="auto" w:fill="FFFFFF"/>
          <w14:ligatures w14:val="standardContextual"/>
        </w:rPr>
        <w:t>References not in main text</w:t>
      </w:r>
    </w:p>
    <w:p w14:paraId="4BCD455A" w14:textId="77777777" w:rsidR="00E360CF" w:rsidRPr="00692FC6" w:rsidRDefault="00E360CF" w:rsidP="00E360CF">
      <w:pPr>
        <w:spacing w:line="360" w:lineRule="auto"/>
        <w:jc w:val="both"/>
        <w:rPr>
          <w:rFonts w:ascii="Arial" w:hAnsi="Arial" w:cs="Arial"/>
          <w:color w:val="262626"/>
          <w:kern w:val="2"/>
          <w:shd w:val="clear" w:color="auto" w:fill="FFFFFF"/>
          <w14:ligatures w14:val="standardContextual"/>
        </w:rPr>
      </w:pPr>
      <w:r w:rsidRPr="00692FC6">
        <w:rPr>
          <w:rFonts w:ascii="Arial" w:hAnsi="Arial" w:cs="Arial"/>
          <w:color w:val="262626"/>
          <w:kern w:val="2"/>
          <w:shd w:val="clear" w:color="auto" w:fill="FFFFFF"/>
          <w14:ligatures w14:val="standardContextual"/>
        </w:rPr>
        <w:t xml:space="preserve">Butail, S. et al. </w:t>
      </w:r>
      <w:r w:rsidRPr="00692FC6">
        <w:rPr>
          <w:rFonts w:ascii="Arial" w:hAnsi="Arial" w:cs="Arial"/>
          <w:kern w:val="2"/>
          <w14:ligatures w14:val="standardContextual"/>
        </w:rPr>
        <w:t xml:space="preserve">Reconstructing the flight kinematics of swarming and mating in wild mosquitoes. </w:t>
      </w:r>
      <w:r w:rsidRPr="00692FC6">
        <w:rPr>
          <w:rFonts w:ascii="Arial" w:hAnsi="Arial" w:cs="Arial"/>
          <w:i/>
          <w:iCs/>
          <w:kern w:val="2"/>
          <w:shd w:val="clear" w:color="auto" w:fill="FFFFFF"/>
          <w14:ligatures w14:val="standardContextual"/>
        </w:rPr>
        <w:t>J. R. Soc. Int.</w:t>
      </w:r>
      <w:r w:rsidRPr="00692FC6">
        <w:rPr>
          <w:rFonts w:ascii="Arial" w:hAnsi="Arial" w:cs="Arial"/>
          <w:kern w:val="2"/>
          <w:shd w:val="clear" w:color="auto" w:fill="FFFFFF"/>
          <w14:ligatures w14:val="standardContextual"/>
        </w:rPr>
        <w:t xml:space="preserve"> </w:t>
      </w:r>
      <w:r w:rsidRPr="00692FC6">
        <w:rPr>
          <w:rFonts w:ascii="Arial" w:hAnsi="Arial" w:cs="Arial"/>
          <w:b/>
          <w:bCs/>
          <w:kern w:val="2"/>
          <w:shd w:val="clear" w:color="auto" w:fill="FFFFFF"/>
          <w14:ligatures w14:val="standardContextual"/>
        </w:rPr>
        <w:t>9</w:t>
      </w:r>
      <w:r w:rsidRPr="00692FC6">
        <w:rPr>
          <w:rFonts w:ascii="Arial" w:hAnsi="Arial" w:cs="Arial"/>
          <w:kern w:val="2"/>
          <w:shd w:val="clear" w:color="auto" w:fill="FFFFFF"/>
          <w14:ligatures w14:val="standardContextual"/>
        </w:rPr>
        <w:t>, 2624–2638, 2012.</w:t>
      </w:r>
    </w:p>
    <w:p w14:paraId="68E5F52E" w14:textId="4CC002CC" w:rsidR="00E360CF" w:rsidRPr="00692FC6" w:rsidRDefault="00E360CF" w:rsidP="00982845">
      <w:pPr>
        <w:spacing w:line="360" w:lineRule="auto"/>
        <w:jc w:val="both"/>
        <w:rPr>
          <w:rFonts w:ascii="Arial" w:hAnsi="Arial" w:cs="Arial"/>
          <w:color w:val="262626"/>
          <w:kern w:val="2"/>
          <w:shd w:val="clear" w:color="auto" w:fill="FFFFFF"/>
          <w14:ligatures w14:val="standardContextual"/>
        </w:rPr>
      </w:pPr>
      <w:proofErr w:type="spellStart"/>
      <w:r w:rsidRPr="00692FC6">
        <w:rPr>
          <w:rFonts w:ascii="Arial" w:hAnsi="Arial" w:cs="Arial"/>
          <w:color w:val="262626"/>
          <w:kern w:val="2"/>
          <w:shd w:val="clear" w:color="auto" w:fill="FFFFFF"/>
          <w14:ligatures w14:val="standardContextual"/>
        </w:rPr>
        <w:t>Penntier</w:t>
      </w:r>
      <w:proofErr w:type="spellEnd"/>
      <w:r w:rsidRPr="00692FC6">
        <w:rPr>
          <w:rFonts w:ascii="Arial" w:hAnsi="Arial" w:cs="Arial"/>
          <w:color w:val="262626"/>
          <w:kern w:val="2"/>
          <w:shd w:val="clear" w:color="auto" w:fill="FFFFFF"/>
          <w14:ligatures w14:val="standardContextual"/>
        </w:rPr>
        <w:t xml:space="preserve">, C., et al. “Singing on the wing” as a mechanism for species recognition in the malarial mosquito </w:t>
      </w:r>
      <w:r w:rsidRPr="00692FC6">
        <w:rPr>
          <w:rFonts w:ascii="Arial" w:hAnsi="Arial" w:cs="Arial"/>
          <w:i/>
          <w:iCs/>
          <w:color w:val="262626"/>
          <w:kern w:val="2"/>
          <w:shd w:val="clear" w:color="auto" w:fill="FFFFFF"/>
          <w14:ligatures w14:val="standardContextual"/>
        </w:rPr>
        <w:t>Anopheles gambiae</w:t>
      </w:r>
      <w:r w:rsidRPr="00692FC6">
        <w:rPr>
          <w:rFonts w:ascii="Arial" w:hAnsi="Arial" w:cs="Arial"/>
          <w:color w:val="262626"/>
          <w:kern w:val="2"/>
          <w:shd w:val="clear" w:color="auto" w:fill="FFFFFF"/>
          <w14:ligatures w14:val="standardContextual"/>
        </w:rPr>
        <w:t xml:space="preserve">. </w:t>
      </w:r>
      <w:proofErr w:type="spellStart"/>
      <w:r w:rsidRPr="00692FC6">
        <w:rPr>
          <w:rFonts w:ascii="Arial" w:hAnsi="Arial" w:cs="Arial"/>
          <w:i/>
          <w:iCs/>
          <w:color w:val="262626"/>
          <w:kern w:val="2"/>
          <w:shd w:val="clear" w:color="auto" w:fill="FFFFFF"/>
          <w14:ligatures w14:val="standardContextual"/>
        </w:rPr>
        <w:t>Curr</w:t>
      </w:r>
      <w:proofErr w:type="spellEnd"/>
      <w:r w:rsidRPr="00692FC6">
        <w:rPr>
          <w:rFonts w:ascii="Arial" w:hAnsi="Arial" w:cs="Arial"/>
          <w:i/>
          <w:iCs/>
          <w:color w:val="262626"/>
          <w:kern w:val="2"/>
          <w:shd w:val="clear" w:color="auto" w:fill="FFFFFF"/>
          <w14:ligatures w14:val="standardContextual"/>
        </w:rPr>
        <w:t>. Biol.</w:t>
      </w:r>
      <w:r w:rsidRPr="00692FC6">
        <w:rPr>
          <w:rFonts w:ascii="Arial" w:hAnsi="Arial" w:cs="Arial"/>
          <w:color w:val="262626"/>
          <w:kern w:val="2"/>
          <w:shd w:val="clear" w:color="auto" w:fill="FFFFFF"/>
          <w14:ligatures w14:val="standardContextual"/>
        </w:rPr>
        <w:t xml:space="preserve"> </w:t>
      </w:r>
      <w:r w:rsidRPr="00692FC6">
        <w:rPr>
          <w:rFonts w:ascii="Arial" w:hAnsi="Arial" w:cs="Arial"/>
          <w:b/>
          <w:bCs/>
          <w:color w:val="262626"/>
          <w:kern w:val="2"/>
          <w:shd w:val="clear" w:color="auto" w:fill="FFFFFF"/>
          <w14:ligatures w14:val="standardContextual"/>
        </w:rPr>
        <w:t>20</w:t>
      </w:r>
      <w:r w:rsidRPr="00692FC6">
        <w:rPr>
          <w:rFonts w:ascii="Arial" w:hAnsi="Arial" w:cs="Arial"/>
          <w:color w:val="262626"/>
          <w:kern w:val="2"/>
          <w:shd w:val="clear" w:color="auto" w:fill="FFFFFF"/>
          <w14:ligatures w14:val="standardContextual"/>
        </w:rPr>
        <w:t>, 131-136, 2010.</w:t>
      </w:r>
      <w:r w:rsidRPr="00692FC6">
        <w:rPr>
          <w:rFonts w:ascii="Arial" w:hAnsi="Arial" w:cs="Arial"/>
          <w:color w:val="262626"/>
          <w:kern w:val="2"/>
          <w:shd w:val="clear" w:color="auto" w:fill="FFFFFF"/>
          <w14:ligatures w14:val="standardContextual"/>
        </w:rPr>
        <w:br w:type="page"/>
      </w:r>
    </w:p>
    <w:p w14:paraId="58FBCB8A" w14:textId="77777777" w:rsidR="00E360CF" w:rsidRPr="00692FC6" w:rsidRDefault="00E360CF" w:rsidP="00E360CF">
      <w:pPr>
        <w:spacing w:line="360" w:lineRule="auto"/>
        <w:jc w:val="both"/>
        <w:rPr>
          <w:rFonts w:ascii="Arial" w:hAnsi="Arial" w:cs="Arial"/>
          <w:color w:val="FF0000"/>
          <w:kern w:val="2"/>
          <w:shd w:val="clear" w:color="auto" w:fill="FFFFFF"/>
          <w14:ligatures w14:val="standardContextual"/>
        </w:rPr>
      </w:pPr>
    </w:p>
    <w:p w14:paraId="4EBC4134" w14:textId="77777777" w:rsidR="00E360CF" w:rsidRPr="00692FC6" w:rsidRDefault="00E360CF" w:rsidP="00E360CF">
      <w:pPr>
        <w:spacing w:line="360" w:lineRule="auto"/>
        <w:jc w:val="both"/>
        <w:rPr>
          <w:rFonts w:ascii="Arial" w:eastAsiaTheme="minorEastAsia" w:hAnsi="Arial" w:cs="Arial"/>
          <w:b/>
          <w:color w:val="000000"/>
        </w:rPr>
      </w:pPr>
      <w:r w:rsidRPr="00692FC6">
        <w:rPr>
          <w:rFonts w:ascii="Arial" w:eastAsiaTheme="minorEastAsia" w:hAnsi="Arial" w:cs="Arial"/>
          <w:b/>
          <w:noProof/>
          <w:color w:val="000000"/>
          <w14:ligatures w14:val="standardContextual"/>
        </w:rPr>
        <w:drawing>
          <wp:inline distT="0" distB="0" distL="0" distR="0" wp14:anchorId="4DA741CC" wp14:editId="249406DA">
            <wp:extent cx="4988560" cy="7052296"/>
            <wp:effectExtent l="0" t="0" r="2540" b="0"/>
            <wp:docPr id="3" name="Picture 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lines and number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91045" cy="7055809"/>
                    </a:xfrm>
                    <a:prstGeom prst="rect">
                      <a:avLst/>
                    </a:prstGeom>
                  </pic:spPr>
                </pic:pic>
              </a:graphicData>
            </a:graphic>
          </wp:inline>
        </w:drawing>
      </w:r>
    </w:p>
    <w:p w14:paraId="148C06E6" w14:textId="77D856C2" w:rsidR="00982845" w:rsidRPr="00692FC6" w:rsidRDefault="00E360CF" w:rsidP="003E77F0">
      <w:pPr>
        <w:jc w:val="both"/>
        <w:rPr>
          <w:rFonts w:ascii="Arial" w:eastAsiaTheme="minorEastAsia" w:hAnsi="Arial" w:cs="Arial"/>
          <w:bCs/>
          <w:color w:val="000000"/>
        </w:rPr>
      </w:pPr>
      <w:r w:rsidRPr="00692FC6">
        <w:rPr>
          <w:rFonts w:ascii="Arial" w:eastAsiaTheme="minorEastAsia" w:hAnsi="Arial" w:cs="Arial"/>
          <w:b/>
          <w:color w:val="000000"/>
        </w:rPr>
        <w:t xml:space="preserve">Figure </w:t>
      </w:r>
      <w:r w:rsidR="008967F7" w:rsidRPr="00692FC6">
        <w:rPr>
          <w:rFonts w:ascii="Arial" w:eastAsiaTheme="minorEastAsia" w:hAnsi="Arial" w:cs="Arial"/>
          <w:b/>
          <w:color w:val="000000"/>
        </w:rPr>
        <w:t>S10</w:t>
      </w:r>
      <w:r w:rsidRPr="00692FC6">
        <w:rPr>
          <w:rFonts w:ascii="Arial" w:eastAsiaTheme="minorEastAsia" w:hAnsi="Arial" w:cs="Arial"/>
          <w:b/>
          <w:color w:val="000000"/>
        </w:rPr>
        <w:t>.</w:t>
      </w:r>
      <w:r w:rsidRPr="00692FC6">
        <w:rPr>
          <w:rFonts w:ascii="Arial" w:eastAsiaTheme="minorEastAsia" w:hAnsi="Arial" w:cs="Arial"/>
          <w:bCs/>
          <w:color w:val="000000"/>
        </w:rPr>
        <w:t xml:space="preserve"> </w:t>
      </w:r>
      <w:r w:rsidRPr="00692FC6">
        <w:rPr>
          <w:rFonts w:ascii="Arial" w:eastAsiaTheme="minorEastAsia" w:hAnsi="Arial" w:cs="Arial"/>
          <w:b/>
          <w:color w:val="000000"/>
        </w:rPr>
        <w:t>Predicted correlation between the velocities of the male and female as a function of the distance between them.</w:t>
      </w:r>
      <w:r w:rsidRPr="00692FC6">
        <w:rPr>
          <w:rFonts w:ascii="Arial" w:eastAsiaTheme="minorEastAsia" w:hAnsi="Arial" w:cs="Arial"/>
          <w:bCs/>
          <w:color w:val="000000"/>
        </w:rPr>
        <w:t xml:space="preserve"> Predictions were obtained using Eqn. </w:t>
      </w:r>
      <w:r w:rsidR="008967F7" w:rsidRPr="00692FC6">
        <w:rPr>
          <w:rFonts w:ascii="Arial" w:eastAsiaTheme="minorEastAsia" w:hAnsi="Arial" w:cs="Arial"/>
          <w:bCs/>
          <w:color w:val="000000"/>
        </w:rPr>
        <w:t>S17</w:t>
      </w:r>
      <w:r w:rsidRPr="00692FC6">
        <w:rPr>
          <w:rFonts w:ascii="Arial" w:eastAsiaTheme="minorEastAsia" w:hAnsi="Arial" w:cs="Arial"/>
          <w:bCs/>
          <w:color w:val="000000"/>
        </w:rPr>
        <w:t xml:space="preserve"> with the fourth, seemingly counter-intuitive, term on the righthand side of Eqn. </w:t>
      </w:r>
      <w:r w:rsidR="008967F7" w:rsidRPr="00692FC6">
        <w:rPr>
          <w:rFonts w:ascii="Arial" w:eastAsiaTheme="minorEastAsia" w:hAnsi="Arial" w:cs="Arial"/>
          <w:bCs/>
          <w:color w:val="000000"/>
        </w:rPr>
        <w:t>S17a</w:t>
      </w:r>
      <w:r w:rsidRPr="00692FC6">
        <w:rPr>
          <w:rFonts w:ascii="Arial" w:eastAsiaTheme="minorEastAsia" w:hAnsi="Arial" w:cs="Arial"/>
          <w:bCs/>
          <w:color w:val="000000"/>
        </w:rPr>
        <w:t xml:space="preserve"> discarded. When this term is included in the modelling, the velocity correlation is predicted to be independent of the distance between the male and the female.</w:t>
      </w:r>
    </w:p>
    <w:p w14:paraId="41853D59" w14:textId="77777777" w:rsidR="00982845" w:rsidRPr="00692FC6" w:rsidRDefault="00982845">
      <w:pPr>
        <w:rPr>
          <w:rFonts w:ascii="Arial" w:eastAsiaTheme="minorEastAsia" w:hAnsi="Arial" w:cs="Arial"/>
          <w:bCs/>
          <w:color w:val="000000"/>
        </w:rPr>
      </w:pPr>
      <w:r w:rsidRPr="00692FC6">
        <w:rPr>
          <w:rFonts w:ascii="Arial" w:eastAsiaTheme="minorEastAsia" w:hAnsi="Arial" w:cs="Arial"/>
          <w:bCs/>
          <w:color w:val="000000"/>
        </w:rPr>
        <w:br w:type="page"/>
      </w:r>
    </w:p>
    <w:p w14:paraId="28EF8393" w14:textId="77777777" w:rsidR="00982845" w:rsidRPr="00692FC6" w:rsidRDefault="00982845" w:rsidP="00982845">
      <w:pPr>
        <w:spacing w:line="360" w:lineRule="auto"/>
        <w:jc w:val="both"/>
        <w:rPr>
          <w:rFonts w:ascii="Arial" w:hAnsi="Arial" w:cs="Arial"/>
          <w:b/>
          <w:bCs/>
          <w:kern w:val="2"/>
          <w:sz w:val="24"/>
          <w:szCs w:val="24"/>
          <w14:ligatures w14:val="standardContextual"/>
        </w:rPr>
      </w:pPr>
      <w:r w:rsidRPr="00692FC6">
        <w:rPr>
          <w:rFonts w:ascii="Arial" w:hAnsi="Arial" w:cs="Arial"/>
          <w:b/>
          <w:bCs/>
          <w:kern w:val="2"/>
          <w:sz w:val="24"/>
          <w:szCs w:val="24"/>
          <w14:ligatures w14:val="standardContextual"/>
        </w:rPr>
        <w:lastRenderedPageBreak/>
        <w:t xml:space="preserve">Polytropic distributions arise naturally in the formulation of stochastic models for the trajectories of swarming </w:t>
      </w:r>
      <w:proofErr w:type="gramStart"/>
      <w:r w:rsidRPr="00692FC6">
        <w:rPr>
          <w:rFonts w:ascii="Arial" w:hAnsi="Arial" w:cs="Arial"/>
          <w:b/>
          <w:bCs/>
          <w:kern w:val="2"/>
          <w:sz w:val="24"/>
          <w:szCs w:val="24"/>
          <w14:ligatures w14:val="standardContextual"/>
        </w:rPr>
        <w:t>insects</w:t>
      </w:r>
      <w:proofErr w:type="gramEnd"/>
    </w:p>
    <w:p w14:paraId="07975494" w14:textId="4F16BCD3" w:rsidR="00982845" w:rsidRPr="00692FC6" w:rsidRDefault="00982845" w:rsidP="00982845">
      <w:pPr>
        <w:spacing w:line="360" w:lineRule="auto"/>
        <w:jc w:val="both"/>
        <w:rPr>
          <w:rFonts w:ascii="Arial" w:hAnsi="Arial" w:cs="Arial"/>
          <w:kern w:val="2"/>
          <w14:ligatures w14:val="standardContextual"/>
        </w:rPr>
      </w:pPr>
      <w:r w:rsidRPr="00692FC6">
        <w:rPr>
          <w:rFonts w:ascii="Arial" w:hAnsi="Arial" w:cs="Arial"/>
          <w:kern w:val="2"/>
          <w14:ligatures w14:val="standardContextual"/>
        </w:rPr>
        <w:t>It has long been recognized that insect swarms have similitude with self-gravitating systems [</w:t>
      </w:r>
      <w:r w:rsidRPr="00692FC6">
        <w:rPr>
          <w:rFonts w:ascii="Arial" w:eastAsiaTheme="minorEastAsia" w:hAnsi="Arial" w:cs="Arial"/>
          <w:bCs/>
          <w:kern w:val="2"/>
          <w14:ligatures w14:val="standardContextual"/>
        </w:rPr>
        <w:t>Okubo 1986,</w:t>
      </w:r>
      <w:r w:rsidRPr="00692FC6">
        <w:rPr>
          <w:rFonts w:ascii="Arial" w:hAnsi="Arial" w:cs="Arial"/>
          <w:kern w:val="2"/>
          <w14:ligatures w14:val="standardContextual"/>
        </w:rPr>
        <w:t xml:space="preserve"> Gorbonos</w:t>
      </w:r>
      <w:r w:rsidRPr="00692FC6">
        <w:rPr>
          <w:rFonts w:ascii="Arial" w:eastAsiaTheme="minorEastAsia" w:hAnsi="Arial" w:cs="Arial"/>
          <w:bCs/>
          <w:kern w:val="2"/>
          <w14:ligatures w14:val="standardContextual"/>
        </w:rPr>
        <w:t xml:space="preserve"> et al. 2017, 2020, Reynolds 2018, 2019a, 2020</w:t>
      </w:r>
      <w:r w:rsidRPr="00692FC6">
        <w:rPr>
          <w:rFonts w:ascii="Arial" w:hAnsi="Arial" w:cs="Arial"/>
          <w:kern w:val="2"/>
          <w14:ligatures w14:val="standardContextual"/>
        </w:rPr>
        <w:t>]. Here it shown that Polytropic distributions (q-Gaussians) which constitute the simplest, physically plausible models for self-gravitating stellar systems [Binney and Tremaine 1987], arise naturally in the formulation of stochastic models for the trajectories of swarming insects. The new insight is the recognition that insect velocities cannot exceed the escape velocit</w:t>
      </w:r>
      <w:r w:rsidR="008E66DE" w:rsidRPr="00692FC6">
        <w:rPr>
          <w:rFonts w:ascii="Arial" w:hAnsi="Arial" w:cs="Arial"/>
          <w:kern w:val="2"/>
          <w14:ligatures w14:val="standardContextual"/>
        </w:rPr>
        <w:t>y</w:t>
      </w:r>
      <w:r w:rsidRPr="00692FC6">
        <w:rPr>
          <w:rFonts w:ascii="Arial" w:hAnsi="Arial" w:cs="Arial"/>
          <w:kern w:val="2"/>
          <w14:ligatures w14:val="standardContextual"/>
        </w:rPr>
        <w:t xml:space="preserve"> if insects are to remain bound the swarm.  Until now escape velocities have not featured in the literature on swarming. The analysis draws directly from Okubo [1986] stochastic model for the joint evolution of one-component of a swarming insect’s position, </w:t>
      </w:r>
      <w:r w:rsidRPr="00692FC6">
        <w:rPr>
          <w:rFonts w:ascii="Arial" w:hAnsi="Arial" w:cs="Arial"/>
          <w:i/>
          <w:iCs/>
          <w:kern w:val="2"/>
          <w14:ligatures w14:val="standardContextual"/>
        </w:rPr>
        <w:t>x</w:t>
      </w:r>
      <w:r w:rsidRPr="00692FC6">
        <w:rPr>
          <w:rFonts w:ascii="Arial" w:hAnsi="Arial" w:cs="Arial"/>
          <w:kern w:val="2"/>
          <w14:ligatures w14:val="standardContextual"/>
        </w:rPr>
        <w:t xml:space="preserve">, and velocity, </w:t>
      </w:r>
      <w:r w:rsidRPr="00692FC6">
        <w:rPr>
          <w:rFonts w:ascii="Arial" w:hAnsi="Arial" w:cs="Arial"/>
          <w:i/>
          <w:iCs/>
          <w:kern w:val="2"/>
          <w14:ligatures w14:val="standardContextual"/>
        </w:rPr>
        <w:t>u</w:t>
      </w:r>
      <w:r w:rsidRPr="00692FC6">
        <w:rPr>
          <w:rFonts w:ascii="Arial" w:hAnsi="Arial" w:cs="Arial"/>
          <w:kern w:val="2"/>
          <w14:ligatures w14:val="standardContextual"/>
        </w:rPr>
        <w:t>:</w:t>
      </w:r>
    </w:p>
    <w:p w14:paraId="539471C1" w14:textId="6DEF6F8C" w:rsidR="00982845" w:rsidRPr="00692FC6" w:rsidRDefault="00982845" w:rsidP="00982845">
      <w:pPr>
        <w:spacing w:line="360" w:lineRule="auto"/>
        <w:jc w:val="both"/>
        <w:rPr>
          <w:rFonts w:ascii="Arial" w:eastAsiaTheme="minorEastAsia" w:hAnsi="Arial" w:cs="Arial"/>
          <w:kern w:val="2"/>
          <w14:ligatures w14:val="standardContextual"/>
        </w:rPr>
      </w:pPr>
      <m:oMath>
        <m:r>
          <w:rPr>
            <w:rFonts w:ascii="Cambria Math" w:hAnsi="Cambria Math" w:cs="Arial"/>
            <w:kern w:val="2"/>
            <w14:ligatures w14:val="standardContextual"/>
          </w:rPr>
          <m:t>du=-kudt-</m:t>
        </m:r>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ω</m:t>
            </m:r>
          </m:e>
          <m:sup>
            <m:r>
              <w:rPr>
                <w:rFonts w:ascii="Cambria Math" w:hAnsi="Cambria Math" w:cs="Arial"/>
                <w:kern w:val="2"/>
                <w14:ligatures w14:val="standardContextual"/>
              </w:rPr>
              <m:t>2</m:t>
            </m:r>
          </m:sup>
        </m:sSup>
        <m:r>
          <w:rPr>
            <w:rFonts w:ascii="Cambria Math" w:hAnsi="Cambria Math" w:cs="Arial"/>
            <w:kern w:val="2"/>
            <w14:ligatures w14:val="standardContextual"/>
          </w:rPr>
          <m:t>xdt+</m:t>
        </m:r>
        <m:rad>
          <m:radPr>
            <m:degHide m:val="1"/>
            <m:ctrlPr>
              <w:rPr>
                <w:rFonts w:ascii="Cambria Math" w:hAnsi="Cambria Math" w:cs="Arial"/>
                <w:i/>
                <w:kern w:val="2"/>
                <w14:ligatures w14:val="standardContextual"/>
              </w:rPr>
            </m:ctrlPr>
          </m:radPr>
          <m:deg/>
          <m:e>
            <m:r>
              <w:rPr>
                <w:rFonts w:ascii="Cambria Math" w:hAnsi="Cambria Math" w:cs="Arial"/>
                <w:kern w:val="2"/>
                <w14:ligatures w14:val="standardContextual"/>
              </w:rPr>
              <m:t>2k</m:t>
            </m:r>
            <m:sSubSup>
              <m:sSubSupPr>
                <m:ctrlPr>
                  <w:rPr>
                    <w:rFonts w:ascii="Cambria Math" w:hAnsi="Cambria Math" w:cs="Arial"/>
                    <w:i/>
                    <w:kern w:val="2"/>
                    <w14:ligatures w14:val="standardContextual"/>
                  </w:rPr>
                </m:ctrlPr>
              </m:sSubSupPr>
              <m:e>
                <m:r>
                  <w:rPr>
                    <w:rFonts w:ascii="Cambria Math" w:hAnsi="Cambria Math" w:cs="Arial"/>
                    <w:kern w:val="2"/>
                    <w14:ligatures w14:val="standardContextual"/>
                  </w:rPr>
                  <m:t>σ</m:t>
                </m:r>
              </m:e>
              <m:sub>
                <m:r>
                  <w:rPr>
                    <w:rFonts w:ascii="Cambria Math" w:hAnsi="Cambria Math" w:cs="Arial"/>
                    <w:kern w:val="2"/>
                    <w14:ligatures w14:val="standardContextual"/>
                  </w:rPr>
                  <m:t>u</m:t>
                </m:r>
              </m:sub>
              <m:sup>
                <m:r>
                  <w:rPr>
                    <w:rFonts w:ascii="Cambria Math" w:hAnsi="Cambria Math" w:cs="Arial"/>
                    <w:kern w:val="2"/>
                    <w14:ligatures w14:val="standardContextual"/>
                  </w:rPr>
                  <m:t>2</m:t>
                </m:r>
              </m:sup>
            </m:sSubSup>
          </m:e>
        </m:rad>
        <m:r>
          <w:rPr>
            <w:rFonts w:ascii="Cambria Math" w:hAnsi="Cambria Math" w:cs="Arial"/>
            <w:kern w:val="2"/>
            <w14:ligatures w14:val="standardContextual"/>
          </w:rPr>
          <m:t>dW</m:t>
        </m:r>
      </m:oMath>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t xml:space="preserve">       (S18)</w:t>
      </w:r>
    </w:p>
    <w:p w14:paraId="00DCD79A" w14:textId="77777777" w:rsidR="00982845" w:rsidRPr="00692FC6" w:rsidRDefault="00982845" w:rsidP="00982845">
      <w:pPr>
        <w:spacing w:line="360" w:lineRule="auto"/>
        <w:jc w:val="both"/>
        <w:rPr>
          <w:rFonts w:ascii="Arial" w:eastAsiaTheme="minorEastAsia" w:hAnsi="Arial" w:cs="Arial"/>
          <w:kern w:val="2"/>
          <w14:ligatures w14:val="standardContextual"/>
        </w:rPr>
      </w:pPr>
      <m:oMathPara>
        <m:oMathParaPr>
          <m:jc m:val="left"/>
        </m:oMathParaPr>
        <m:oMath>
          <m:r>
            <w:rPr>
              <w:rFonts w:ascii="Cambria Math" w:hAnsi="Cambria Math" w:cs="Arial"/>
              <w:kern w:val="2"/>
              <w14:ligatures w14:val="standardContextual"/>
            </w:rPr>
            <m:t>dx=udt</m:t>
          </m:r>
        </m:oMath>
      </m:oMathPara>
    </w:p>
    <w:p w14:paraId="5A6264DE" w14:textId="77777777" w:rsidR="008E66DE" w:rsidRPr="00692FC6" w:rsidRDefault="00982845" w:rsidP="008E66DE">
      <w:pPr>
        <w:spacing w:line="360" w:lineRule="auto"/>
        <w:jc w:val="both"/>
        <w:rPr>
          <w:rFonts w:ascii="Arial" w:hAnsi="Arial" w:cs="Arial"/>
          <w:kern w:val="2"/>
          <w14:ligatures w14:val="standardContextual"/>
        </w:rPr>
      </w:pPr>
      <w:r w:rsidRPr="00692FC6">
        <w:rPr>
          <w:rFonts w:ascii="Arial" w:eastAsiaTheme="minorEastAsia" w:hAnsi="Arial" w:cs="Arial"/>
          <w:kern w:val="2"/>
          <w14:ligatures w14:val="standardContextual"/>
        </w:rPr>
        <w:t xml:space="preserve">where </w:t>
      </w:r>
      <m:oMath>
        <m:r>
          <w:rPr>
            <w:rFonts w:ascii="Cambria Math" w:eastAsiaTheme="minorEastAsia" w:hAnsi="Cambria Math" w:cs="Arial"/>
            <w:kern w:val="2"/>
            <w14:ligatures w14:val="standardContextual"/>
          </w:rPr>
          <m:t>k</m:t>
        </m:r>
      </m:oMath>
      <w:r w:rsidRPr="00692FC6">
        <w:rPr>
          <w:rFonts w:ascii="Arial" w:eastAsiaTheme="minorEastAsia" w:hAnsi="Arial" w:cs="Arial"/>
          <w:kern w:val="2"/>
          <w14:ligatures w14:val="standardContextual"/>
        </w:rPr>
        <w:t xml:space="preserve"> is a frictional coefficient, </w:t>
      </w:r>
      <m:oMath>
        <m:sSup>
          <m:sSupPr>
            <m:ctrlPr>
              <w:rPr>
                <w:rFonts w:ascii="Cambria Math" w:eastAsiaTheme="minorEastAsia" w:hAnsi="Cambria Math" w:cs="Arial"/>
                <w:i/>
                <w:kern w:val="2"/>
                <w14:ligatures w14:val="standardContextual"/>
              </w:rPr>
            </m:ctrlPr>
          </m:sSupPr>
          <m:e>
            <m:r>
              <w:rPr>
                <w:rFonts w:ascii="Cambria Math" w:eastAsiaTheme="minorEastAsia" w:hAnsi="Cambria Math" w:cs="Arial"/>
                <w:kern w:val="2"/>
                <w14:ligatures w14:val="standardContextual"/>
              </w:rPr>
              <m:t>ω</m:t>
            </m:r>
          </m:e>
          <m:sup>
            <m:r>
              <w:rPr>
                <w:rFonts w:ascii="Cambria Math" w:eastAsiaTheme="minorEastAsia" w:hAnsi="Cambria Math" w:cs="Arial"/>
                <w:kern w:val="2"/>
                <w14:ligatures w14:val="standardContextual"/>
              </w:rPr>
              <m:t>2</m:t>
            </m:r>
          </m:sup>
        </m:sSup>
        <m:r>
          <w:rPr>
            <w:rFonts w:ascii="Cambria Math" w:eastAsiaTheme="minorEastAsia" w:hAnsi="Cambria Math" w:cs="Arial"/>
            <w:kern w:val="2"/>
            <w14:ligatures w14:val="standardContextual"/>
          </w:rPr>
          <m:t>=</m:t>
        </m:r>
        <m:f>
          <m:fPr>
            <m:ctrlPr>
              <w:rPr>
                <w:rFonts w:ascii="Cambria Math" w:eastAsiaTheme="minorEastAsia" w:hAnsi="Cambria Math" w:cs="Arial"/>
                <w:i/>
                <w:kern w:val="2"/>
                <w14:ligatures w14:val="standardContextual"/>
              </w:rPr>
            </m:ctrlPr>
          </m:fPr>
          <m:num>
            <m:sSubSup>
              <m:sSubSupPr>
                <m:ctrlPr>
                  <w:rPr>
                    <w:rFonts w:ascii="Cambria Math" w:eastAsiaTheme="minorEastAsia" w:hAnsi="Cambria Math" w:cs="Arial"/>
                    <w:i/>
                    <w:kern w:val="2"/>
                    <w14:ligatures w14:val="standardContextual"/>
                  </w:rPr>
                </m:ctrlPr>
              </m:sSubSup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u</m:t>
                </m:r>
              </m:sub>
              <m:sup>
                <m:r>
                  <w:rPr>
                    <w:rFonts w:ascii="Cambria Math" w:eastAsiaTheme="minorEastAsia" w:hAnsi="Cambria Math" w:cs="Arial"/>
                    <w:kern w:val="2"/>
                    <w14:ligatures w14:val="standardContextual"/>
                  </w:rPr>
                  <m:t>2</m:t>
                </m:r>
              </m:sup>
            </m:sSubSup>
          </m:num>
          <m:den>
            <m:sSubSup>
              <m:sSubSupPr>
                <m:ctrlPr>
                  <w:rPr>
                    <w:rFonts w:ascii="Cambria Math" w:eastAsiaTheme="minorEastAsia" w:hAnsi="Cambria Math" w:cs="Arial"/>
                    <w:i/>
                    <w:kern w:val="2"/>
                    <w14:ligatures w14:val="standardContextual"/>
                  </w:rPr>
                </m:ctrlPr>
              </m:sSubSup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x</m:t>
                </m:r>
              </m:sub>
              <m:sup>
                <m:r>
                  <w:rPr>
                    <w:rFonts w:ascii="Cambria Math" w:eastAsiaTheme="minorEastAsia" w:hAnsi="Cambria Math" w:cs="Arial"/>
                    <w:kern w:val="2"/>
                    <w14:ligatures w14:val="standardContextual"/>
                  </w:rPr>
                  <m:t>2</m:t>
                </m:r>
              </m:sup>
            </m:sSubSup>
          </m:den>
        </m:f>
      </m:oMath>
      <w:r w:rsidRPr="00692FC6">
        <w:rPr>
          <w:rFonts w:ascii="Arial" w:eastAsiaTheme="minorEastAsia" w:hAnsi="Arial" w:cs="Arial"/>
          <w:kern w:val="2"/>
          <w14:ligatures w14:val="standardContextual"/>
        </w:rPr>
        <w:t xml:space="preserve"> is the frequency of the harmonic attractive force that binds insects to the centre of the swarm, and </w:t>
      </w:r>
      <m:oMath>
        <m:r>
          <w:rPr>
            <w:rFonts w:ascii="Cambria Math" w:hAnsi="Cambria Math" w:cs="Arial"/>
            <w:color w:val="000000"/>
            <w:kern w:val="2"/>
            <w14:ligatures w14:val="standardContextual"/>
          </w:rPr>
          <m:t>dW(t)</m:t>
        </m:r>
      </m:oMath>
      <w:r w:rsidRPr="00692FC6">
        <w:rPr>
          <w:rFonts w:ascii="Arial" w:hAnsi="Arial" w:cs="Arial"/>
          <w:color w:val="000000"/>
          <w:kern w:val="2"/>
          <w14:ligatures w14:val="standardContextual"/>
        </w:rPr>
        <w:t xml:space="preserve"> </w:t>
      </w:r>
      <w:r w:rsidRPr="00692FC6">
        <w:rPr>
          <w:rFonts w:ascii="Arial" w:hAnsi="Arial" w:cs="Arial"/>
          <w:kern w:val="2"/>
          <w14:ligatures w14:val="standardContextual"/>
        </w:rPr>
        <w:t xml:space="preserve">is an incremental Wiener process with correlation property </w:t>
      </w:r>
      <m:oMath>
        <m:bar>
          <m:barPr>
            <m:pos m:val="top"/>
            <m:ctrlPr>
              <w:rPr>
                <w:rFonts w:ascii="Cambria Math" w:hAnsi="Cambria Math" w:cs="Arial"/>
                <w:i/>
                <w:kern w:val="2"/>
                <w14:ligatures w14:val="standardContextual"/>
              </w:rPr>
            </m:ctrlPr>
          </m:barPr>
          <m:e>
            <m:r>
              <w:rPr>
                <w:rFonts w:ascii="Cambria Math" w:hAnsi="Cambria Math" w:cs="Arial"/>
                <w:kern w:val="2"/>
                <w14:ligatures w14:val="standardContextual"/>
              </w:rPr>
              <m:t>dW</m:t>
            </m:r>
            <m:d>
              <m:dPr>
                <m:ctrlPr>
                  <w:rPr>
                    <w:rFonts w:ascii="Cambria Math" w:hAnsi="Cambria Math" w:cs="Arial"/>
                    <w:i/>
                    <w:kern w:val="2"/>
                    <w14:ligatures w14:val="standardContextual"/>
                  </w:rPr>
                </m:ctrlPr>
              </m:dPr>
              <m:e>
                <m:r>
                  <w:rPr>
                    <w:rFonts w:ascii="Cambria Math" w:hAnsi="Cambria Math" w:cs="Arial"/>
                    <w:kern w:val="2"/>
                    <w14:ligatures w14:val="standardContextual"/>
                  </w:rPr>
                  <m:t>t</m:t>
                </m:r>
              </m:e>
            </m:d>
            <m:r>
              <w:rPr>
                <w:rFonts w:ascii="Cambria Math" w:hAnsi="Cambria Math" w:cs="Arial"/>
                <w:kern w:val="2"/>
                <w14:ligatures w14:val="standardContextual"/>
              </w:rPr>
              <m:t>dW</m:t>
            </m:r>
            <m:d>
              <m:dPr>
                <m:ctrlPr>
                  <w:rPr>
                    <w:rFonts w:ascii="Cambria Math" w:hAnsi="Cambria Math" w:cs="Arial"/>
                    <w:i/>
                    <w:kern w:val="2"/>
                    <w14:ligatures w14:val="standardContextual"/>
                  </w:rPr>
                </m:ctrlPr>
              </m:dPr>
              <m:e>
                <m:r>
                  <w:rPr>
                    <w:rFonts w:ascii="Cambria Math" w:hAnsi="Cambria Math" w:cs="Arial"/>
                    <w:kern w:val="2"/>
                    <w14:ligatures w14:val="standardContextual"/>
                  </w:rPr>
                  <m:t>t+τ</m:t>
                </m:r>
              </m:e>
            </m:d>
          </m:e>
        </m:bar>
        <m:r>
          <w:rPr>
            <w:rFonts w:ascii="Cambria Math" w:hAnsi="Cambria Math" w:cs="Arial"/>
            <w:kern w:val="2"/>
            <w14:ligatures w14:val="standardContextual"/>
          </w:rPr>
          <m:t>=δ</m:t>
        </m:r>
        <m:d>
          <m:dPr>
            <m:ctrlPr>
              <w:rPr>
                <w:rFonts w:ascii="Cambria Math" w:hAnsi="Cambria Math" w:cs="Arial"/>
                <w:i/>
                <w:kern w:val="2"/>
                <w14:ligatures w14:val="standardContextual"/>
              </w:rPr>
            </m:ctrlPr>
          </m:dPr>
          <m:e>
            <m:r>
              <w:rPr>
                <w:rFonts w:ascii="Cambria Math" w:hAnsi="Cambria Math" w:cs="Arial"/>
                <w:kern w:val="2"/>
                <w14:ligatures w14:val="standardContextual"/>
              </w:rPr>
              <m:t>τ</m:t>
            </m:r>
          </m:e>
        </m:d>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δ</m:t>
            </m:r>
          </m:e>
          <m:sub>
            <m:r>
              <w:rPr>
                <w:rFonts w:ascii="Cambria Math" w:hAnsi="Cambria Math" w:cs="Arial"/>
                <w:kern w:val="2"/>
                <w14:ligatures w14:val="standardContextual"/>
              </w:rPr>
              <m:t>ij</m:t>
            </m:r>
          </m:sub>
        </m:sSub>
        <m:r>
          <w:rPr>
            <w:rFonts w:ascii="Cambria Math" w:hAnsi="Cambria Math" w:cs="Arial"/>
            <w:kern w:val="2"/>
            <w14:ligatures w14:val="standardContextual"/>
          </w:rPr>
          <m:t>dt</m:t>
        </m:r>
      </m:oMath>
      <w:r w:rsidRPr="00692FC6">
        <w:rPr>
          <w:rFonts w:ascii="Arial" w:hAnsi="Arial" w:cs="Arial"/>
          <w:bCs/>
          <w:color w:val="000000"/>
          <w:kern w:val="2"/>
          <w14:ligatures w14:val="standardContextual"/>
        </w:rPr>
        <w:t xml:space="preserve">. Positions and velocities are Gaussian distributed with variances </w:t>
      </w:r>
      <m:oMath>
        <m:sSubSup>
          <m:sSubSupPr>
            <m:ctrlPr>
              <w:rPr>
                <w:rFonts w:ascii="Cambria Math" w:hAnsi="Cambria Math" w:cs="Arial"/>
                <w:bCs/>
                <w:i/>
                <w:color w:val="000000"/>
                <w:kern w:val="2"/>
                <w14:ligatures w14:val="standardContextual"/>
              </w:rPr>
            </m:ctrlPr>
          </m:sSubSupPr>
          <m:e>
            <m:r>
              <w:rPr>
                <w:rFonts w:ascii="Cambria Math" w:hAnsi="Cambria Math" w:cs="Arial"/>
                <w:color w:val="000000"/>
                <w:kern w:val="2"/>
                <w14:ligatures w14:val="standardContextual"/>
              </w:rPr>
              <m:t>σ</m:t>
            </m:r>
          </m:e>
          <m:sub>
            <m:r>
              <w:rPr>
                <w:rFonts w:ascii="Cambria Math" w:hAnsi="Cambria Math" w:cs="Arial"/>
                <w:color w:val="000000"/>
                <w:kern w:val="2"/>
                <w14:ligatures w14:val="standardContextual"/>
              </w:rPr>
              <m:t>x</m:t>
            </m:r>
          </m:sub>
          <m:sup>
            <m:r>
              <w:rPr>
                <w:rFonts w:ascii="Cambria Math" w:hAnsi="Cambria Math" w:cs="Arial"/>
                <w:color w:val="000000"/>
                <w:kern w:val="2"/>
                <w14:ligatures w14:val="standardContextual"/>
              </w:rPr>
              <m:t>2</m:t>
            </m:r>
          </m:sup>
        </m:sSubSup>
      </m:oMath>
      <w:r w:rsidRPr="00692FC6">
        <w:rPr>
          <w:rFonts w:ascii="Arial" w:hAnsi="Arial" w:cs="Arial"/>
          <w:bCs/>
          <w:color w:val="000000"/>
          <w:kern w:val="2"/>
          <w14:ligatures w14:val="standardContextual"/>
        </w:rPr>
        <w:t xml:space="preserve"> and </w:t>
      </w:r>
      <m:oMath>
        <m:sSubSup>
          <m:sSubSupPr>
            <m:ctrlPr>
              <w:rPr>
                <w:rFonts w:ascii="Cambria Math" w:hAnsi="Cambria Math" w:cs="Arial"/>
                <w:bCs/>
                <w:i/>
                <w:color w:val="000000"/>
                <w:kern w:val="2"/>
                <w14:ligatures w14:val="standardContextual"/>
              </w:rPr>
            </m:ctrlPr>
          </m:sSubSupPr>
          <m:e>
            <m:r>
              <w:rPr>
                <w:rFonts w:ascii="Cambria Math" w:hAnsi="Cambria Math" w:cs="Arial"/>
                <w:color w:val="000000"/>
                <w:kern w:val="2"/>
                <w14:ligatures w14:val="standardContextual"/>
              </w:rPr>
              <m:t>σ</m:t>
            </m:r>
          </m:e>
          <m:sub>
            <m:r>
              <w:rPr>
                <w:rFonts w:ascii="Cambria Math" w:hAnsi="Cambria Math" w:cs="Arial"/>
                <w:color w:val="000000"/>
                <w:kern w:val="2"/>
                <w14:ligatures w14:val="standardContextual"/>
              </w:rPr>
              <m:t>u</m:t>
            </m:r>
          </m:sub>
          <m:sup>
            <m:r>
              <w:rPr>
                <w:rFonts w:ascii="Cambria Math" w:hAnsi="Cambria Math" w:cs="Arial"/>
                <w:color w:val="000000"/>
                <w:kern w:val="2"/>
                <w14:ligatures w14:val="standardContextual"/>
              </w:rPr>
              <m:t>2</m:t>
            </m:r>
          </m:sup>
        </m:sSubSup>
      </m:oMath>
      <w:r w:rsidRPr="00692FC6">
        <w:rPr>
          <w:rFonts w:ascii="Arial" w:eastAsiaTheme="minorEastAsia" w:hAnsi="Arial" w:cs="Arial"/>
          <w:bCs/>
          <w:color w:val="000000"/>
          <w:kern w:val="2"/>
          <w14:ligatures w14:val="standardContextual"/>
        </w:rPr>
        <w:t>.</w:t>
      </w:r>
      <w:r w:rsidR="008E66DE" w:rsidRPr="00692FC6">
        <w:rPr>
          <w:rFonts w:ascii="Arial" w:eastAsiaTheme="minorEastAsia" w:hAnsi="Arial" w:cs="Arial"/>
          <w:bCs/>
          <w:color w:val="000000"/>
          <w:kern w:val="2"/>
          <w14:ligatures w14:val="standardContextual"/>
        </w:rPr>
        <w:t xml:space="preserve"> </w:t>
      </w:r>
      <w:r w:rsidRPr="00692FC6">
        <w:rPr>
          <w:rFonts w:ascii="Arial" w:hAnsi="Arial" w:cs="Arial"/>
          <w:bCs/>
          <w:color w:val="000000"/>
          <w:kern w:val="2"/>
          <w14:ligatures w14:val="standardContextual"/>
        </w:rPr>
        <w:t>Interacti</w:t>
      </w:r>
      <w:r w:rsidR="008E66DE" w:rsidRPr="00692FC6">
        <w:rPr>
          <w:rFonts w:ascii="Arial" w:hAnsi="Arial" w:cs="Arial"/>
          <w:bCs/>
          <w:color w:val="000000"/>
          <w:kern w:val="2"/>
          <w14:ligatures w14:val="standardContextual"/>
        </w:rPr>
        <w:t>ons</w:t>
      </w:r>
      <w:r w:rsidRPr="00692FC6">
        <w:rPr>
          <w:rFonts w:ascii="Arial" w:hAnsi="Arial" w:cs="Arial"/>
          <w:bCs/>
          <w:color w:val="000000"/>
          <w:kern w:val="2"/>
          <w14:ligatures w14:val="standardContextual"/>
        </w:rPr>
        <w:t xml:space="preserve"> between individuals are not modelled explicitly,</w:t>
      </w:r>
      <w:r w:rsidRPr="00692FC6">
        <w:rPr>
          <w:rFonts w:ascii="Arial" w:hAnsi="Arial" w:cs="Arial"/>
          <w:kern w:val="2"/>
          <w:lang w:val="en-US"/>
          <w14:ligatures w14:val="standardContextual"/>
        </w:rPr>
        <w:t xml:space="preserve"> rather, their net effect is subsumed into the restoring force term because observations of laboratory swarms of the non-biting midge </w:t>
      </w:r>
      <w:r w:rsidRPr="00692FC6">
        <w:rPr>
          <w:rFonts w:ascii="Arial" w:hAnsi="Arial" w:cs="Arial"/>
          <w:i/>
          <w:iCs/>
          <w:kern w:val="2"/>
          <w:lang w:val="en"/>
          <w14:ligatures w14:val="standardContextual"/>
        </w:rPr>
        <w:t xml:space="preserve">Chironomus </w:t>
      </w:r>
      <w:proofErr w:type="spellStart"/>
      <w:r w:rsidRPr="00692FC6">
        <w:rPr>
          <w:rFonts w:ascii="Arial" w:hAnsi="Arial" w:cs="Arial"/>
          <w:i/>
          <w:iCs/>
          <w:kern w:val="2"/>
          <w:lang w:val="en"/>
          <w14:ligatures w14:val="standardContextual"/>
        </w:rPr>
        <w:t>riparius</w:t>
      </w:r>
      <w:proofErr w:type="spellEnd"/>
      <w:r w:rsidRPr="00692FC6">
        <w:rPr>
          <w:rFonts w:ascii="Arial" w:hAnsi="Arial" w:cs="Arial"/>
          <w:kern w:val="2"/>
          <w:lang w:val="en-US"/>
          <w14:ligatures w14:val="standardContextual"/>
        </w:rPr>
        <w:t xml:space="preserve"> suggest that to leading order insects appear to be tightly bound to the swarm itself but weakly coupled to each other inside it [Okubo 1986, </w:t>
      </w:r>
      <w:proofErr w:type="gramStart"/>
      <w:r w:rsidRPr="00692FC6">
        <w:rPr>
          <w:rFonts w:ascii="Arial" w:hAnsi="Arial" w:cs="Arial"/>
          <w:kern w:val="2"/>
          <w:lang w:val="en-US"/>
          <w14:ligatures w14:val="standardContextual"/>
        </w:rPr>
        <w:t>Kelley</w:t>
      </w:r>
      <w:proofErr w:type="gramEnd"/>
      <w:r w:rsidRPr="00692FC6">
        <w:rPr>
          <w:rFonts w:ascii="Arial" w:hAnsi="Arial" w:cs="Arial"/>
          <w:kern w:val="2"/>
          <w:lang w:val="en-US"/>
          <w14:ligatures w14:val="standardContextual"/>
        </w:rPr>
        <w:t xml:space="preserve"> and Ouellette 2013]. The midges behave on the average as if they are trapped in potential well [Kelley and Ouellette 2013]. The emergence of the restorative force makes the swarms analogous to self-gravitating systems [Okubo 1986].</w:t>
      </w:r>
      <w:r w:rsidRPr="00692FC6">
        <w:rPr>
          <w:rFonts w:ascii="Arial" w:hAnsi="Arial" w:cs="Arial"/>
          <w:kern w:val="2"/>
          <w14:ligatures w14:val="standardContextual"/>
        </w:rPr>
        <w:t xml:space="preserve"> The noise term represents fluctuations in the resultant internal force that arise partly because of the limited number of individuals in the grouping and partly because of the nonuniformity in their spatial distribution [Okubo 1986]. </w:t>
      </w:r>
      <w:r w:rsidR="008E66DE" w:rsidRPr="00692FC6">
        <w:rPr>
          <w:rFonts w:ascii="Arial" w:hAnsi="Arial" w:cs="Arial"/>
        </w:rPr>
        <w:t>It also arises because of chance encounters with other individuals, and perhaps because of the inherent uncertainties in the detection of the ‘swarm marker’.</w:t>
      </w:r>
    </w:p>
    <w:p w14:paraId="3347E44C" w14:textId="0BC49209" w:rsidR="00982845" w:rsidRPr="00692FC6" w:rsidRDefault="00982845" w:rsidP="00982845">
      <w:pPr>
        <w:spacing w:line="360" w:lineRule="auto"/>
        <w:jc w:val="both"/>
        <w:rPr>
          <w:rFonts w:ascii="Arial" w:hAnsi="Arial" w:cs="Arial"/>
          <w:bCs/>
          <w:color w:val="000000"/>
          <w:kern w:val="2"/>
          <w14:ligatures w14:val="standardContextual"/>
        </w:rPr>
      </w:pPr>
    </w:p>
    <w:p w14:paraId="680DF7AC" w14:textId="77777777" w:rsidR="00982845" w:rsidRPr="00692FC6" w:rsidRDefault="00982845" w:rsidP="00982845">
      <w:pPr>
        <w:spacing w:line="360" w:lineRule="auto"/>
        <w:jc w:val="both"/>
        <w:rPr>
          <w:rFonts w:ascii="Arial" w:hAnsi="Arial" w:cs="Arial"/>
          <w:kern w:val="2"/>
          <w14:ligatures w14:val="standardContextual"/>
        </w:rPr>
      </w:pPr>
    </w:p>
    <w:p w14:paraId="7AE3726F" w14:textId="77777777" w:rsidR="00982845" w:rsidRPr="00692FC6" w:rsidRDefault="00982845" w:rsidP="00982845">
      <w:pPr>
        <w:spacing w:line="360" w:lineRule="auto"/>
        <w:jc w:val="both"/>
        <w:rPr>
          <w:rFonts w:ascii="Arial" w:hAnsi="Arial" w:cs="Arial"/>
          <w:kern w:val="2"/>
          <w14:ligatures w14:val="standardContextual"/>
        </w:rPr>
      </w:pPr>
      <w:r w:rsidRPr="00692FC6">
        <w:rPr>
          <w:rFonts w:ascii="Arial" w:hAnsi="Arial" w:cs="Arial"/>
          <w:kern w:val="2"/>
          <w14:ligatures w14:val="standardContextual"/>
        </w:rPr>
        <w:t xml:space="preserve">In the absence of noise, individual insects would </w:t>
      </w:r>
      <w:proofErr w:type="spellStart"/>
      <w:r w:rsidRPr="00692FC6">
        <w:rPr>
          <w:rFonts w:ascii="Arial" w:hAnsi="Arial" w:cs="Arial"/>
          <w:kern w:val="2"/>
          <w14:ligatures w14:val="standardContextual"/>
        </w:rPr>
        <w:t>reside</w:t>
      </w:r>
      <w:proofErr w:type="spellEnd"/>
      <w:r w:rsidRPr="00692FC6">
        <w:rPr>
          <w:rFonts w:ascii="Arial" w:hAnsi="Arial" w:cs="Arial"/>
          <w:kern w:val="2"/>
          <w14:ligatures w14:val="standardContextual"/>
        </w:rPr>
        <w:t xml:space="preserve"> at the bottom of the potential well. In the presence of noise, individual insects traverse the well; but if they are to remain within a </w:t>
      </w:r>
      <w:r w:rsidRPr="00692FC6">
        <w:rPr>
          <w:rFonts w:ascii="Arial" w:hAnsi="Arial" w:cs="Arial"/>
          <w:kern w:val="2"/>
          <w14:ligatures w14:val="standardContextual"/>
        </w:rPr>
        <w:lastRenderedPageBreak/>
        <w:t>well of finite depth then the driving noise must cease when the escape velocity is reached. This can be achieved by modifying the amplitude of the noise term in the above model, so that the model becomes,</w:t>
      </w:r>
    </w:p>
    <w:p w14:paraId="02AA18E5" w14:textId="4DB3B66F" w:rsidR="00982845" w:rsidRPr="00692FC6" w:rsidRDefault="00982845" w:rsidP="00982845">
      <w:pPr>
        <w:spacing w:line="360" w:lineRule="auto"/>
        <w:jc w:val="both"/>
        <w:rPr>
          <w:rFonts w:ascii="Arial" w:eastAsiaTheme="minorEastAsia" w:hAnsi="Arial" w:cs="Arial"/>
          <w:kern w:val="2"/>
          <w14:ligatures w14:val="standardContextual"/>
        </w:rPr>
      </w:pPr>
      <w:r w:rsidRPr="00692FC6">
        <w:rPr>
          <w:rFonts w:ascii="Arial" w:hAnsi="Arial" w:cs="Arial"/>
          <w:kern w:val="2"/>
          <w14:ligatures w14:val="standardContextual"/>
        </w:rPr>
        <w:t xml:space="preserve"> </w:t>
      </w:r>
      <m:oMath>
        <m:r>
          <w:rPr>
            <w:rFonts w:ascii="Cambria Math" w:hAnsi="Cambria Math" w:cs="Arial"/>
            <w:kern w:val="2"/>
            <w14:ligatures w14:val="standardContextual"/>
          </w:rPr>
          <m:t>du=-kudt-</m:t>
        </m:r>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ω</m:t>
            </m:r>
          </m:e>
          <m:sup>
            <m:r>
              <w:rPr>
                <w:rFonts w:ascii="Cambria Math" w:hAnsi="Cambria Math" w:cs="Arial"/>
                <w:kern w:val="2"/>
                <w14:ligatures w14:val="standardContextual"/>
              </w:rPr>
              <m:t>2</m:t>
            </m:r>
          </m:sup>
        </m:sSup>
        <m:r>
          <w:rPr>
            <w:rFonts w:ascii="Cambria Math" w:hAnsi="Cambria Math" w:cs="Arial"/>
            <w:kern w:val="2"/>
            <w14:ligatures w14:val="standardContextual"/>
          </w:rPr>
          <m:t>xdt+</m:t>
        </m:r>
        <m:rad>
          <m:radPr>
            <m:degHide m:val="1"/>
            <m:ctrlPr>
              <w:rPr>
                <w:rFonts w:ascii="Cambria Math" w:hAnsi="Cambria Math" w:cs="Arial"/>
                <w:i/>
                <w:kern w:val="2"/>
                <w14:ligatures w14:val="standardContextual"/>
              </w:rPr>
            </m:ctrlPr>
          </m:radPr>
          <m:deg/>
          <m:e>
            <m:r>
              <w:rPr>
                <w:rFonts w:ascii="Cambria Math" w:hAnsi="Cambria Math" w:cs="Arial"/>
                <w:kern w:val="2"/>
                <w14:ligatures w14:val="standardContextual"/>
              </w:rPr>
              <m:t>2</m:t>
            </m:r>
            <m:d>
              <m:dPr>
                <m:ctrlPr>
                  <w:rPr>
                    <w:rFonts w:ascii="Cambria Math" w:hAnsi="Cambria Math" w:cs="Arial"/>
                    <w:i/>
                    <w:kern w:val="2"/>
                    <w14:ligatures w14:val="standardContextual"/>
                  </w:rPr>
                </m:ctrlPr>
              </m:dPr>
              <m:e>
                <m:sSubSup>
                  <m:sSubSupPr>
                    <m:ctrlPr>
                      <w:rPr>
                        <w:rFonts w:ascii="Cambria Math" w:hAnsi="Cambria Math" w:cs="Arial"/>
                        <w:i/>
                        <w:kern w:val="2"/>
                        <w14:ligatures w14:val="standardContextual"/>
                      </w:rPr>
                    </m:ctrlPr>
                  </m:sSubSupPr>
                  <m:e>
                    <m:r>
                      <w:rPr>
                        <w:rFonts w:ascii="Cambria Math" w:hAnsi="Cambria Math" w:cs="Arial"/>
                        <w:kern w:val="2"/>
                        <w14:ligatures w14:val="standardContextual"/>
                      </w:rPr>
                      <m:t>σ</m:t>
                    </m:r>
                  </m:e>
                  <m:sub>
                    <m:r>
                      <w:rPr>
                        <w:rFonts w:ascii="Cambria Math" w:hAnsi="Cambria Math" w:cs="Arial"/>
                        <w:kern w:val="2"/>
                        <w14:ligatures w14:val="standardContextual"/>
                      </w:rPr>
                      <m:t>*</m:t>
                    </m:r>
                  </m:sub>
                  <m:sup>
                    <m:r>
                      <w:rPr>
                        <w:rFonts w:ascii="Cambria Math" w:hAnsi="Cambria Math" w:cs="Arial"/>
                        <w:kern w:val="2"/>
                        <w14:ligatures w14:val="standardContextual"/>
                      </w:rPr>
                      <m:t>2</m:t>
                    </m:r>
                  </m:sup>
                </m:sSubSup>
                <m:r>
                  <w:rPr>
                    <w:rFonts w:ascii="Cambria Math" w:hAnsi="Cambria Math" w:cs="Arial"/>
                    <w:kern w:val="2"/>
                    <w14:ligatures w14:val="standardContextual"/>
                  </w:rPr>
                  <m:t>-</m:t>
                </m:r>
                <m:d>
                  <m:dPr>
                    <m:ctrlPr>
                      <w:rPr>
                        <w:rFonts w:ascii="Cambria Math" w:hAnsi="Cambria Math" w:cs="Arial"/>
                        <w:i/>
                        <w:kern w:val="2"/>
                        <w14:ligatures w14:val="standardContextual"/>
                      </w:rPr>
                    </m:ctrlPr>
                  </m:dPr>
                  <m:e>
                    <m:f>
                      <m:fPr>
                        <m:ctrlPr>
                          <w:rPr>
                            <w:rFonts w:ascii="Cambria Math" w:hAnsi="Cambria Math" w:cs="Arial"/>
                            <w:i/>
                            <w:kern w:val="2"/>
                            <w14:ligatures w14:val="standardContextual"/>
                          </w:rPr>
                        </m:ctrlPr>
                      </m:fPr>
                      <m:num>
                        <m:r>
                          <w:rPr>
                            <w:rFonts w:ascii="Cambria Math" w:hAnsi="Cambria Math" w:cs="Arial"/>
                            <w:kern w:val="2"/>
                            <w14:ligatures w14:val="standardContextual"/>
                          </w:rPr>
                          <m:t>1</m:t>
                        </m:r>
                      </m:num>
                      <m:den>
                        <m:r>
                          <w:rPr>
                            <w:rFonts w:ascii="Cambria Math" w:hAnsi="Cambria Math" w:cs="Arial"/>
                            <w:kern w:val="2"/>
                            <w14:ligatures w14:val="standardContextual"/>
                          </w:rPr>
                          <m:t>2</m:t>
                        </m:r>
                      </m:den>
                    </m:f>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ω</m:t>
                        </m:r>
                      </m:e>
                      <m:sup>
                        <m:r>
                          <w:rPr>
                            <w:rFonts w:ascii="Cambria Math" w:hAnsi="Cambria Math" w:cs="Arial"/>
                            <w:kern w:val="2"/>
                            <w14:ligatures w14:val="standardContextual"/>
                          </w:rPr>
                          <m:t>2</m:t>
                        </m:r>
                      </m:sup>
                    </m:sSup>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x</m:t>
                        </m:r>
                      </m:e>
                      <m:sup>
                        <m:r>
                          <w:rPr>
                            <w:rFonts w:ascii="Cambria Math" w:hAnsi="Cambria Math" w:cs="Arial"/>
                            <w:kern w:val="2"/>
                            <w14:ligatures w14:val="standardContextual"/>
                          </w:rPr>
                          <m:t>2</m:t>
                        </m:r>
                      </m:sup>
                    </m:sSup>
                    <m:r>
                      <w:rPr>
                        <w:rFonts w:ascii="Cambria Math" w:hAnsi="Cambria Math" w:cs="Arial"/>
                        <w:kern w:val="2"/>
                        <w14:ligatures w14:val="standardContextual"/>
                      </w:rPr>
                      <m:t>+</m:t>
                    </m:r>
                    <m:f>
                      <m:fPr>
                        <m:ctrlPr>
                          <w:rPr>
                            <w:rFonts w:ascii="Cambria Math" w:hAnsi="Cambria Math" w:cs="Arial"/>
                            <w:i/>
                            <w:kern w:val="2"/>
                            <w14:ligatures w14:val="standardContextual"/>
                          </w:rPr>
                        </m:ctrlPr>
                      </m:fPr>
                      <m:num>
                        <m:r>
                          <w:rPr>
                            <w:rFonts w:ascii="Cambria Math" w:hAnsi="Cambria Math" w:cs="Arial"/>
                            <w:kern w:val="2"/>
                            <w14:ligatures w14:val="standardContextual"/>
                          </w:rPr>
                          <m:t>1</m:t>
                        </m:r>
                      </m:num>
                      <m:den>
                        <m:r>
                          <w:rPr>
                            <w:rFonts w:ascii="Cambria Math" w:hAnsi="Cambria Math" w:cs="Arial"/>
                            <w:kern w:val="2"/>
                            <w14:ligatures w14:val="standardContextual"/>
                          </w:rPr>
                          <m:t>2</m:t>
                        </m:r>
                      </m:den>
                    </m:f>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u</m:t>
                        </m:r>
                      </m:e>
                      <m:sup>
                        <m:r>
                          <w:rPr>
                            <w:rFonts w:ascii="Cambria Math" w:hAnsi="Cambria Math" w:cs="Arial"/>
                            <w:kern w:val="2"/>
                            <w14:ligatures w14:val="standardContextual"/>
                          </w:rPr>
                          <m:t>2</m:t>
                        </m:r>
                      </m:sup>
                    </m:sSup>
                  </m:e>
                </m:d>
              </m:e>
            </m:d>
          </m:e>
        </m:rad>
        <m:r>
          <w:rPr>
            <w:rFonts w:ascii="Cambria Math" w:hAnsi="Cambria Math" w:cs="Arial"/>
            <w:kern w:val="2"/>
            <w14:ligatures w14:val="standardContextual"/>
          </w:rPr>
          <m:t>dW</m:t>
        </m:r>
      </m:oMath>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t xml:space="preserve">      (S19)</w:t>
      </w:r>
    </w:p>
    <w:p w14:paraId="5289B360" w14:textId="77777777" w:rsidR="00982845" w:rsidRPr="00692FC6" w:rsidRDefault="00982845" w:rsidP="00982845">
      <w:pPr>
        <w:spacing w:line="360" w:lineRule="auto"/>
        <w:jc w:val="both"/>
        <w:rPr>
          <w:rFonts w:ascii="Arial" w:eastAsiaTheme="minorEastAsia" w:hAnsi="Arial" w:cs="Arial"/>
          <w:kern w:val="2"/>
          <w14:ligatures w14:val="standardContextual"/>
        </w:rPr>
      </w:pPr>
      <m:oMathPara>
        <m:oMathParaPr>
          <m:jc m:val="left"/>
        </m:oMathParaPr>
        <m:oMath>
          <m:r>
            <w:rPr>
              <w:rFonts w:ascii="Cambria Math" w:hAnsi="Cambria Math" w:cs="Arial"/>
              <w:kern w:val="2"/>
              <w14:ligatures w14:val="standardContextual"/>
            </w:rPr>
            <m:t>dx=udt</m:t>
          </m:r>
        </m:oMath>
      </m:oMathPara>
    </w:p>
    <w:p w14:paraId="07B34DD6" w14:textId="6918FE65" w:rsidR="00982845" w:rsidRPr="00692FC6" w:rsidRDefault="00982845" w:rsidP="00982845">
      <w:pPr>
        <w:spacing w:line="360" w:lineRule="auto"/>
        <w:jc w:val="both"/>
        <w:rPr>
          <w:rFonts w:ascii="Arial" w:hAnsi="Arial" w:cs="Arial"/>
          <w:bCs/>
          <w:color w:val="000000"/>
          <w:kern w:val="2"/>
          <w14:ligatures w14:val="standardContextual"/>
        </w:rPr>
      </w:pPr>
      <w:r w:rsidRPr="00692FC6">
        <w:rPr>
          <w:rFonts w:ascii="Arial" w:eastAsiaTheme="minorEastAsia" w:hAnsi="Arial" w:cs="Arial"/>
          <w:kern w:val="2"/>
          <w14:ligatures w14:val="standardContextual"/>
        </w:rPr>
        <w:t>where the constant</w:t>
      </w:r>
      <m:oMath>
        <m:r>
          <w:rPr>
            <w:rFonts w:ascii="Cambria Math" w:eastAsiaTheme="minorEastAsia" w:hAnsi="Cambria Math" w:cs="Arial"/>
            <w:kern w:val="2"/>
            <w14:ligatures w14:val="standardContextual"/>
          </w:rPr>
          <m:t xml:space="preserve"> q&lt;1</m:t>
        </m:r>
      </m:oMath>
      <w:r w:rsidRPr="00692FC6">
        <w:rPr>
          <w:rFonts w:ascii="Arial" w:eastAsiaTheme="minorEastAsia" w:hAnsi="Arial" w:cs="Arial"/>
          <w:kern w:val="2"/>
          <w14:ligatures w14:val="standardContextual"/>
        </w:rPr>
        <w:t xml:space="preserve">, </w:t>
      </w:r>
      <m:oMath>
        <m:sSubSup>
          <m:sSubSupPr>
            <m:ctrlPr>
              <w:rPr>
                <w:rFonts w:ascii="Cambria Math" w:eastAsiaTheme="minorEastAsia" w:hAnsi="Cambria Math" w:cs="Arial"/>
                <w:i/>
                <w:kern w:val="2"/>
                <w14:ligatures w14:val="standardContextual"/>
              </w:rPr>
            </m:ctrlPr>
          </m:sSubSup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m:t>
            </m:r>
          </m:sub>
          <m:sup>
            <m:r>
              <w:rPr>
                <w:rFonts w:ascii="Cambria Math" w:eastAsiaTheme="minorEastAsia" w:hAnsi="Cambria Math" w:cs="Arial"/>
                <w:kern w:val="2"/>
                <w14:ligatures w14:val="standardContextual"/>
              </w:rPr>
              <m:t>2</m:t>
            </m:r>
          </m:sup>
        </m:sSubSup>
        <m:r>
          <w:rPr>
            <w:rFonts w:ascii="Cambria Math" w:eastAsiaTheme="minorEastAsia" w:hAnsi="Cambria Math" w:cs="Arial"/>
            <w:kern w:val="2"/>
            <w14:ligatures w14:val="standardContextual"/>
          </w:rPr>
          <m:t>=</m:t>
        </m:r>
        <m:sSubSup>
          <m:sSubSupPr>
            <m:ctrlPr>
              <w:rPr>
                <w:rFonts w:ascii="Cambria Math" w:eastAsiaTheme="minorEastAsia" w:hAnsi="Cambria Math" w:cs="Arial"/>
                <w:i/>
                <w:kern w:val="2"/>
                <w14:ligatures w14:val="standardContextual"/>
              </w:rPr>
            </m:ctrlPr>
          </m:sSubSup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u</m:t>
            </m:r>
          </m:sub>
          <m:sup>
            <m:r>
              <w:rPr>
                <w:rFonts w:ascii="Cambria Math" w:eastAsiaTheme="minorEastAsia" w:hAnsi="Cambria Math" w:cs="Arial"/>
                <w:kern w:val="2"/>
                <w14:ligatures w14:val="standardContextual"/>
              </w:rPr>
              <m:t>2</m:t>
            </m:r>
          </m:sup>
        </m:sSubSup>
        <m:r>
          <w:rPr>
            <w:rFonts w:ascii="Cambria Math" w:eastAsiaTheme="minorEastAsia" w:hAnsi="Cambria Math" w:cs="Arial"/>
            <w:kern w:val="2"/>
            <w14:ligatures w14:val="standardContextual"/>
          </w:rPr>
          <m:t xml:space="preserve">/(1-q)   </m:t>
        </m:r>
      </m:oMath>
      <w:r w:rsidRPr="00692FC6">
        <w:rPr>
          <w:rFonts w:ascii="Arial" w:eastAsiaTheme="minorEastAsia" w:hAnsi="Arial" w:cs="Arial"/>
          <w:kern w:val="2"/>
          <w14:ligatures w14:val="standardContextual"/>
        </w:rPr>
        <w:t xml:space="preserve">and where for consistency </w:t>
      </w:r>
      <m:oMath>
        <m:r>
          <w:rPr>
            <w:rFonts w:ascii="Cambria Math" w:eastAsiaTheme="minorEastAsia" w:hAnsi="Cambria Math" w:cs="Arial"/>
            <w:kern w:val="2"/>
            <w14:ligatures w14:val="standardContextual"/>
          </w:rPr>
          <m:t>k=</m:t>
        </m:r>
        <m:d>
          <m:dPr>
            <m:ctrlPr>
              <w:rPr>
                <w:rFonts w:ascii="Cambria Math" w:eastAsiaTheme="minorEastAsia" w:hAnsi="Cambria Math" w:cs="Arial"/>
                <w:i/>
                <w:kern w:val="2"/>
                <w14:ligatures w14:val="standardContextual"/>
              </w:rPr>
            </m:ctrlPr>
          </m:dPr>
          <m:e>
            <m:r>
              <w:rPr>
                <w:rFonts w:ascii="Cambria Math" w:eastAsiaTheme="minorEastAsia" w:hAnsi="Cambria Math" w:cs="Arial"/>
                <w:kern w:val="2"/>
                <w14:ligatures w14:val="standardContextual"/>
              </w:rPr>
              <m:t>2-q</m:t>
            </m:r>
          </m:e>
        </m:d>
      </m:oMath>
      <w:r w:rsidRPr="00692FC6">
        <w:rPr>
          <w:rFonts w:ascii="Arial" w:eastAsiaTheme="minorEastAsia" w:hAnsi="Arial" w:cs="Arial"/>
          <w:kern w:val="2"/>
          <w14:ligatures w14:val="standardContextual"/>
        </w:rPr>
        <w:t xml:space="preserve"> if </w:t>
      </w:r>
      <m:oMath>
        <m:r>
          <w:rPr>
            <w:rFonts w:ascii="Cambria Math" w:eastAsiaTheme="minorEastAsia" w:hAnsi="Cambria Math" w:cs="Arial"/>
            <w:kern w:val="2"/>
            <w14:ligatures w14:val="standardContextual"/>
          </w:rPr>
          <m:t>ε≤</m:t>
        </m:r>
        <m:sSubSup>
          <m:sSubSupPr>
            <m:ctrlPr>
              <w:rPr>
                <w:rFonts w:ascii="Cambria Math" w:eastAsiaTheme="minorEastAsia" w:hAnsi="Cambria Math" w:cs="Arial"/>
                <w:i/>
                <w:kern w:val="2"/>
                <w14:ligatures w14:val="standardContextual"/>
              </w:rPr>
            </m:ctrlPr>
          </m:sSubSup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m:t>
            </m:r>
          </m:sub>
          <m:sup>
            <m:r>
              <w:rPr>
                <w:rFonts w:ascii="Cambria Math" w:eastAsiaTheme="minorEastAsia" w:hAnsi="Cambria Math" w:cs="Arial"/>
                <w:kern w:val="2"/>
                <w14:ligatures w14:val="standardContextual"/>
              </w:rPr>
              <m:t>2</m:t>
            </m:r>
          </m:sup>
        </m:sSubSup>
      </m:oMath>
      <w:r w:rsidRPr="00692FC6">
        <w:rPr>
          <w:rFonts w:ascii="Arial" w:eastAsiaTheme="minorEastAsia" w:hAnsi="Arial" w:cs="Arial"/>
          <w:kern w:val="2"/>
          <w14:ligatures w14:val="standardContextual"/>
        </w:rPr>
        <w:t xml:space="preserve"> otherwise</w:t>
      </w:r>
      <w:r w:rsidRPr="00692FC6">
        <w:rPr>
          <w:rFonts w:ascii="Cambria Math" w:eastAsiaTheme="minorEastAsia" w:hAnsi="Cambria Math" w:cs="Arial"/>
          <w:i/>
          <w:kern w:val="2"/>
          <w14:ligatures w14:val="standardContextual"/>
        </w:rPr>
        <w:t xml:space="preserve"> </w:t>
      </w:r>
      <m:oMath>
        <m:r>
          <w:rPr>
            <w:rFonts w:ascii="Cambria Math" w:eastAsiaTheme="minorEastAsia" w:hAnsi="Cambria Math" w:cs="Arial"/>
            <w:kern w:val="2"/>
            <w14:ligatures w14:val="standardContextual"/>
          </w:rPr>
          <m:t>k=0.</m:t>
        </m:r>
      </m:oMath>
      <w:r w:rsidRPr="00692FC6">
        <w:rPr>
          <w:rFonts w:ascii="Arial" w:eastAsiaTheme="minorEastAsia" w:hAnsi="Arial" w:cs="Arial"/>
          <w:kern w:val="2"/>
          <w14:ligatures w14:val="standardContextual"/>
        </w:rPr>
        <w:t xml:space="preserve"> It is readily shown that </w:t>
      </w:r>
      <w:r w:rsidRPr="00692FC6">
        <w:rPr>
          <w:rFonts w:ascii="Arial" w:hAnsi="Arial" w:cs="Arial"/>
          <w:bCs/>
          <w:color w:val="000000"/>
          <w:kern w:val="2"/>
          <w14:ligatures w14:val="standardContextual"/>
        </w:rPr>
        <w:t>positions and velocities</w:t>
      </w:r>
      <w:r w:rsidR="003E77F0" w:rsidRPr="00692FC6">
        <w:rPr>
          <w:rFonts w:ascii="Arial" w:hAnsi="Arial" w:cs="Arial"/>
          <w:bCs/>
          <w:color w:val="000000"/>
          <w:kern w:val="2"/>
          <w14:ligatures w14:val="standardContextual"/>
        </w:rPr>
        <w:t xml:space="preserve"> of the simulated insects</w:t>
      </w:r>
      <w:r w:rsidRPr="00692FC6">
        <w:rPr>
          <w:rFonts w:ascii="Arial" w:hAnsi="Arial" w:cs="Arial"/>
          <w:bCs/>
          <w:color w:val="000000"/>
          <w:kern w:val="2"/>
          <w14:ligatures w14:val="standardContextual"/>
        </w:rPr>
        <w:t xml:space="preserve"> have polytropic (i.e., q-Gaussian) distributions</w:t>
      </w:r>
    </w:p>
    <w:p w14:paraId="04BDBAB3" w14:textId="77777777" w:rsidR="00982845" w:rsidRPr="00692FC6" w:rsidRDefault="00982845" w:rsidP="00982845">
      <w:pPr>
        <w:spacing w:line="360" w:lineRule="auto"/>
        <w:jc w:val="both"/>
        <w:rPr>
          <w:rFonts w:ascii="Arial" w:eastAsiaTheme="minorEastAsia" w:hAnsi="Arial" w:cs="Arial"/>
          <w:kern w:val="2"/>
          <w14:ligatures w14:val="standardContextual"/>
        </w:rPr>
      </w:pPr>
      <m:oMath>
        <m:r>
          <w:rPr>
            <w:rFonts w:ascii="Cambria Math" w:eastAsiaTheme="minorEastAsia" w:hAnsi="Cambria Math" w:cs="Arial"/>
            <w:kern w:val="2"/>
            <w14:ligatures w14:val="standardContextual"/>
          </w:rPr>
          <m:t>P</m:t>
        </m:r>
        <m:d>
          <m:dPr>
            <m:ctrlPr>
              <w:rPr>
                <w:rFonts w:ascii="Cambria Math" w:eastAsiaTheme="minorEastAsia" w:hAnsi="Cambria Math" w:cs="Arial"/>
                <w:i/>
                <w:kern w:val="2"/>
                <w14:ligatures w14:val="standardContextual"/>
              </w:rPr>
            </m:ctrlPr>
          </m:dPr>
          <m:e>
            <m:r>
              <w:rPr>
                <w:rFonts w:ascii="Cambria Math" w:eastAsiaTheme="minorEastAsia" w:hAnsi="Cambria Math" w:cs="Arial"/>
                <w:kern w:val="2"/>
                <w14:ligatures w14:val="standardContextual"/>
              </w:rPr>
              <m:t>ε</m:t>
            </m:r>
          </m:e>
        </m:d>
        <m:r>
          <w:rPr>
            <w:rFonts w:ascii="Cambria Math" w:eastAsiaTheme="minorEastAsia" w:hAnsi="Cambria Math" w:cs="Arial"/>
            <w:kern w:val="2"/>
            <w14:ligatures w14:val="standardContextual"/>
          </w:rPr>
          <m:t>∝</m:t>
        </m:r>
        <m:sSup>
          <m:sSupPr>
            <m:ctrlPr>
              <w:rPr>
                <w:rFonts w:ascii="Cambria Math" w:hAnsi="Cambria Math" w:cs="Arial"/>
                <w:i/>
                <w:kern w:val="2"/>
                <w14:ligatures w14:val="standardContextual"/>
              </w:rPr>
            </m:ctrlPr>
          </m:sSupPr>
          <m:e>
            <m:d>
              <m:dPr>
                <m:ctrlPr>
                  <w:rPr>
                    <w:rFonts w:ascii="Cambria Math" w:hAnsi="Cambria Math" w:cs="Arial"/>
                    <w:i/>
                    <w:kern w:val="2"/>
                    <w14:ligatures w14:val="standardContextual"/>
                  </w:rPr>
                </m:ctrlPr>
              </m:dPr>
              <m:e>
                <m:sSubSup>
                  <m:sSubSupPr>
                    <m:ctrlPr>
                      <w:rPr>
                        <w:rFonts w:ascii="Cambria Math" w:hAnsi="Cambria Math" w:cs="Arial"/>
                        <w:i/>
                        <w:kern w:val="2"/>
                        <w14:ligatures w14:val="standardContextual"/>
                      </w:rPr>
                    </m:ctrlPr>
                  </m:sSubSupPr>
                  <m:e>
                    <m:r>
                      <w:rPr>
                        <w:rFonts w:ascii="Cambria Math" w:hAnsi="Cambria Math" w:cs="Arial"/>
                        <w:kern w:val="2"/>
                        <w14:ligatures w14:val="standardContextual"/>
                      </w:rPr>
                      <m:t>σ</m:t>
                    </m:r>
                  </m:e>
                  <m:sub>
                    <m:r>
                      <w:rPr>
                        <w:rFonts w:ascii="Cambria Math" w:hAnsi="Cambria Math" w:cs="Arial"/>
                        <w:kern w:val="2"/>
                        <w14:ligatures w14:val="standardContextual"/>
                      </w:rPr>
                      <m:t>*</m:t>
                    </m:r>
                  </m:sub>
                  <m:sup>
                    <m:r>
                      <w:rPr>
                        <w:rFonts w:ascii="Cambria Math" w:hAnsi="Cambria Math" w:cs="Arial"/>
                        <w:kern w:val="2"/>
                        <w14:ligatures w14:val="standardContextual"/>
                      </w:rPr>
                      <m:t>2</m:t>
                    </m:r>
                  </m:sup>
                </m:sSubSup>
                <m:r>
                  <w:rPr>
                    <w:rFonts w:ascii="Cambria Math" w:hAnsi="Cambria Math" w:cs="Arial"/>
                    <w:kern w:val="2"/>
                    <w14:ligatures w14:val="standardContextual"/>
                  </w:rPr>
                  <m:t>-ε</m:t>
                </m:r>
              </m:e>
            </m:d>
          </m:e>
          <m:sup>
            <m:f>
              <m:fPr>
                <m:ctrlPr>
                  <w:rPr>
                    <w:rFonts w:ascii="Cambria Math" w:hAnsi="Cambria Math" w:cs="Arial"/>
                    <w:i/>
                    <w:kern w:val="2"/>
                    <w14:ligatures w14:val="standardContextual"/>
                  </w:rPr>
                </m:ctrlPr>
              </m:fPr>
              <m:num>
                <m:r>
                  <w:rPr>
                    <w:rFonts w:ascii="Cambria Math" w:hAnsi="Cambria Math" w:cs="Arial"/>
                    <w:kern w:val="2"/>
                    <w14:ligatures w14:val="standardContextual"/>
                  </w:rPr>
                  <m:t>1</m:t>
                </m:r>
              </m:num>
              <m:den>
                <m:r>
                  <w:rPr>
                    <w:rFonts w:ascii="Cambria Math" w:hAnsi="Cambria Math" w:cs="Arial"/>
                    <w:kern w:val="2"/>
                    <w14:ligatures w14:val="standardContextual"/>
                  </w:rPr>
                  <m:t>q-1</m:t>
                </m:r>
              </m:den>
            </m:f>
          </m:sup>
        </m:sSup>
      </m:oMath>
      <w:r w:rsidRPr="00692FC6">
        <w:rPr>
          <w:rFonts w:ascii="Arial" w:eastAsiaTheme="minorEastAsia" w:hAnsi="Arial" w:cs="Arial"/>
          <w:kern w:val="2"/>
          <w14:ligatures w14:val="standardContextual"/>
        </w:rPr>
        <w:t xml:space="preserve"> </w:t>
      </w:r>
      <w:r w:rsidRPr="00692FC6">
        <w:rPr>
          <w:rFonts w:ascii="Arial" w:eastAsiaTheme="minorEastAsia" w:hAnsi="Arial" w:cs="Arial"/>
          <w:kern w:val="2"/>
          <w14:ligatures w14:val="standardContextual"/>
        </w:rPr>
        <w:tab/>
        <w:t xml:space="preserve">when </w:t>
      </w:r>
      <m:oMath>
        <m:r>
          <w:rPr>
            <w:rFonts w:ascii="Cambria Math" w:eastAsiaTheme="minorEastAsia" w:hAnsi="Cambria Math" w:cs="Arial"/>
            <w:kern w:val="2"/>
            <w14:ligatures w14:val="standardContextual"/>
          </w:rPr>
          <m:t>ε≤</m:t>
        </m:r>
        <m:sSubSup>
          <m:sSubSupPr>
            <m:ctrlPr>
              <w:rPr>
                <w:rFonts w:ascii="Cambria Math" w:eastAsiaTheme="minorEastAsia" w:hAnsi="Cambria Math" w:cs="Arial"/>
                <w:i/>
                <w:kern w:val="2"/>
                <w14:ligatures w14:val="standardContextual"/>
              </w:rPr>
            </m:ctrlPr>
          </m:sSubSup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m:t>
            </m:r>
          </m:sub>
          <m:sup>
            <m:r>
              <w:rPr>
                <w:rFonts w:ascii="Cambria Math" w:eastAsiaTheme="minorEastAsia" w:hAnsi="Cambria Math" w:cs="Arial"/>
                <w:kern w:val="2"/>
                <w14:ligatures w14:val="standardContextual"/>
              </w:rPr>
              <m:t>2</m:t>
            </m:r>
          </m:sup>
        </m:sSubSup>
      </m:oMath>
    </w:p>
    <w:p w14:paraId="7DB02217" w14:textId="77777777" w:rsidR="00982845" w:rsidRPr="00692FC6" w:rsidRDefault="00982845" w:rsidP="00982845">
      <w:pPr>
        <w:spacing w:line="360" w:lineRule="auto"/>
        <w:jc w:val="both"/>
        <w:rPr>
          <w:rFonts w:ascii="Arial" w:eastAsiaTheme="minorEastAsia" w:hAnsi="Arial" w:cs="Arial"/>
          <w:kern w:val="2"/>
          <w14:ligatures w14:val="standardContextual"/>
        </w:rPr>
      </w:pPr>
      <m:oMath>
        <m:r>
          <w:rPr>
            <w:rFonts w:ascii="Cambria Math" w:eastAsiaTheme="minorEastAsia" w:hAnsi="Cambria Math" w:cs="Arial"/>
            <w:kern w:val="2"/>
            <w14:ligatures w14:val="standardContextual"/>
          </w:rPr>
          <m:t>P</m:t>
        </m:r>
        <m:d>
          <m:dPr>
            <m:ctrlPr>
              <w:rPr>
                <w:rFonts w:ascii="Cambria Math" w:eastAsiaTheme="minorEastAsia" w:hAnsi="Cambria Math" w:cs="Arial"/>
                <w:i/>
                <w:kern w:val="2"/>
                <w14:ligatures w14:val="standardContextual"/>
              </w:rPr>
            </m:ctrlPr>
          </m:dPr>
          <m:e>
            <m:r>
              <w:rPr>
                <w:rFonts w:ascii="Cambria Math" w:eastAsiaTheme="minorEastAsia" w:hAnsi="Cambria Math" w:cs="Arial"/>
                <w:kern w:val="2"/>
                <w14:ligatures w14:val="standardContextual"/>
              </w:rPr>
              <m:t>ε</m:t>
            </m:r>
          </m:e>
        </m:d>
        <m:r>
          <w:rPr>
            <w:rFonts w:ascii="Cambria Math" w:eastAsiaTheme="minorEastAsia" w:hAnsi="Cambria Math" w:cs="Arial"/>
            <w:kern w:val="2"/>
            <w14:ligatures w14:val="standardContextual"/>
          </w:rPr>
          <m:t>=0</m:t>
        </m:r>
      </m:oMath>
      <w:r w:rsidRPr="00692FC6">
        <w:rPr>
          <w:rFonts w:ascii="Arial" w:eastAsiaTheme="minorEastAsia" w:hAnsi="Arial" w:cs="Arial"/>
          <w:kern w:val="2"/>
          <w14:ligatures w14:val="standardContextual"/>
        </w:rPr>
        <w:t xml:space="preserve"> </w:t>
      </w:r>
      <w:r w:rsidRPr="00692FC6">
        <w:rPr>
          <w:rFonts w:ascii="Arial" w:eastAsiaTheme="minorEastAsia" w:hAnsi="Arial" w:cs="Arial"/>
          <w:kern w:val="2"/>
          <w14:ligatures w14:val="standardContextual"/>
        </w:rPr>
        <w:tab/>
      </w:r>
      <w:r w:rsidRPr="00692FC6">
        <w:rPr>
          <w:rFonts w:ascii="Arial" w:eastAsiaTheme="minorEastAsia" w:hAnsi="Arial" w:cs="Arial"/>
          <w:kern w:val="2"/>
          <w14:ligatures w14:val="standardContextual"/>
        </w:rPr>
        <w:tab/>
        <w:t xml:space="preserve">when </w:t>
      </w:r>
      <m:oMath>
        <m:r>
          <w:rPr>
            <w:rFonts w:ascii="Cambria Math" w:eastAsiaTheme="minorEastAsia" w:hAnsi="Cambria Math" w:cs="Arial"/>
            <w:kern w:val="2"/>
            <w14:ligatures w14:val="standardContextual"/>
          </w:rPr>
          <m:t>ε&gt;</m:t>
        </m:r>
        <m:sSubSup>
          <m:sSubSupPr>
            <m:ctrlPr>
              <w:rPr>
                <w:rFonts w:ascii="Cambria Math" w:eastAsiaTheme="minorEastAsia" w:hAnsi="Cambria Math" w:cs="Arial"/>
                <w:i/>
                <w:kern w:val="2"/>
                <w14:ligatures w14:val="standardContextual"/>
              </w:rPr>
            </m:ctrlPr>
          </m:sSubSupPr>
          <m:e>
            <m:r>
              <w:rPr>
                <w:rFonts w:ascii="Cambria Math" w:eastAsiaTheme="minorEastAsia" w:hAnsi="Cambria Math" w:cs="Arial"/>
                <w:kern w:val="2"/>
                <w14:ligatures w14:val="standardContextual"/>
              </w:rPr>
              <m:t>σ</m:t>
            </m:r>
          </m:e>
          <m:sub>
            <m:r>
              <w:rPr>
                <w:rFonts w:ascii="Cambria Math" w:eastAsiaTheme="minorEastAsia" w:hAnsi="Cambria Math" w:cs="Arial"/>
                <w:kern w:val="2"/>
                <w14:ligatures w14:val="standardContextual"/>
              </w:rPr>
              <m:t>*</m:t>
            </m:r>
          </m:sub>
          <m:sup>
            <m:r>
              <w:rPr>
                <w:rFonts w:ascii="Cambria Math" w:eastAsiaTheme="minorEastAsia" w:hAnsi="Cambria Math" w:cs="Arial"/>
                <w:kern w:val="2"/>
                <w14:ligatures w14:val="standardContextual"/>
              </w:rPr>
              <m:t>2</m:t>
            </m:r>
          </m:sup>
        </m:sSubSup>
      </m:oMath>
    </w:p>
    <w:p w14:paraId="6918CDFB" w14:textId="6211DFC1" w:rsidR="00982845" w:rsidRPr="00692FC6" w:rsidRDefault="00982845" w:rsidP="00982845">
      <w:pPr>
        <w:spacing w:line="360" w:lineRule="auto"/>
        <w:jc w:val="both"/>
        <w:rPr>
          <w:rFonts w:ascii="Arial" w:eastAsiaTheme="minorEastAsia" w:hAnsi="Arial" w:cs="Arial"/>
          <w:kern w:val="2"/>
          <w14:ligatures w14:val="standardContextual"/>
        </w:rPr>
      </w:pPr>
      <w:r w:rsidRPr="00692FC6">
        <w:rPr>
          <w:rFonts w:ascii="Arial" w:eastAsiaTheme="minorEastAsia" w:hAnsi="Arial" w:cs="Arial"/>
          <w:kern w:val="2"/>
          <w14:ligatures w14:val="standardContextual"/>
        </w:rPr>
        <w:t xml:space="preserve">where </w:t>
      </w:r>
      <m:oMath>
        <m:r>
          <w:rPr>
            <w:rFonts w:ascii="Cambria Math" w:eastAsiaTheme="minorEastAsia" w:hAnsi="Cambria Math" w:cs="Arial"/>
            <w:kern w:val="2"/>
            <w14:ligatures w14:val="standardContextual"/>
          </w:rPr>
          <m:t>ε=</m:t>
        </m:r>
        <m:f>
          <m:fPr>
            <m:ctrlPr>
              <w:rPr>
                <w:rFonts w:ascii="Cambria Math" w:hAnsi="Cambria Math" w:cs="Arial"/>
                <w:i/>
                <w:kern w:val="2"/>
                <w14:ligatures w14:val="standardContextual"/>
              </w:rPr>
            </m:ctrlPr>
          </m:fPr>
          <m:num>
            <m:r>
              <w:rPr>
                <w:rFonts w:ascii="Cambria Math" w:hAnsi="Cambria Math" w:cs="Arial"/>
                <w:kern w:val="2"/>
                <w14:ligatures w14:val="standardContextual"/>
              </w:rPr>
              <m:t>1</m:t>
            </m:r>
          </m:num>
          <m:den>
            <m:r>
              <w:rPr>
                <w:rFonts w:ascii="Cambria Math" w:hAnsi="Cambria Math" w:cs="Arial"/>
                <w:kern w:val="2"/>
                <w14:ligatures w14:val="standardContextual"/>
              </w:rPr>
              <m:t>2</m:t>
            </m:r>
          </m:den>
        </m:f>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ω</m:t>
            </m:r>
          </m:e>
          <m:sup>
            <m:r>
              <w:rPr>
                <w:rFonts w:ascii="Cambria Math" w:hAnsi="Cambria Math" w:cs="Arial"/>
                <w:kern w:val="2"/>
                <w14:ligatures w14:val="standardContextual"/>
              </w:rPr>
              <m:t>2</m:t>
            </m:r>
          </m:sup>
        </m:sSup>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x</m:t>
            </m:r>
          </m:e>
          <m:sup>
            <m:r>
              <w:rPr>
                <w:rFonts w:ascii="Cambria Math" w:hAnsi="Cambria Math" w:cs="Arial"/>
                <w:kern w:val="2"/>
                <w14:ligatures w14:val="standardContextual"/>
              </w:rPr>
              <m:t>2</m:t>
            </m:r>
          </m:sup>
        </m:sSup>
        <m:r>
          <w:rPr>
            <w:rFonts w:ascii="Cambria Math" w:hAnsi="Cambria Math" w:cs="Arial"/>
            <w:kern w:val="2"/>
            <w14:ligatures w14:val="standardContextual"/>
          </w:rPr>
          <m:t>+</m:t>
        </m:r>
        <m:f>
          <m:fPr>
            <m:ctrlPr>
              <w:rPr>
                <w:rFonts w:ascii="Cambria Math" w:hAnsi="Cambria Math" w:cs="Arial"/>
                <w:i/>
                <w:kern w:val="2"/>
                <w14:ligatures w14:val="standardContextual"/>
              </w:rPr>
            </m:ctrlPr>
          </m:fPr>
          <m:num>
            <m:r>
              <w:rPr>
                <w:rFonts w:ascii="Cambria Math" w:hAnsi="Cambria Math" w:cs="Arial"/>
                <w:kern w:val="2"/>
                <w14:ligatures w14:val="standardContextual"/>
              </w:rPr>
              <m:t>1</m:t>
            </m:r>
          </m:num>
          <m:den>
            <m:r>
              <w:rPr>
                <w:rFonts w:ascii="Cambria Math" w:hAnsi="Cambria Math" w:cs="Arial"/>
                <w:kern w:val="2"/>
                <w14:ligatures w14:val="standardContextual"/>
              </w:rPr>
              <m:t>2</m:t>
            </m:r>
          </m:den>
        </m:f>
        <m:sSup>
          <m:sSupPr>
            <m:ctrlPr>
              <w:rPr>
                <w:rFonts w:ascii="Cambria Math" w:hAnsi="Cambria Math" w:cs="Arial"/>
                <w:i/>
                <w:kern w:val="2"/>
                <w14:ligatures w14:val="standardContextual"/>
              </w:rPr>
            </m:ctrlPr>
          </m:sSupPr>
          <m:e>
            <m:r>
              <w:rPr>
                <w:rFonts w:ascii="Cambria Math" w:hAnsi="Cambria Math" w:cs="Arial"/>
                <w:kern w:val="2"/>
                <w14:ligatures w14:val="standardContextual"/>
              </w:rPr>
              <m:t>u</m:t>
            </m:r>
          </m:e>
          <m:sup>
            <m:r>
              <w:rPr>
                <w:rFonts w:ascii="Cambria Math" w:hAnsi="Cambria Math" w:cs="Arial"/>
                <w:kern w:val="2"/>
                <w14:ligatures w14:val="standardContextual"/>
              </w:rPr>
              <m:t>2</m:t>
            </m:r>
          </m:sup>
        </m:sSup>
      </m:oMath>
      <w:r w:rsidRPr="00692FC6">
        <w:rPr>
          <w:rFonts w:ascii="Arial" w:eastAsiaTheme="minorEastAsia" w:hAnsi="Arial" w:cs="Arial"/>
          <w:kern w:val="2"/>
          <w14:ligatures w14:val="standardContextual"/>
        </w:rPr>
        <w:t xml:space="preserve"> </w:t>
      </w:r>
      <w:r w:rsidR="008E66DE" w:rsidRPr="00692FC6">
        <w:rPr>
          <w:rFonts w:ascii="Arial" w:eastAsiaTheme="minorEastAsia" w:hAnsi="Arial" w:cs="Arial"/>
          <w:kern w:val="2"/>
          <w14:ligatures w14:val="standardContextual"/>
        </w:rPr>
        <w:t xml:space="preserve">is </w:t>
      </w:r>
      <w:r w:rsidRPr="00692FC6">
        <w:rPr>
          <w:rFonts w:ascii="Arial" w:eastAsiaTheme="minorEastAsia" w:hAnsi="Arial" w:cs="Arial"/>
          <w:kern w:val="2"/>
          <w14:ligatures w14:val="standardContextual"/>
        </w:rPr>
        <w:t xml:space="preserve">an individual’s observable energy. The parameter </w:t>
      </w:r>
      <w:r w:rsidRPr="00692FC6">
        <w:rPr>
          <w:rFonts w:ascii="Arial" w:eastAsiaTheme="minorEastAsia" w:hAnsi="Arial" w:cs="Arial"/>
          <w:i/>
          <w:iCs/>
          <w:kern w:val="2"/>
          <w14:ligatures w14:val="standardContextual"/>
        </w:rPr>
        <w:t>q</w:t>
      </w:r>
      <w:r w:rsidRPr="00692FC6">
        <w:rPr>
          <w:rFonts w:ascii="Arial" w:eastAsiaTheme="minorEastAsia" w:hAnsi="Arial" w:cs="Arial"/>
          <w:kern w:val="2"/>
          <w14:ligatures w14:val="standardContextual"/>
        </w:rPr>
        <w:t xml:space="preserve"> is related to the polytropic index, </w:t>
      </w:r>
      <w:r w:rsidRPr="00692FC6">
        <w:rPr>
          <w:rFonts w:ascii="Arial" w:eastAsiaTheme="minorEastAsia" w:hAnsi="Arial" w:cs="Arial"/>
          <w:i/>
          <w:iCs/>
          <w:kern w:val="2"/>
          <w14:ligatures w14:val="standardContextual"/>
        </w:rPr>
        <w:t>n</w:t>
      </w:r>
      <w:r w:rsidRPr="00692FC6">
        <w:rPr>
          <w:rFonts w:ascii="Arial" w:eastAsiaTheme="minorEastAsia" w:hAnsi="Arial" w:cs="Arial"/>
          <w:kern w:val="2"/>
          <w14:ligatures w14:val="standardContextual"/>
        </w:rPr>
        <w:t>, by</w:t>
      </w:r>
      <m:oMath>
        <m:r>
          <w:rPr>
            <w:rFonts w:ascii="Cambria Math" w:eastAsiaTheme="minorEastAsia" w:hAnsi="Cambria Math" w:cs="Arial"/>
            <w:kern w:val="2"/>
            <w14:ligatures w14:val="standardContextual"/>
          </w:rPr>
          <m:t xml:space="preserve"> </m:t>
        </m:r>
        <m:f>
          <m:fPr>
            <m:ctrlPr>
              <w:rPr>
                <w:rFonts w:ascii="Cambria Math" w:eastAsiaTheme="minorEastAsia" w:hAnsi="Cambria Math" w:cs="Arial"/>
                <w:i/>
                <w:kern w:val="2"/>
                <w14:ligatures w14:val="standardContextual"/>
              </w:rPr>
            </m:ctrlPr>
          </m:fPr>
          <m:num>
            <m:r>
              <w:rPr>
                <w:rFonts w:ascii="Cambria Math" w:eastAsiaTheme="minorEastAsia" w:hAnsi="Cambria Math" w:cs="Arial"/>
                <w:kern w:val="2"/>
                <w14:ligatures w14:val="standardContextual"/>
              </w:rPr>
              <m:t>1</m:t>
            </m:r>
          </m:num>
          <m:den>
            <m:r>
              <w:rPr>
                <w:rFonts w:ascii="Cambria Math" w:eastAsiaTheme="minorEastAsia" w:hAnsi="Cambria Math" w:cs="Arial"/>
                <w:kern w:val="2"/>
                <w14:ligatures w14:val="standardContextual"/>
              </w:rPr>
              <m:t>1-q</m:t>
            </m:r>
          </m:den>
        </m:f>
        <m:r>
          <w:rPr>
            <w:rFonts w:ascii="Cambria Math" w:eastAsiaTheme="minorEastAsia" w:hAnsi="Cambria Math" w:cs="Arial"/>
            <w:kern w:val="2"/>
            <w14:ligatures w14:val="standardContextual"/>
          </w:rPr>
          <m:t>=n-</m:t>
        </m:r>
        <m:f>
          <m:fPr>
            <m:ctrlPr>
              <w:rPr>
                <w:rFonts w:ascii="Cambria Math" w:eastAsiaTheme="minorEastAsia" w:hAnsi="Cambria Math" w:cs="Arial"/>
                <w:i/>
                <w:kern w:val="2"/>
                <w14:ligatures w14:val="standardContextual"/>
              </w:rPr>
            </m:ctrlPr>
          </m:fPr>
          <m:num>
            <m:r>
              <w:rPr>
                <w:rFonts w:ascii="Cambria Math" w:eastAsiaTheme="minorEastAsia" w:hAnsi="Cambria Math" w:cs="Arial"/>
                <w:kern w:val="2"/>
                <w14:ligatures w14:val="standardContextual"/>
              </w:rPr>
              <m:t>1</m:t>
            </m:r>
          </m:num>
          <m:den>
            <m:r>
              <w:rPr>
                <w:rFonts w:ascii="Cambria Math" w:eastAsiaTheme="minorEastAsia" w:hAnsi="Cambria Math" w:cs="Arial"/>
                <w:kern w:val="2"/>
                <w14:ligatures w14:val="standardContextual"/>
              </w:rPr>
              <m:t>2</m:t>
            </m:r>
          </m:den>
        </m:f>
      </m:oMath>
      <w:r w:rsidRPr="00692FC6">
        <w:rPr>
          <w:rFonts w:ascii="Arial" w:eastAsiaTheme="minorEastAsia" w:hAnsi="Arial" w:cs="Arial"/>
          <w:kern w:val="2"/>
          <w14:ligatures w14:val="standardContextual"/>
        </w:rPr>
        <w:t xml:space="preserve"> (</w:t>
      </w:r>
      <w:proofErr w:type="spellStart"/>
      <w:r w:rsidRPr="00692FC6">
        <w:rPr>
          <w:rFonts w:ascii="Arial" w:hAnsi="Arial" w:cs="Arial"/>
          <w:kern w:val="2"/>
          <w14:ligatures w14:val="standardContextual"/>
        </w:rPr>
        <w:t>Taruya</w:t>
      </w:r>
      <w:proofErr w:type="spellEnd"/>
      <w:r w:rsidRPr="00692FC6">
        <w:rPr>
          <w:rFonts w:ascii="Arial" w:hAnsi="Arial" w:cs="Arial"/>
          <w:kern w:val="2"/>
          <w14:ligatures w14:val="standardContextual"/>
        </w:rPr>
        <w:t xml:space="preserve"> and Sakagami 2004). </w:t>
      </w:r>
    </w:p>
    <w:p w14:paraId="77A2F950" w14:textId="77777777" w:rsidR="00982845" w:rsidRPr="00692FC6" w:rsidRDefault="00982845" w:rsidP="00982845">
      <w:pPr>
        <w:spacing w:line="360" w:lineRule="auto"/>
        <w:jc w:val="both"/>
        <w:rPr>
          <w:rFonts w:ascii="Arial" w:eastAsiaTheme="minorEastAsia" w:hAnsi="Arial" w:cs="Arial"/>
          <w:kern w:val="2"/>
          <w14:ligatures w14:val="standardContextual"/>
        </w:rPr>
      </w:pPr>
    </w:p>
    <w:p w14:paraId="03268148" w14:textId="688217A8" w:rsidR="008E66DE" w:rsidRPr="00692FC6" w:rsidRDefault="00982845" w:rsidP="008E66DE">
      <w:pPr>
        <w:spacing w:line="360" w:lineRule="auto"/>
        <w:jc w:val="both"/>
        <w:rPr>
          <w:rFonts w:ascii="Arial" w:eastAsiaTheme="minorEastAsia" w:hAnsi="Arial" w:cs="Arial"/>
          <w:kern w:val="2"/>
          <w14:ligatures w14:val="standardContextual"/>
        </w:rPr>
      </w:pPr>
      <w:r w:rsidRPr="00692FC6">
        <w:rPr>
          <w:rFonts w:ascii="Arial" w:eastAsiaTheme="minorEastAsia" w:hAnsi="Arial" w:cs="Arial"/>
          <w:kern w:val="2"/>
          <w14:ligatures w14:val="standardContextual"/>
        </w:rPr>
        <w:t xml:space="preserve">The limit </w:t>
      </w:r>
      <m:oMath>
        <m:r>
          <w:rPr>
            <w:rFonts w:ascii="Cambria Math" w:eastAsiaTheme="minorEastAsia" w:hAnsi="Cambria Math" w:cs="Arial"/>
            <w:kern w:val="2"/>
            <w14:ligatures w14:val="standardContextual"/>
          </w:rPr>
          <m:t>n→∞</m:t>
        </m:r>
      </m:oMath>
      <w:r w:rsidRPr="00692FC6">
        <w:rPr>
          <w:rFonts w:ascii="Arial" w:eastAsiaTheme="minorEastAsia" w:hAnsi="Arial" w:cs="Arial"/>
          <w:kern w:val="2"/>
          <w14:ligatures w14:val="standardContextual"/>
        </w:rPr>
        <w:t xml:space="preserve"> </w:t>
      </w:r>
      <w:r w:rsidRPr="00692FC6">
        <w:rPr>
          <w:rFonts w:ascii="Arial" w:eastAsiaTheme="minorEastAsia" w:hAnsi="Arial" w:cs="Arial"/>
          <w:i/>
          <w:iCs/>
          <w:kern w:val="2"/>
          <w14:ligatures w14:val="standardContextual"/>
        </w:rPr>
        <w:t>(</w:t>
      </w:r>
      <w:r w:rsidRPr="00692FC6">
        <w:rPr>
          <w:rFonts w:ascii="Arial" w:eastAsiaTheme="minorEastAsia" w:hAnsi="Arial" w:cs="Arial"/>
          <w:kern w:val="2"/>
          <w14:ligatures w14:val="standardContextual"/>
        </w:rPr>
        <w:t>i.e</w:t>
      </w:r>
      <w:r w:rsidRPr="00692FC6">
        <w:rPr>
          <w:rFonts w:ascii="Arial" w:eastAsiaTheme="minorEastAsia" w:hAnsi="Arial" w:cs="Arial"/>
          <w:i/>
          <w:iCs/>
          <w:kern w:val="2"/>
          <w14:ligatures w14:val="standardContextual"/>
        </w:rPr>
        <w:t xml:space="preserve">., </w:t>
      </w:r>
      <m:oMath>
        <m:r>
          <w:rPr>
            <w:rFonts w:ascii="Cambria Math" w:eastAsiaTheme="minorEastAsia" w:hAnsi="Cambria Math" w:cs="Arial"/>
            <w:kern w:val="2"/>
            <w14:ligatures w14:val="standardContextual"/>
          </w:rPr>
          <m:t>q→1</m:t>
        </m:r>
      </m:oMath>
      <w:r w:rsidRPr="00692FC6">
        <w:rPr>
          <w:rFonts w:ascii="Arial" w:eastAsiaTheme="minorEastAsia" w:hAnsi="Arial" w:cs="Arial"/>
          <w:i/>
          <w:iCs/>
          <w:kern w:val="2"/>
          <w14:ligatures w14:val="standardContextual"/>
        </w:rPr>
        <w:t xml:space="preserve">) </w:t>
      </w:r>
      <w:r w:rsidRPr="00692FC6">
        <w:rPr>
          <w:rFonts w:ascii="Arial" w:eastAsiaTheme="minorEastAsia" w:hAnsi="Arial" w:cs="Arial"/>
          <w:kern w:val="2"/>
          <w14:ligatures w14:val="standardContextual"/>
        </w:rPr>
        <w:t xml:space="preserve">corresponds to the isothermal sphere case, that is an isothermal self-gravitating sphere of gas, whose structure is identical to that of a collision-less systems of stars like a globular cluster. This is encapsulated by Okubo’s model [1986] wherein the potential well has </w:t>
      </w:r>
      <w:r w:rsidR="008E66DE" w:rsidRPr="00692FC6">
        <w:rPr>
          <w:rFonts w:ascii="Arial" w:eastAsiaTheme="minorEastAsia" w:hAnsi="Arial" w:cs="Arial"/>
          <w:kern w:val="2"/>
          <w14:ligatures w14:val="standardContextual"/>
        </w:rPr>
        <w:t>in</w:t>
      </w:r>
      <w:r w:rsidRPr="00692FC6">
        <w:rPr>
          <w:rFonts w:ascii="Arial" w:eastAsiaTheme="minorEastAsia" w:hAnsi="Arial" w:cs="Arial"/>
          <w:kern w:val="2"/>
          <w14:ligatures w14:val="standardContextual"/>
        </w:rPr>
        <w:t xml:space="preserve">finite support and hence escape velocities do not feature. More generally, the distributions are cut-off. </w:t>
      </w:r>
      <w:r w:rsidRPr="00692FC6">
        <w:rPr>
          <w:rFonts w:ascii="Arial" w:hAnsi="Arial" w:cs="Arial"/>
          <w:kern w:val="2"/>
          <w14:ligatures w14:val="standardContextual"/>
        </w:rPr>
        <w:t xml:space="preserve">The cut-off corresponds, for each value of the radial coordinate </w:t>
      </w:r>
      <w:r w:rsidRPr="00692FC6">
        <w:rPr>
          <w:rFonts w:ascii="Arial" w:hAnsi="Arial" w:cs="Arial"/>
          <w:i/>
          <w:iCs/>
          <w:kern w:val="2"/>
          <w14:ligatures w14:val="standardContextual"/>
        </w:rPr>
        <w:t>x</w:t>
      </w:r>
      <w:r w:rsidRPr="00692FC6">
        <w:rPr>
          <w:rFonts w:ascii="Arial" w:hAnsi="Arial" w:cs="Arial"/>
          <w:kern w:val="2"/>
          <w14:ligatures w14:val="standardContextual"/>
        </w:rPr>
        <w:t xml:space="preserve">, to </w:t>
      </w:r>
      <w:r w:rsidR="008E66DE" w:rsidRPr="00692FC6">
        <w:rPr>
          <w:rFonts w:ascii="Arial" w:hAnsi="Arial" w:cs="Arial"/>
          <w:kern w:val="2"/>
          <w14:ligatures w14:val="standardContextual"/>
        </w:rPr>
        <w:t xml:space="preserve">the </w:t>
      </w:r>
      <w:r w:rsidRPr="00692FC6">
        <w:rPr>
          <w:rFonts w:ascii="Arial" w:hAnsi="Arial" w:cs="Arial"/>
          <w:kern w:val="2"/>
          <w14:ligatures w14:val="standardContextual"/>
        </w:rPr>
        <w:t>gravitational escape velocity</w:t>
      </w:r>
      <w:r w:rsidR="00C43D2C" w:rsidRPr="00692FC6">
        <w:rPr>
          <w:rFonts w:ascii="Arial" w:hAnsi="Arial" w:cs="Arial"/>
          <w:kern w:val="2"/>
          <w14:ligatures w14:val="standardContextual"/>
        </w:rPr>
        <w:t xml:space="preserve"> [</w:t>
      </w:r>
      <w:proofErr w:type="spellStart"/>
      <w:r w:rsidR="00C43D2C" w:rsidRPr="00692FC6">
        <w:rPr>
          <w:rFonts w:ascii="Arial" w:hAnsi="Arial" w:cs="Arial"/>
          <w:kern w:val="2"/>
          <w14:ligatures w14:val="standardContextual"/>
        </w:rPr>
        <w:t>Plastino</w:t>
      </w:r>
      <w:proofErr w:type="spellEnd"/>
      <w:r w:rsidR="00C43D2C" w:rsidRPr="00692FC6">
        <w:rPr>
          <w:rFonts w:ascii="Arial" w:hAnsi="Arial" w:cs="Arial"/>
          <w:kern w:val="2"/>
          <w14:ligatures w14:val="standardContextual"/>
        </w:rPr>
        <w:t xml:space="preserve"> 2005]</w:t>
      </w:r>
      <w:r w:rsidRPr="00692FC6">
        <w:rPr>
          <w:rFonts w:ascii="Arial" w:hAnsi="Arial" w:cs="Arial"/>
          <w:kern w:val="2"/>
          <w14:ligatures w14:val="standardContextual"/>
        </w:rPr>
        <w:t xml:space="preserve">. </w:t>
      </w:r>
      <w:r w:rsidR="008E66DE" w:rsidRPr="00692FC6">
        <w:rPr>
          <w:rFonts w:ascii="Arial" w:hAnsi="Arial" w:cs="Arial"/>
          <w:kern w:val="2"/>
          <w14:ligatures w14:val="standardContextual"/>
        </w:rPr>
        <w:t>Indeed, it is readily shown that under the action of the potential well, an individual flying at the escape velocity is predicted to come to a stop just as it reaches the top of the potential well (edge of the swarm), i.e., the individual is predicted to escape from the swarm.</w:t>
      </w:r>
    </w:p>
    <w:p w14:paraId="4B0C8F98" w14:textId="773A4799" w:rsidR="008E66DE" w:rsidRPr="00692FC6" w:rsidRDefault="008E66DE" w:rsidP="00982845">
      <w:pPr>
        <w:spacing w:line="360" w:lineRule="auto"/>
        <w:jc w:val="both"/>
        <w:rPr>
          <w:rFonts w:ascii="Arial" w:hAnsi="Arial" w:cs="Arial"/>
          <w:kern w:val="2"/>
          <w14:ligatures w14:val="standardContextual"/>
        </w:rPr>
      </w:pPr>
    </w:p>
    <w:p w14:paraId="424357D1" w14:textId="0B3EE898" w:rsidR="00982845" w:rsidRPr="00692FC6" w:rsidRDefault="00C41BBD" w:rsidP="00982845">
      <w:pPr>
        <w:spacing w:line="360" w:lineRule="auto"/>
        <w:jc w:val="both"/>
        <w:rPr>
          <w:rFonts w:ascii="Arial" w:eastAsiaTheme="minorEastAsia" w:hAnsi="Arial" w:cs="Arial"/>
          <w:kern w:val="2"/>
          <w14:ligatures w14:val="standardContextual"/>
        </w:rPr>
      </w:pPr>
      <w:r w:rsidRPr="00692FC6">
        <w:rPr>
          <w:rFonts w:ascii="Arial" w:hAnsi="Arial" w:cs="Arial"/>
          <w:kern w:val="2"/>
          <w14:ligatures w14:val="standardContextual"/>
        </w:rPr>
        <w:t>P</w:t>
      </w:r>
      <w:r w:rsidR="00982845" w:rsidRPr="00692FC6">
        <w:rPr>
          <w:rFonts w:ascii="Arial" w:hAnsi="Arial" w:cs="Arial"/>
          <w:kern w:val="2"/>
          <w14:ligatures w14:val="standardContextual"/>
        </w:rPr>
        <w:t>olytropic distributions</w:t>
      </w:r>
      <w:r w:rsidR="008E66DE" w:rsidRPr="00692FC6">
        <w:rPr>
          <w:rFonts w:ascii="Arial" w:hAnsi="Arial" w:cs="Arial"/>
          <w:kern w:val="2"/>
          <w14:ligatures w14:val="standardContextual"/>
        </w:rPr>
        <w:t xml:space="preserve"> with </w:t>
      </w:r>
      <m:oMath>
        <m:r>
          <w:rPr>
            <w:rFonts w:ascii="Cambria Math" w:eastAsiaTheme="minorEastAsia" w:hAnsi="Cambria Math" w:cs="Arial"/>
            <w:kern w:val="2"/>
            <w14:ligatures w14:val="standardContextual"/>
          </w:rPr>
          <m:t>q&lt;1</m:t>
        </m:r>
      </m:oMath>
      <w:r w:rsidR="00982845" w:rsidRPr="00692FC6">
        <w:rPr>
          <w:rFonts w:ascii="Arial" w:hAnsi="Arial" w:cs="Arial"/>
          <w:kern w:val="2"/>
          <w14:ligatures w14:val="standardContextual"/>
        </w:rPr>
        <w:t xml:space="preserve"> provide models for brown dwarfs, large gaseous planets, main sequence stars and other kinds of astronomical bodies. Some of these states may be realized by wild swarms of </w:t>
      </w:r>
      <w:r w:rsidR="00982845" w:rsidRPr="00692FC6">
        <w:rPr>
          <w:rFonts w:ascii="Arial" w:hAnsi="Arial" w:cs="Arial"/>
          <w:i/>
          <w:iCs/>
          <w:color w:val="222222"/>
          <w:kern w:val="2"/>
          <w:shd w:val="clear" w:color="auto" w:fill="FFFFFF"/>
          <w14:ligatures w14:val="standardContextual"/>
        </w:rPr>
        <w:t>Anopheles gambiae</w:t>
      </w:r>
      <w:r w:rsidR="00982845" w:rsidRPr="00692FC6">
        <w:rPr>
          <w:rFonts w:ascii="Arial" w:hAnsi="Arial" w:cs="Arial"/>
          <w:kern w:val="2"/>
          <w14:ligatures w14:val="standardContextual"/>
        </w:rPr>
        <w:t xml:space="preserve"> mosquitoes [Reynolds 2018].</w:t>
      </w:r>
    </w:p>
    <w:p w14:paraId="2C8CBA2E" w14:textId="77777777" w:rsidR="00982845" w:rsidRPr="00692FC6" w:rsidRDefault="00982845" w:rsidP="00982845">
      <w:pPr>
        <w:spacing w:line="360" w:lineRule="auto"/>
        <w:jc w:val="both"/>
        <w:rPr>
          <w:rFonts w:ascii="Arial" w:hAnsi="Arial" w:cs="Arial"/>
          <w:kern w:val="2"/>
          <w14:ligatures w14:val="standardContextual"/>
        </w:rPr>
      </w:pPr>
    </w:p>
    <w:p w14:paraId="576D349A" w14:textId="77777777" w:rsidR="008E66DE" w:rsidRPr="00692FC6" w:rsidRDefault="008E66DE" w:rsidP="00982845">
      <w:pPr>
        <w:spacing w:line="360" w:lineRule="auto"/>
        <w:rPr>
          <w:rFonts w:ascii="Arial" w:hAnsi="Arial" w:cs="Arial"/>
          <w:b/>
          <w:bCs/>
          <w:kern w:val="2"/>
          <w14:ligatures w14:val="standardContextual"/>
        </w:rPr>
      </w:pPr>
    </w:p>
    <w:p w14:paraId="0CC16B17" w14:textId="77777777" w:rsidR="008E66DE" w:rsidRPr="00692FC6" w:rsidRDefault="008E66DE" w:rsidP="00982845">
      <w:pPr>
        <w:spacing w:line="360" w:lineRule="auto"/>
        <w:rPr>
          <w:rFonts w:ascii="Arial" w:hAnsi="Arial" w:cs="Arial"/>
          <w:b/>
          <w:bCs/>
          <w:kern w:val="2"/>
          <w14:ligatures w14:val="standardContextual"/>
        </w:rPr>
      </w:pPr>
    </w:p>
    <w:p w14:paraId="2DCF349A" w14:textId="57A91618" w:rsidR="00982845" w:rsidRPr="00692FC6" w:rsidRDefault="00982845" w:rsidP="00C43D2C">
      <w:pPr>
        <w:spacing w:line="360" w:lineRule="auto"/>
        <w:rPr>
          <w:rFonts w:ascii="Arial" w:hAnsi="Arial" w:cs="Arial"/>
          <w:b/>
          <w:bCs/>
          <w:kern w:val="2"/>
          <w14:ligatures w14:val="standardContextual"/>
        </w:rPr>
      </w:pPr>
      <w:r w:rsidRPr="00692FC6">
        <w:rPr>
          <w:rFonts w:ascii="Arial" w:hAnsi="Arial" w:cs="Arial"/>
          <w:b/>
          <w:bCs/>
          <w:kern w:val="2"/>
          <w14:ligatures w14:val="standardContextual"/>
        </w:rPr>
        <w:lastRenderedPageBreak/>
        <w:t>References not in main text</w:t>
      </w:r>
    </w:p>
    <w:p w14:paraId="0121D323" w14:textId="77777777" w:rsidR="00982845" w:rsidRPr="00692FC6" w:rsidRDefault="00982845" w:rsidP="00C43D2C">
      <w:pPr>
        <w:spacing w:line="360" w:lineRule="auto"/>
        <w:rPr>
          <w:rFonts w:ascii="Arial" w:hAnsi="Arial" w:cs="Arial"/>
          <w:kern w:val="2"/>
          <w14:ligatures w14:val="standardContextual"/>
        </w:rPr>
      </w:pPr>
      <w:r w:rsidRPr="00692FC6">
        <w:rPr>
          <w:rFonts w:ascii="Arial" w:hAnsi="Arial" w:cs="Arial"/>
          <w:kern w:val="2"/>
          <w14:ligatures w14:val="standardContextual"/>
        </w:rPr>
        <w:t>Binney, J. &amp; Tremaine, S. Galactic dynamics. Princeton University Press, Princeton, 1987.</w:t>
      </w:r>
    </w:p>
    <w:p w14:paraId="6811E41D" w14:textId="4379D20F" w:rsidR="00C43D2C" w:rsidRPr="00692FC6" w:rsidRDefault="00C43D2C" w:rsidP="00C43D2C">
      <w:pPr>
        <w:spacing w:after="0" w:line="360" w:lineRule="auto"/>
        <w:rPr>
          <w:rFonts w:ascii="Arial" w:hAnsi="Arial" w:cs="Arial"/>
        </w:rPr>
      </w:pPr>
      <w:proofErr w:type="spellStart"/>
      <w:r w:rsidRPr="00692FC6">
        <w:rPr>
          <w:rFonts w:ascii="Arial" w:hAnsi="Arial" w:cs="Arial"/>
          <w:color w:val="231F20"/>
        </w:rPr>
        <w:t>Plastino</w:t>
      </w:r>
      <w:proofErr w:type="spellEnd"/>
      <w:r w:rsidRPr="00692FC6">
        <w:rPr>
          <w:rFonts w:ascii="Arial" w:hAnsi="Arial" w:cs="Arial"/>
          <w:color w:val="231F20"/>
        </w:rPr>
        <w:t xml:space="preserve">, A.R. </w:t>
      </w:r>
      <w:proofErr w:type="spellStart"/>
      <w:r w:rsidRPr="00692FC6">
        <w:rPr>
          <w:rFonts w:ascii="Arial" w:hAnsi="Arial" w:cs="Arial"/>
          <w:color w:val="231F20"/>
        </w:rPr>
        <w:t>S</w:t>
      </w:r>
      <w:r w:rsidRPr="00692FC6">
        <w:rPr>
          <w:rFonts w:ascii="Arial" w:hAnsi="Arial" w:cs="Arial"/>
          <w:color w:val="231F20"/>
          <w:vertAlign w:val="subscript"/>
        </w:rPr>
        <w:t>q</w:t>
      </w:r>
      <w:proofErr w:type="spellEnd"/>
      <w:r w:rsidRPr="00692FC6">
        <w:rPr>
          <w:rFonts w:ascii="Arial" w:hAnsi="Arial" w:cs="Arial"/>
          <w:color w:val="231F20"/>
        </w:rPr>
        <w:t xml:space="preserve"> entropy and self-gravitating systems. </w:t>
      </w:r>
      <w:proofErr w:type="spellStart"/>
      <w:r w:rsidRPr="00692FC6">
        <w:rPr>
          <w:rFonts w:ascii="Arial" w:hAnsi="Arial" w:cs="Arial"/>
          <w:i/>
          <w:color w:val="231F20"/>
        </w:rPr>
        <w:t>Europhys</w:t>
      </w:r>
      <w:proofErr w:type="spellEnd"/>
      <w:r w:rsidRPr="00692FC6">
        <w:rPr>
          <w:rFonts w:ascii="Arial" w:hAnsi="Arial" w:cs="Arial"/>
          <w:i/>
          <w:color w:val="231F20"/>
        </w:rPr>
        <w:t>. New</w:t>
      </w:r>
      <w:r w:rsidRPr="00692FC6">
        <w:rPr>
          <w:rFonts w:ascii="Arial" w:hAnsi="Arial" w:cs="Arial"/>
          <w:color w:val="231F20"/>
        </w:rPr>
        <w:t>s 208-210 (2005).</w:t>
      </w:r>
    </w:p>
    <w:p w14:paraId="4F803B48" w14:textId="77777777" w:rsidR="00C43D2C" w:rsidRPr="00692FC6" w:rsidRDefault="00C43D2C" w:rsidP="00C43D2C">
      <w:pPr>
        <w:spacing w:after="0" w:line="360" w:lineRule="auto"/>
        <w:rPr>
          <w:rFonts w:ascii="Arial" w:hAnsi="Arial" w:cs="Arial"/>
        </w:rPr>
      </w:pPr>
    </w:p>
    <w:p w14:paraId="09AD9B5E" w14:textId="77777777" w:rsidR="00982845" w:rsidRPr="00982845" w:rsidRDefault="00982845" w:rsidP="00C43D2C">
      <w:pPr>
        <w:spacing w:line="360" w:lineRule="auto"/>
        <w:jc w:val="both"/>
        <w:rPr>
          <w:rFonts w:ascii="Arial" w:hAnsi="Arial" w:cs="Arial"/>
          <w:kern w:val="2"/>
          <w14:ligatures w14:val="standardContextual"/>
        </w:rPr>
      </w:pPr>
      <w:proofErr w:type="spellStart"/>
      <w:r w:rsidRPr="00692FC6">
        <w:rPr>
          <w:rFonts w:ascii="Arial" w:hAnsi="Arial" w:cs="Arial"/>
          <w:kern w:val="2"/>
          <w14:ligatures w14:val="standardContextual"/>
        </w:rPr>
        <w:t>Taruya</w:t>
      </w:r>
      <w:proofErr w:type="spellEnd"/>
      <w:r w:rsidRPr="00692FC6">
        <w:rPr>
          <w:rFonts w:ascii="Arial" w:hAnsi="Arial" w:cs="Arial"/>
          <w:kern w:val="2"/>
          <w14:ligatures w14:val="standardContextual"/>
        </w:rPr>
        <w:t xml:space="preserve">, A. and Sakagami, M. </w:t>
      </w:r>
      <w:r w:rsidRPr="00692FC6">
        <w:rPr>
          <w:rFonts w:ascii="Arial" w:hAnsi="Arial" w:cs="Arial"/>
          <w:color w:val="131314"/>
          <w:kern w:val="2"/>
          <w:shd w:val="clear" w:color="auto" w:fill="FFFFFF"/>
          <w14:ligatures w14:val="standardContextual"/>
        </w:rPr>
        <w:t xml:space="preserve">Self-gravitating Stellar Systems and Non-extensive </w:t>
      </w:r>
      <w:proofErr w:type="spellStart"/>
      <w:r w:rsidRPr="00692FC6">
        <w:rPr>
          <w:rFonts w:ascii="Arial" w:hAnsi="Arial" w:cs="Arial"/>
          <w:color w:val="131314"/>
          <w:kern w:val="2"/>
          <w:shd w:val="clear" w:color="auto" w:fill="FFFFFF"/>
          <w14:ligatures w14:val="standardContextual"/>
        </w:rPr>
        <w:t>Thermostatistics</w:t>
      </w:r>
      <w:proofErr w:type="spellEnd"/>
      <w:r w:rsidRPr="00692FC6">
        <w:rPr>
          <w:rFonts w:ascii="Arial" w:hAnsi="Arial" w:cs="Arial"/>
          <w:color w:val="131314"/>
          <w:kern w:val="2"/>
          <w:shd w:val="clear" w:color="auto" w:fill="FFFFFF"/>
          <w14:ligatures w14:val="standardContextual"/>
        </w:rPr>
        <w:t xml:space="preserve"> </w:t>
      </w:r>
      <w:r w:rsidRPr="00692FC6">
        <w:rPr>
          <w:rFonts w:ascii="Arial" w:hAnsi="Arial" w:cs="Arial"/>
          <w:i/>
          <w:iCs/>
          <w:kern w:val="2"/>
          <w14:ligatures w14:val="standardContextual"/>
        </w:rPr>
        <w:t>Cont. Mech. and Therm</w:t>
      </w:r>
      <w:r w:rsidRPr="00692FC6">
        <w:rPr>
          <w:rFonts w:ascii="Arial" w:hAnsi="Arial" w:cs="Arial"/>
          <w:kern w:val="2"/>
          <w14:ligatures w14:val="standardContextual"/>
        </w:rPr>
        <w:t xml:space="preserve">. 279-292, </w:t>
      </w:r>
      <w:r w:rsidRPr="00692FC6">
        <w:rPr>
          <w:rFonts w:ascii="Arial" w:hAnsi="Arial" w:cs="Arial"/>
          <w:b/>
          <w:bCs/>
          <w:kern w:val="2"/>
          <w14:ligatures w14:val="standardContextual"/>
        </w:rPr>
        <w:t>16</w:t>
      </w:r>
      <w:r w:rsidRPr="00692FC6">
        <w:rPr>
          <w:rFonts w:ascii="Arial" w:hAnsi="Arial" w:cs="Arial"/>
          <w:kern w:val="2"/>
          <w14:ligatures w14:val="standardContextual"/>
        </w:rPr>
        <w:t>, 2004.</w:t>
      </w:r>
    </w:p>
    <w:p w14:paraId="51990EC4" w14:textId="77777777" w:rsidR="00AF1429" w:rsidRPr="00515754" w:rsidRDefault="00AF1429">
      <w:pPr>
        <w:rPr>
          <w:rFonts w:ascii="Arial" w:eastAsiaTheme="minorEastAsia" w:hAnsi="Arial" w:cs="Arial"/>
          <w:color w:val="000000" w:themeColor="text1"/>
          <w:shd w:val="clear" w:color="auto" w:fill="FFFFFF"/>
        </w:rPr>
      </w:pPr>
    </w:p>
    <w:sectPr w:rsidR="00AF1429" w:rsidRPr="00515754" w:rsidSect="00217070">
      <w:headerReference w:type="default" r:id="rId67"/>
      <w:footerReference w:type="default" r:id="rId68"/>
      <w:pgSz w:w="11906" w:h="16838"/>
      <w:pgMar w:top="1440" w:right="1440" w:bottom="1440" w:left="1440"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0667B" w14:textId="77777777" w:rsidR="00217070" w:rsidRDefault="00217070" w:rsidP="00217070">
      <w:pPr>
        <w:spacing w:after="0" w:line="240" w:lineRule="auto"/>
      </w:pPr>
      <w:r>
        <w:separator/>
      </w:r>
    </w:p>
  </w:endnote>
  <w:endnote w:type="continuationSeparator" w:id="0">
    <w:p w14:paraId="316650EB" w14:textId="77777777" w:rsidR="00217070" w:rsidRDefault="00217070" w:rsidP="00217070">
      <w:pPr>
        <w:spacing w:after="0" w:line="240" w:lineRule="auto"/>
      </w:pPr>
      <w:r>
        <w:continuationSeparator/>
      </w:r>
    </w:p>
  </w:endnote>
  <w:endnote w:type="continuationNotice" w:id="1">
    <w:p w14:paraId="31AD3575" w14:textId="77777777" w:rsidR="00252E24" w:rsidRDefault="00252E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205081"/>
      <w:docPartObj>
        <w:docPartGallery w:val="Page Numbers (Bottom of Page)"/>
        <w:docPartUnique/>
      </w:docPartObj>
    </w:sdtPr>
    <w:sdtEndPr>
      <w:rPr>
        <w:noProof/>
      </w:rPr>
    </w:sdtEndPr>
    <w:sdtContent>
      <w:p w14:paraId="7E9DCC2F" w14:textId="08CD5D2E" w:rsidR="00217070" w:rsidRDefault="002170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A65211" w14:textId="77777777" w:rsidR="00217070" w:rsidRDefault="00217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43D9C" w14:textId="77777777" w:rsidR="00217070" w:rsidRDefault="00217070" w:rsidP="00217070">
      <w:pPr>
        <w:spacing w:after="0" w:line="240" w:lineRule="auto"/>
      </w:pPr>
      <w:r>
        <w:separator/>
      </w:r>
    </w:p>
  </w:footnote>
  <w:footnote w:type="continuationSeparator" w:id="0">
    <w:p w14:paraId="014722C2" w14:textId="77777777" w:rsidR="00217070" w:rsidRDefault="00217070" w:rsidP="00217070">
      <w:pPr>
        <w:spacing w:after="0" w:line="240" w:lineRule="auto"/>
      </w:pPr>
      <w:r>
        <w:continuationSeparator/>
      </w:r>
    </w:p>
  </w:footnote>
  <w:footnote w:type="continuationNotice" w:id="1">
    <w:p w14:paraId="020337F5" w14:textId="77777777" w:rsidR="00252E24" w:rsidRDefault="00252E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90BE" w14:textId="77777777" w:rsidR="00252E24" w:rsidRDefault="00252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5506C5"/>
    <w:multiLevelType w:val="hybridMultilevel"/>
    <w:tmpl w:val="1CC63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47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69"/>
    <w:rsid w:val="00001A52"/>
    <w:rsid w:val="00003348"/>
    <w:rsid w:val="000038A7"/>
    <w:rsid w:val="000066A4"/>
    <w:rsid w:val="00010D7C"/>
    <w:rsid w:val="00015489"/>
    <w:rsid w:val="000176F5"/>
    <w:rsid w:val="000177AB"/>
    <w:rsid w:val="000208AF"/>
    <w:rsid w:val="00023C0D"/>
    <w:rsid w:val="0003766C"/>
    <w:rsid w:val="00064586"/>
    <w:rsid w:val="000802C1"/>
    <w:rsid w:val="00086752"/>
    <w:rsid w:val="0009588E"/>
    <w:rsid w:val="000A3B30"/>
    <w:rsid w:val="000A56AB"/>
    <w:rsid w:val="000D3205"/>
    <w:rsid w:val="000D7605"/>
    <w:rsid w:val="000E68C1"/>
    <w:rsid w:val="000E69B7"/>
    <w:rsid w:val="000F05A7"/>
    <w:rsid w:val="001024AD"/>
    <w:rsid w:val="001059E5"/>
    <w:rsid w:val="001136E6"/>
    <w:rsid w:val="0012211D"/>
    <w:rsid w:val="0012272C"/>
    <w:rsid w:val="001311D4"/>
    <w:rsid w:val="0013595A"/>
    <w:rsid w:val="001376D8"/>
    <w:rsid w:val="00140FF7"/>
    <w:rsid w:val="00141EE8"/>
    <w:rsid w:val="00151DE4"/>
    <w:rsid w:val="00154169"/>
    <w:rsid w:val="001561F1"/>
    <w:rsid w:val="0016412A"/>
    <w:rsid w:val="0016496A"/>
    <w:rsid w:val="001826A8"/>
    <w:rsid w:val="0018526C"/>
    <w:rsid w:val="00185CB8"/>
    <w:rsid w:val="00195141"/>
    <w:rsid w:val="001B5682"/>
    <w:rsid w:val="001C2DC2"/>
    <w:rsid w:val="001C3CB6"/>
    <w:rsid w:val="001D54EF"/>
    <w:rsid w:val="001E4737"/>
    <w:rsid w:val="001E6CB6"/>
    <w:rsid w:val="001F52E4"/>
    <w:rsid w:val="001F7EFD"/>
    <w:rsid w:val="00206D3F"/>
    <w:rsid w:val="00217070"/>
    <w:rsid w:val="00220FC1"/>
    <w:rsid w:val="00223001"/>
    <w:rsid w:val="00226C72"/>
    <w:rsid w:val="00240889"/>
    <w:rsid w:val="00242457"/>
    <w:rsid w:val="00245D41"/>
    <w:rsid w:val="00252E24"/>
    <w:rsid w:val="00262B36"/>
    <w:rsid w:val="00270432"/>
    <w:rsid w:val="00271985"/>
    <w:rsid w:val="002758F1"/>
    <w:rsid w:val="00283984"/>
    <w:rsid w:val="00290974"/>
    <w:rsid w:val="002932AF"/>
    <w:rsid w:val="002B2023"/>
    <w:rsid w:val="002B2075"/>
    <w:rsid w:val="002B2AD2"/>
    <w:rsid w:val="002C47CF"/>
    <w:rsid w:val="002D5B6D"/>
    <w:rsid w:val="002E430E"/>
    <w:rsid w:val="002F4D34"/>
    <w:rsid w:val="002F714B"/>
    <w:rsid w:val="002F76BF"/>
    <w:rsid w:val="00301473"/>
    <w:rsid w:val="00315B96"/>
    <w:rsid w:val="003251A6"/>
    <w:rsid w:val="0032569A"/>
    <w:rsid w:val="00326AF6"/>
    <w:rsid w:val="0032760C"/>
    <w:rsid w:val="00332A94"/>
    <w:rsid w:val="00343282"/>
    <w:rsid w:val="00344630"/>
    <w:rsid w:val="00360E78"/>
    <w:rsid w:val="00364C93"/>
    <w:rsid w:val="003728CD"/>
    <w:rsid w:val="0037374A"/>
    <w:rsid w:val="00375433"/>
    <w:rsid w:val="00382793"/>
    <w:rsid w:val="003915CA"/>
    <w:rsid w:val="003A3366"/>
    <w:rsid w:val="003B04CD"/>
    <w:rsid w:val="003B6F08"/>
    <w:rsid w:val="003C0211"/>
    <w:rsid w:val="003C0716"/>
    <w:rsid w:val="003C0E4A"/>
    <w:rsid w:val="003C2D35"/>
    <w:rsid w:val="003E17A0"/>
    <w:rsid w:val="003E5E21"/>
    <w:rsid w:val="003E77F0"/>
    <w:rsid w:val="003E7FD5"/>
    <w:rsid w:val="00401595"/>
    <w:rsid w:val="00406AF5"/>
    <w:rsid w:val="00421707"/>
    <w:rsid w:val="00421C59"/>
    <w:rsid w:val="00426604"/>
    <w:rsid w:val="00426E69"/>
    <w:rsid w:val="00433E6E"/>
    <w:rsid w:val="004370AA"/>
    <w:rsid w:val="00442324"/>
    <w:rsid w:val="004448E9"/>
    <w:rsid w:val="00466089"/>
    <w:rsid w:val="00470DF0"/>
    <w:rsid w:val="00471240"/>
    <w:rsid w:val="0048177F"/>
    <w:rsid w:val="004831E5"/>
    <w:rsid w:val="00486D87"/>
    <w:rsid w:val="00492E98"/>
    <w:rsid w:val="004931A8"/>
    <w:rsid w:val="004A0168"/>
    <w:rsid w:val="004B06A9"/>
    <w:rsid w:val="004B1824"/>
    <w:rsid w:val="004C54D9"/>
    <w:rsid w:val="004D1ADD"/>
    <w:rsid w:val="004D2415"/>
    <w:rsid w:val="004E33E0"/>
    <w:rsid w:val="004E4E18"/>
    <w:rsid w:val="004E507C"/>
    <w:rsid w:val="00513522"/>
    <w:rsid w:val="00515754"/>
    <w:rsid w:val="005246F7"/>
    <w:rsid w:val="00530227"/>
    <w:rsid w:val="00572E80"/>
    <w:rsid w:val="005752E9"/>
    <w:rsid w:val="00582438"/>
    <w:rsid w:val="00583C00"/>
    <w:rsid w:val="00584184"/>
    <w:rsid w:val="005950B5"/>
    <w:rsid w:val="005A0AAC"/>
    <w:rsid w:val="005A603C"/>
    <w:rsid w:val="005C021E"/>
    <w:rsid w:val="005D23E6"/>
    <w:rsid w:val="005E2553"/>
    <w:rsid w:val="005E32B6"/>
    <w:rsid w:val="005F10F4"/>
    <w:rsid w:val="005F20FD"/>
    <w:rsid w:val="005F3CE5"/>
    <w:rsid w:val="00604B29"/>
    <w:rsid w:val="006226C3"/>
    <w:rsid w:val="0062636C"/>
    <w:rsid w:val="00642F0A"/>
    <w:rsid w:val="0064317E"/>
    <w:rsid w:val="00645498"/>
    <w:rsid w:val="00653F83"/>
    <w:rsid w:val="006617B1"/>
    <w:rsid w:val="00667126"/>
    <w:rsid w:val="006730C3"/>
    <w:rsid w:val="00682C6B"/>
    <w:rsid w:val="00683977"/>
    <w:rsid w:val="00684201"/>
    <w:rsid w:val="00692FC6"/>
    <w:rsid w:val="006C04FE"/>
    <w:rsid w:val="006E4E61"/>
    <w:rsid w:val="006E60B2"/>
    <w:rsid w:val="006F0895"/>
    <w:rsid w:val="00711F74"/>
    <w:rsid w:val="00714443"/>
    <w:rsid w:val="00720748"/>
    <w:rsid w:val="00733D8C"/>
    <w:rsid w:val="00734F10"/>
    <w:rsid w:val="00741E00"/>
    <w:rsid w:val="0074338A"/>
    <w:rsid w:val="007437C9"/>
    <w:rsid w:val="00752B25"/>
    <w:rsid w:val="00753446"/>
    <w:rsid w:val="00757012"/>
    <w:rsid w:val="007672BA"/>
    <w:rsid w:val="00771355"/>
    <w:rsid w:val="0077268B"/>
    <w:rsid w:val="0078013A"/>
    <w:rsid w:val="0079602E"/>
    <w:rsid w:val="007A767E"/>
    <w:rsid w:val="007D4233"/>
    <w:rsid w:val="007D4E04"/>
    <w:rsid w:val="007E39C6"/>
    <w:rsid w:val="007E7671"/>
    <w:rsid w:val="0081625A"/>
    <w:rsid w:val="00826008"/>
    <w:rsid w:val="00827EC5"/>
    <w:rsid w:val="00860882"/>
    <w:rsid w:val="00875EC4"/>
    <w:rsid w:val="008812B6"/>
    <w:rsid w:val="00883DD1"/>
    <w:rsid w:val="008852C4"/>
    <w:rsid w:val="00887558"/>
    <w:rsid w:val="00890802"/>
    <w:rsid w:val="0089298C"/>
    <w:rsid w:val="008967F7"/>
    <w:rsid w:val="008A33D6"/>
    <w:rsid w:val="008B0604"/>
    <w:rsid w:val="008B45F0"/>
    <w:rsid w:val="008C67C8"/>
    <w:rsid w:val="008D0AB7"/>
    <w:rsid w:val="008D1249"/>
    <w:rsid w:val="008E66DE"/>
    <w:rsid w:val="008E6A42"/>
    <w:rsid w:val="00903CAC"/>
    <w:rsid w:val="00905FB1"/>
    <w:rsid w:val="00925820"/>
    <w:rsid w:val="00942435"/>
    <w:rsid w:val="009603B2"/>
    <w:rsid w:val="00963BCD"/>
    <w:rsid w:val="009676C4"/>
    <w:rsid w:val="0097424D"/>
    <w:rsid w:val="0097669C"/>
    <w:rsid w:val="00982845"/>
    <w:rsid w:val="00992321"/>
    <w:rsid w:val="00992AB8"/>
    <w:rsid w:val="009A504E"/>
    <w:rsid w:val="009B56C4"/>
    <w:rsid w:val="009C10B1"/>
    <w:rsid w:val="009D24E8"/>
    <w:rsid w:val="009D53B8"/>
    <w:rsid w:val="009E7365"/>
    <w:rsid w:val="00A0558E"/>
    <w:rsid w:val="00A06F84"/>
    <w:rsid w:val="00A13B67"/>
    <w:rsid w:val="00A1489D"/>
    <w:rsid w:val="00A2313F"/>
    <w:rsid w:val="00A3056A"/>
    <w:rsid w:val="00A317D8"/>
    <w:rsid w:val="00A46DE4"/>
    <w:rsid w:val="00A47F65"/>
    <w:rsid w:val="00A505B1"/>
    <w:rsid w:val="00A5098D"/>
    <w:rsid w:val="00A57E9D"/>
    <w:rsid w:val="00A75F61"/>
    <w:rsid w:val="00A80AF9"/>
    <w:rsid w:val="00A831D5"/>
    <w:rsid w:val="00A83E2C"/>
    <w:rsid w:val="00A8685E"/>
    <w:rsid w:val="00AA06B4"/>
    <w:rsid w:val="00AA2438"/>
    <w:rsid w:val="00AA4FC4"/>
    <w:rsid w:val="00AB31C3"/>
    <w:rsid w:val="00AB4D67"/>
    <w:rsid w:val="00AB6989"/>
    <w:rsid w:val="00AC7205"/>
    <w:rsid w:val="00AD1C86"/>
    <w:rsid w:val="00AE1008"/>
    <w:rsid w:val="00AE3A8E"/>
    <w:rsid w:val="00AF1429"/>
    <w:rsid w:val="00AF3842"/>
    <w:rsid w:val="00AF5F3D"/>
    <w:rsid w:val="00AF63B3"/>
    <w:rsid w:val="00B03D58"/>
    <w:rsid w:val="00B17995"/>
    <w:rsid w:val="00B20ADD"/>
    <w:rsid w:val="00B268FA"/>
    <w:rsid w:val="00B33D89"/>
    <w:rsid w:val="00B34A0C"/>
    <w:rsid w:val="00B47B18"/>
    <w:rsid w:val="00B52A67"/>
    <w:rsid w:val="00B54F13"/>
    <w:rsid w:val="00B55CC0"/>
    <w:rsid w:val="00B679C8"/>
    <w:rsid w:val="00B7236A"/>
    <w:rsid w:val="00B91F90"/>
    <w:rsid w:val="00B9525E"/>
    <w:rsid w:val="00BA029B"/>
    <w:rsid w:val="00BA16D8"/>
    <w:rsid w:val="00BA4991"/>
    <w:rsid w:val="00BB0431"/>
    <w:rsid w:val="00BB6DAC"/>
    <w:rsid w:val="00BC2DB0"/>
    <w:rsid w:val="00BD7FDB"/>
    <w:rsid w:val="00BE41B3"/>
    <w:rsid w:val="00BE57EA"/>
    <w:rsid w:val="00BE676C"/>
    <w:rsid w:val="00BF6386"/>
    <w:rsid w:val="00C14BE1"/>
    <w:rsid w:val="00C340B0"/>
    <w:rsid w:val="00C36A59"/>
    <w:rsid w:val="00C41BBD"/>
    <w:rsid w:val="00C43D2C"/>
    <w:rsid w:val="00C522B3"/>
    <w:rsid w:val="00C52D7D"/>
    <w:rsid w:val="00C533AC"/>
    <w:rsid w:val="00C66BE0"/>
    <w:rsid w:val="00C8408D"/>
    <w:rsid w:val="00C8458C"/>
    <w:rsid w:val="00C90B27"/>
    <w:rsid w:val="00CA02D7"/>
    <w:rsid w:val="00CA3675"/>
    <w:rsid w:val="00CA39E8"/>
    <w:rsid w:val="00CB1EA5"/>
    <w:rsid w:val="00CB4D3F"/>
    <w:rsid w:val="00CC5D39"/>
    <w:rsid w:val="00D11CCB"/>
    <w:rsid w:val="00D1769B"/>
    <w:rsid w:val="00D209C5"/>
    <w:rsid w:val="00D34F14"/>
    <w:rsid w:val="00D4235D"/>
    <w:rsid w:val="00D6429E"/>
    <w:rsid w:val="00D73366"/>
    <w:rsid w:val="00D800A2"/>
    <w:rsid w:val="00D87315"/>
    <w:rsid w:val="00D91127"/>
    <w:rsid w:val="00D96B14"/>
    <w:rsid w:val="00DA1EE0"/>
    <w:rsid w:val="00DA2CCF"/>
    <w:rsid w:val="00DB1E5D"/>
    <w:rsid w:val="00DB2FEC"/>
    <w:rsid w:val="00DB5D17"/>
    <w:rsid w:val="00DC0BBF"/>
    <w:rsid w:val="00DD00A0"/>
    <w:rsid w:val="00DE00F4"/>
    <w:rsid w:val="00DE0F9E"/>
    <w:rsid w:val="00DE1C74"/>
    <w:rsid w:val="00DF6F0A"/>
    <w:rsid w:val="00E0285D"/>
    <w:rsid w:val="00E166D4"/>
    <w:rsid w:val="00E2392A"/>
    <w:rsid w:val="00E360CF"/>
    <w:rsid w:val="00E36EC5"/>
    <w:rsid w:val="00E5032F"/>
    <w:rsid w:val="00E523A1"/>
    <w:rsid w:val="00E52B53"/>
    <w:rsid w:val="00E61A8A"/>
    <w:rsid w:val="00E7345C"/>
    <w:rsid w:val="00E85A8D"/>
    <w:rsid w:val="00EA0F78"/>
    <w:rsid w:val="00EB1072"/>
    <w:rsid w:val="00EB1AB7"/>
    <w:rsid w:val="00EC0E47"/>
    <w:rsid w:val="00EC1791"/>
    <w:rsid w:val="00EC5109"/>
    <w:rsid w:val="00ED5F32"/>
    <w:rsid w:val="00EF4944"/>
    <w:rsid w:val="00EF66BF"/>
    <w:rsid w:val="00F01468"/>
    <w:rsid w:val="00F016C0"/>
    <w:rsid w:val="00F04262"/>
    <w:rsid w:val="00F110BF"/>
    <w:rsid w:val="00F1669E"/>
    <w:rsid w:val="00F1756F"/>
    <w:rsid w:val="00F22F36"/>
    <w:rsid w:val="00F33CD0"/>
    <w:rsid w:val="00F3467B"/>
    <w:rsid w:val="00F34A29"/>
    <w:rsid w:val="00F36284"/>
    <w:rsid w:val="00F436C7"/>
    <w:rsid w:val="00F53111"/>
    <w:rsid w:val="00F64BD5"/>
    <w:rsid w:val="00F72BD3"/>
    <w:rsid w:val="00F7465F"/>
    <w:rsid w:val="00F80011"/>
    <w:rsid w:val="00F90744"/>
    <w:rsid w:val="00FA66C8"/>
    <w:rsid w:val="00FC3F4F"/>
    <w:rsid w:val="00FD3F30"/>
    <w:rsid w:val="00FE11FB"/>
    <w:rsid w:val="00FF0A44"/>
    <w:rsid w:val="00FF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4286BB6C"/>
  <w15:chartTrackingRefBased/>
  <w15:docId w15:val="{0CC4DDC8-A22E-475D-B943-9D6E81C4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6D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70D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70DF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98D"/>
    <w:rPr>
      <w:color w:val="808080"/>
    </w:rPr>
  </w:style>
  <w:style w:type="character" w:styleId="CommentReference">
    <w:name w:val="annotation reference"/>
    <w:basedOn w:val="DefaultParagraphFont"/>
    <w:uiPriority w:val="99"/>
    <w:semiHidden/>
    <w:unhideWhenUsed/>
    <w:rsid w:val="00154169"/>
    <w:rPr>
      <w:sz w:val="16"/>
      <w:szCs w:val="16"/>
    </w:rPr>
  </w:style>
  <w:style w:type="paragraph" w:styleId="CommentText">
    <w:name w:val="annotation text"/>
    <w:basedOn w:val="Normal"/>
    <w:link w:val="CommentTextChar"/>
    <w:uiPriority w:val="99"/>
    <w:unhideWhenUsed/>
    <w:rsid w:val="00154169"/>
    <w:pPr>
      <w:spacing w:line="240" w:lineRule="auto"/>
    </w:pPr>
    <w:rPr>
      <w:sz w:val="20"/>
      <w:szCs w:val="20"/>
    </w:rPr>
  </w:style>
  <w:style w:type="character" w:customStyle="1" w:styleId="CommentTextChar">
    <w:name w:val="Comment Text Char"/>
    <w:basedOn w:val="DefaultParagraphFont"/>
    <w:link w:val="CommentText"/>
    <w:uiPriority w:val="99"/>
    <w:rsid w:val="00154169"/>
    <w:rPr>
      <w:sz w:val="20"/>
      <w:szCs w:val="20"/>
    </w:rPr>
  </w:style>
  <w:style w:type="paragraph" w:styleId="CommentSubject">
    <w:name w:val="annotation subject"/>
    <w:basedOn w:val="CommentText"/>
    <w:next w:val="CommentText"/>
    <w:link w:val="CommentSubjectChar"/>
    <w:uiPriority w:val="99"/>
    <w:semiHidden/>
    <w:unhideWhenUsed/>
    <w:rsid w:val="00154169"/>
    <w:rPr>
      <w:b/>
      <w:bCs/>
    </w:rPr>
  </w:style>
  <w:style w:type="character" w:customStyle="1" w:styleId="CommentSubjectChar">
    <w:name w:val="Comment Subject Char"/>
    <w:basedOn w:val="CommentTextChar"/>
    <w:link w:val="CommentSubject"/>
    <w:uiPriority w:val="99"/>
    <w:semiHidden/>
    <w:rsid w:val="00154169"/>
    <w:rPr>
      <w:b/>
      <w:bCs/>
      <w:sz w:val="20"/>
      <w:szCs w:val="20"/>
    </w:rPr>
  </w:style>
  <w:style w:type="character" w:styleId="HTMLCite">
    <w:name w:val="HTML Cite"/>
    <w:basedOn w:val="DefaultParagraphFont"/>
    <w:uiPriority w:val="99"/>
    <w:semiHidden/>
    <w:unhideWhenUsed/>
    <w:rsid w:val="00154169"/>
    <w:rPr>
      <w:i/>
      <w:iCs/>
    </w:rPr>
  </w:style>
  <w:style w:type="character" w:customStyle="1" w:styleId="Heading3Char">
    <w:name w:val="Heading 3 Char"/>
    <w:basedOn w:val="DefaultParagraphFont"/>
    <w:link w:val="Heading3"/>
    <w:uiPriority w:val="9"/>
    <w:semiHidden/>
    <w:rsid w:val="00470DF0"/>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470DF0"/>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217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070"/>
  </w:style>
  <w:style w:type="paragraph" w:styleId="Footer">
    <w:name w:val="footer"/>
    <w:basedOn w:val="Normal"/>
    <w:link w:val="FooterChar"/>
    <w:uiPriority w:val="99"/>
    <w:unhideWhenUsed/>
    <w:rsid w:val="00217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070"/>
  </w:style>
  <w:style w:type="character" w:styleId="LineNumber">
    <w:name w:val="line number"/>
    <w:basedOn w:val="DefaultParagraphFont"/>
    <w:uiPriority w:val="99"/>
    <w:semiHidden/>
    <w:unhideWhenUsed/>
    <w:rsid w:val="00217070"/>
  </w:style>
  <w:style w:type="paragraph" w:styleId="Revision">
    <w:name w:val="Revision"/>
    <w:hidden/>
    <w:uiPriority w:val="99"/>
    <w:semiHidden/>
    <w:rsid w:val="006617B1"/>
    <w:pPr>
      <w:spacing w:after="0" w:line="240" w:lineRule="auto"/>
    </w:pPr>
  </w:style>
  <w:style w:type="character" w:customStyle="1" w:styleId="ref-journal">
    <w:name w:val="ref-journal"/>
    <w:basedOn w:val="DefaultParagraphFont"/>
    <w:rsid w:val="006F0895"/>
  </w:style>
  <w:style w:type="character" w:customStyle="1" w:styleId="ref-vol">
    <w:name w:val="ref-vol"/>
    <w:basedOn w:val="DefaultParagraphFont"/>
    <w:rsid w:val="006F0895"/>
  </w:style>
  <w:style w:type="paragraph" w:styleId="ListParagraph">
    <w:name w:val="List Paragraph"/>
    <w:basedOn w:val="Normal"/>
    <w:uiPriority w:val="34"/>
    <w:qFormat/>
    <w:rsid w:val="00AA2438"/>
    <w:pPr>
      <w:ind w:left="720"/>
      <w:contextualSpacing/>
    </w:pPr>
  </w:style>
  <w:style w:type="character" w:styleId="Hyperlink">
    <w:name w:val="Hyperlink"/>
    <w:basedOn w:val="DefaultParagraphFont"/>
    <w:uiPriority w:val="99"/>
    <w:unhideWhenUsed/>
    <w:rsid w:val="00EF66BF"/>
    <w:rPr>
      <w:color w:val="0000FF"/>
      <w:u w:val="single"/>
    </w:rPr>
  </w:style>
  <w:style w:type="paragraph" w:customStyle="1" w:styleId="xmsonormal">
    <w:name w:val="x_msonormal"/>
    <w:basedOn w:val="Normal"/>
    <w:rsid w:val="00A47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86D8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F3467B"/>
    <w:pPr>
      <w:spacing w:after="0" w:line="240" w:lineRule="auto"/>
    </w:pPr>
    <w:rPr>
      <w:rFonts w:ascii="PMingLiU" w:eastAsia="PMingLiU" w:hAnsi="PMingLiU" w:cs="PMingLiU"/>
      <w:sz w:val="24"/>
      <w:szCs w:val="24"/>
      <w:lang w:eastAsia="zh-TW"/>
    </w:rPr>
  </w:style>
  <w:style w:type="character" w:customStyle="1" w:styleId="label">
    <w:name w:val="label"/>
    <w:basedOn w:val="DefaultParagraphFont"/>
    <w:rsid w:val="005A6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3228">
      <w:bodyDiv w:val="1"/>
      <w:marLeft w:val="0"/>
      <w:marRight w:val="0"/>
      <w:marTop w:val="0"/>
      <w:marBottom w:val="0"/>
      <w:divBdr>
        <w:top w:val="none" w:sz="0" w:space="0" w:color="auto"/>
        <w:left w:val="none" w:sz="0" w:space="0" w:color="auto"/>
        <w:bottom w:val="none" w:sz="0" w:space="0" w:color="auto"/>
        <w:right w:val="none" w:sz="0" w:space="0" w:color="auto"/>
      </w:divBdr>
    </w:div>
    <w:div w:id="409623257">
      <w:bodyDiv w:val="1"/>
      <w:marLeft w:val="0"/>
      <w:marRight w:val="0"/>
      <w:marTop w:val="0"/>
      <w:marBottom w:val="0"/>
      <w:divBdr>
        <w:top w:val="none" w:sz="0" w:space="0" w:color="auto"/>
        <w:left w:val="none" w:sz="0" w:space="0" w:color="auto"/>
        <w:bottom w:val="none" w:sz="0" w:space="0" w:color="auto"/>
        <w:right w:val="none" w:sz="0" w:space="0" w:color="auto"/>
      </w:divBdr>
    </w:div>
    <w:div w:id="660695856">
      <w:bodyDiv w:val="1"/>
      <w:marLeft w:val="0"/>
      <w:marRight w:val="0"/>
      <w:marTop w:val="0"/>
      <w:marBottom w:val="0"/>
      <w:divBdr>
        <w:top w:val="none" w:sz="0" w:space="0" w:color="auto"/>
        <w:left w:val="none" w:sz="0" w:space="0" w:color="auto"/>
        <w:bottom w:val="none" w:sz="0" w:space="0" w:color="auto"/>
        <w:right w:val="none" w:sz="0" w:space="0" w:color="auto"/>
      </w:divBdr>
    </w:div>
    <w:div w:id="1076704518">
      <w:bodyDiv w:val="1"/>
      <w:marLeft w:val="0"/>
      <w:marRight w:val="0"/>
      <w:marTop w:val="0"/>
      <w:marBottom w:val="0"/>
      <w:divBdr>
        <w:top w:val="none" w:sz="0" w:space="0" w:color="auto"/>
        <w:left w:val="none" w:sz="0" w:space="0" w:color="auto"/>
        <w:bottom w:val="none" w:sz="0" w:space="0" w:color="auto"/>
        <w:right w:val="none" w:sz="0" w:space="0" w:color="auto"/>
      </w:divBdr>
    </w:div>
    <w:div w:id="1112557144">
      <w:bodyDiv w:val="1"/>
      <w:marLeft w:val="0"/>
      <w:marRight w:val="0"/>
      <w:marTop w:val="0"/>
      <w:marBottom w:val="0"/>
      <w:divBdr>
        <w:top w:val="none" w:sz="0" w:space="0" w:color="auto"/>
        <w:left w:val="none" w:sz="0" w:space="0" w:color="auto"/>
        <w:bottom w:val="none" w:sz="0" w:space="0" w:color="auto"/>
        <w:right w:val="none" w:sz="0" w:space="0" w:color="auto"/>
      </w:divBdr>
    </w:div>
    <w:div w:id="142530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image" Target="media/image25.wmf"/><Relationship Id="rId63" Type="http://schemas.openxmlformats.org/officeDocument/2006/relationships/image" Target="media/image32.tif"/><Relationship Id="rId68"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image" Target="media/image27.tif"/><Relationship Id="rId66" Type="http://schemas.openxmlformats.org/officeDocument/2006/relationships/image" Target="media/image35.ti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6.tiff"/><Relationship Id="rId61" Type="http://schemas.openxmlformats.org/officeDocument/2006/relationships/image" Target="media/image30.tif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29.tiff"/><Relationship Id="rId65" Type="http://schemas.openxmlformats.org/officeDocument/2006/relationships/image" Target="media/image34.ti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image" Target="media/image33.tif"/><Relationship Id="rId6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3.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8.tiff"/><Relationship Id="rId67" Type="http://schemas.openxmlformats.org/officeDocument/2006/relationships/header" Target="header1.xml"/><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image" Target="media/image31.tif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6666</Words>
  <Characters>38001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Reynolds</dc:creator>
  <cp:keywords/>
  <dc:description/>
  <cp:lastModifiedBy>Andy Reynolds</cp:lastModifiedBy>
  <cp:revision>2</cp:revision>
  <cp:lastPrinted>2024-04-12T13:26:00Z</cp:lastPrinted>
  <dcterms:created xsi:type="dcterms:W3CDTF">2024-06-24T10:18:00Z</dcterms:created>
  <dcterms:modified xsi:type="dcterms:W3CDTF">2024-06-24T10:18:00Z</dcterms:modified>
</cp:coreProperties>
</file>