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489ECB" w14:textId="13676034" w:rsidR="000060ED" w:rsidRDefault="003147FC" w:rsidP="005210F8">
      <w:pPr>
        <w:rPr>
          <w:rFonts w:ascii="Arial" w:hAnsi="Arial" w:cs="Arial"/>
          <w:b/>
          <w:sz w:val="28"/>
          <w:szCs w:val="28"/>
        </w:rPr>
      </w:pPr>
      <w:r w:rsidRPr="003147FC">
        <w:rPr>
          <w:rFonts w:ascii="Arial" w:hAnsi="Arial" w:cs="Arial"/>
          <w:b/>
          <w:sz w:val="28"/>
          <w:szCs w:val="28"/>
        </w:rPr>
        <w:t>Relationship between soil carbon sequestration and the ability of soil aggregates to transport dissolved oxygen</w:t>
      </w:r>
    </w:p>
    <w:p w14:paraId="120D6CAD" w14:textId="77777777" w:rsidR="00947AFA" w:rsidRDefault="00947AFA" w:rsidP="00947AFA">
      <w:pPr>
        <w:spacing w:after="120"/>
        <w:jc w:val="center"/>
        <w:rPr>
          <w:rFonts w:ascii="Arial" w:hAnsi="Arial" w:cs="Arial"/>
        </w:rPr>
      </w:pPr>
      <w:r>
        <w:rPr>
          <w:rFonts w:ascii="Arial" w:hAnsi="Arial" w:cs="Arial"/>
          <w:sz w:val="20"/>
          <w:szCs w:val="20"/>
        </w:rPr>
        <w:t>Xiaoxian Zhang</w:t>
      </w:r>
      <w:r>
        <w:rPr>
          <w:rFonts w:ascii="Arial" w:hAnsi="Arial" w:cs="Arial"/>
          <w:sz w:val="20"/>
          <w:szCs w:val="20"/>
          <w:vertAlign w:val="superscript"/>
        </w:rPr>
        <w:t>1</w:t>
      </w:r>
      <w:r>
        <w:rPr>
          <w:rFonts w:ascii="Arial" w:hAnsi="Arial" w:cs="Arial"/>
          <w:sz w:val="20"/>
          <w:szCs w:val="20"/>
        </w:rPr>
        <w:t>, Andrew S. Gregory</w:t>
      </w:r>
      <w:r w:rsidRPr="00B067A2">
        <w:rPr>
          <w:rFonts w:ascii="Arial" w:hAnsi="Arial" w:cs="Arial"/>
          <w:sz w:val="20"/>
          <w:szCs w:val="20"/>
          <w:vertAlign w:val="superscript"/>
        </w:rPr>
        <w:t>1</w:t>
      </w:r>
      <w:r>
        <w:rPr>
          <w:rFonts w:ascii="Arial" w:hAnsi="Arial" w:cs="Arial"/>
          <w:sz w:val="20"/>
          <w:szCs w:val="20"/>
        </w:rPr>
        <w:t>, Andrew L. Neal</w:t>
      </w:r>
      <w:r>
        <w:rPr>
          <w:rFonts w:ascii="Arial" w:hAnsi="Arial" w:cs="Arial"/>
          <w:sz w:val="20"/>
          <w:szCs w:val="20"/>
          <w:vertAlign w:val="superscript"/>
        </w:rPr>
        <w:t>2</w:t>
      </w:r>
      <w:r>
        <w:rPr>
          <w:rFonts w:ascii="Arial" w:hAnsi="Arial" w:cs="Arial"/>
          <w:sz w:val="20"/>
          <w:szCs w:val="20"/>
        </w:rPr>
        <w:t xml:space="preserve">, </w:t>
      </w:r>
      <w:r>
        <w:rPr>
          <w:rFonts w:ascii="Arial" w:hAnsi="Arial" w:cs="Arial"/>
        </w:rPr>
        <w:t>Aurelie Bacq-Labreuil</w:t>
      </w:r>
      <w:r>
        <w:rPr>
          <w:rFonts w:ascii="Arial" w:hAnsi="Arial" w:cs="Arial"/>
          <w:vertAlign w:val="superscript"/>
        </w:rPr>
        <w:t>3</w:t>
      </w:r>
      <w:r>
        <w:rPr>
          <w:rFonts w:ascii="Arial" w:hAnsi="Arial" w:cs="Arial"/>
        </w:rPr>
        <w:t xml:space="preserve">, </w:t>
      </w:r>
    </w:p>
    <w:p w14:paraId="280ED74E" w14:textId="77777777" w:rsidR="00947AFA" w:rsidRPr="00B067A2" w:rsidRDefault="00947AFA" w:rsidP="00947AFA">
      <w:pPr>
        <w:spacing w:after="120"/>
        <w:jc w:val="center"/>
        <w:rPr>
          <w:rFonts w:ascii="Arial" w:hAnsi="Arial" w:cs="Arial"/>
          <w:sz w:val="20"/>
          <w:szCs w:val="20"/>
        </w:rPr>
      </w:pPr>
      <w:r>
        <w:rPr>
          <w:rFonts w:ascii="Arial" w:hAnsi="Arial" w:cs="Arial"/>
        </w:rPr>
        <w:t>Sacha J. Mooney</w:t>
      </w:r>
      <w:r w:rsidRPr="00B067A2">
        <w:rPr>
          <w:rFonts w:ascii="Arial" w:hAnsi="Arial" w:cs="Arial"/>
          <w:vertAlign w:val="superscript"/>
        </w:rPr>
        <w:t>3</w:t>
      </w:r>
      <w:r>
        <w:rPr>
          <w:rFonts w:ascii="Arial" w:hAnsi="Arial" w:cs="Arial"/>
        </w:rPr>
        <w:t xml:space="preserve"> </w:t>
      </w:r>
      <w:r>
        <w:rPr>
          <w:rFonts w:ascii="Arial" w:hAnsi="Arial" w:cs="Arial"/>
          <w:sz w:val="20"/>
          <w:szCs w:val="20"/>
        </w:rPr>
        <w:t>John W Crawford</w:t>
      </w:r>
      <w:r>
        <w:rPr>
          <w:rFonts w:ascii="Arial" w:hAnsi="Arial" w:cs="Arial"/>
          <w:sz w:val="20"/>
          <w:szCs w:val="20"/>
          <w:vertAlign w:val="superscript"/>
        </w:rPr>
        <w:t>4</w:t>
      </w:r>
    </w:p>
    <w:p w14:paraId="5C66967D" w14:textId="77777777" w:rsidR="00947AFA" w:rsidRDefault="00947AFA" w:rsidP="00947AFA">
      <w:r>
        <w:rPr>
          <w:rFonts w:ascii="Arial" w:hAnsi="Arial" w:cs="Arial"/>
          <w:sz w:val="20"/>
          <w:szCs w:val="20"/>
          <w:vertAlign w:val="superscript"/>
        </w:rPr>
        <w:t>1</w:t>
      </w:r>
      <w:r>
        <w:rPr>
          <w:rFonts w:ascii="Arial" w:hAnsi="Arial" w:cs="Arial"/>
          <w:sz w:val="20"/>
          <w:szCs w:val="20"/>
        </w:rPr>
        <w:t xml:space="preserve"> Department of Sustainable Agricultural Sciences, Rothamsted Research, Harpenden, AL5 2JQ, UK.</w:t>
      </w:r>
    </w:p>
    <w:p w14:paraId="66A81A5E" w14:textId="77777777" w:rsidR="00947AFA" w:rsidRDefault="00947AFA" w:rsidP="00947AFA">
      <w:r>
        <w:rPr>
          <w:rFonts w:ascii="Arial" w:hAnsi="Arial" w:cs="Arial"/>
          <w:sz w:val="20"/>
          <w:szCs w:val="20"/>
          <w:vertAlign w:val="superscript"/>
        </w:rPr>
        <w:t xml:space="preserve">2 </w:t>
      </w:r>
      <w:r>
        <w:rPr>
          <w:rFonts w:ascii="Arial" w:hAnsi="Arial" w:cs="Arial"/>
          <w:sz w:val="20"/>
          <w:szCs w:val="20"/>
        </w:rPr>
        <w:t>Sustainable Agriculture Sciences, Rothamsted Research, North Wyke, EX20 2SB, UK</w:t>
      </w:r>
    </w:p>
    <w:p w14:paraId="5A0863A2" w14:textId="77777777" w:rsidR="00947AFA" w:rsidRDefault="00947AFA" w:rsidP="00947AFA">
      <w:pPr>
        <w:ind w:left="142" w:hanging="142"/>
        <w:rPr>
          <w:rFonts w:ascii="Arial" w:hAnsi="Arial" w:cs="Arial"/>
          <w:sz w:val="20"/>
          <w:szCs w:val="20"/>
        </w:rPr>
      </w:pPr>
      <w:r>
        <w:rPr>
          <w:rFonts w:ascii="Arial" w:hAnsi="Arial" w:cs="Arial"/>
          <w:sz w:val="20"/>
          <w:szCs w:val="20"/>
          <w:vertAlign w:val="superscript"/>
        </w:rPr>
        <w:t>3</w:t>
      </w:r>
      <w:r w:rsidRPr="00C24790">
        <w:rPr>
          <w:rFonts w:ascii="Arial" w:hAnsi="Arial" w:cs="Arial"/>
          <w:sz w:val="20"/>
          <w:szCs w:val="20"/>
          <w:vertAlign w:val="superscript"/>
        </w:rPr>
        <w:t xml:space="preserve"> </w:t>
      </w:r>
      <w:r w:rsidRPr="00C24790">
        <w:rPr>
          <w:rFonts w:ascii="Arial" w:hAnsi="Arial" w:cs="Arial"/>
          <w:sz w:val="20"/>
          <w:szCs w:val="20"/>
        </w:rPr>
        <w:t>Division of Agriculture &amp; Environmental Sciences, School of Biosciences, University of Nottingham, Sutton Bonington Campus, Leicestershire LE12 5RD, UK</w:t>
      </w:r>
      <w:r>
        <w:rPr>
          <w:rFonts w:ascii="Arial" w:hAnsi="Arial" w:cs="Arial"/>
          <w:sz w:val="20"/>
          <w:szCs w:val="20"/>
        </w:rPr>
        <w:t>.</w:t>
      </w:r>
    </w:p>
    <w:p w14:paraId="1BBEB755" w14:textId="39C5CB40" w:rsidR="0096667E" w:rsidRDefault="00947AFA" w:rsidP="006D19FE">
      <w:pPr>
        <w:ind w:left="142" w:hanging="142"/>
        <w:rPr>
          <w:rFonts w:ascii="Arial" w:hAnsi="Arial" w:cs="Arial"/>
          <w:b/>
          <w:sz w:val="28"/>
          <w:szCs w:val="28"/>
        </w:rPr>
      </w:pPr>
      <w:r>
        <w:rPr>
          <w:rFonts w:ascii="Arial" w:hAnsi="Arial" w:cs="Arial"/>
          <w:sz w:val="20"/>
          <w:szCs w:val="20"/>
          <w:vertAlign w:val="superscript"/>
        </w:rPr>
        <w:t xml:space="preserve">4 </w:t>
      </w:r>
      <w:r>
        <w:rPr>
          <w:rFonts w:ascii="Arial" w:hAnsi="Arial" w:cs="Arial"/>
          <w:sz w:val="20"/>
          <w:szCs w:val="20"/>
        </w:rPr>
        <w:t>Adam Smith Business School, University of Glasgow, West Quadrangle, Glasgow. G12 8QQ. UK</w:t>
      </w:r>
    </w:p>
    <w:p w14:paraId="2077EC7F" w14:textId="77777777" w:rsidR="009A362B" w:rsidRDefault="009A362B" w:rsidP="00CD3D77">
      <w:pPr>
        <w:tabs>
          <w:tab w:val="left" w:pos="4460"/>
          <w:tab w:val="center" w:pos="4513"/>
        </w:tabs>
        <w:spacing w:after="0" w:line="360" w:lineRule="auto"/>
        <w:rPr>
          <w:rFonts w:ascii="Arial" w:hAnsi="Arial" w:cs="Arial"/>
          <w:b/>
          <w:color w:val="000000" w:themeColor="text1"/>
        </w:rPr>
      </w:pPr>
    </w:p>
    <w:p w14:paraId="53D5F453" w14:textId="25469968" w:rsidR="00177600" w:rsidRPr="002951D1" w:rsidRDefault="000060ED" w:rsidP="00CD3D77">
      <w:pPr>
        <w:tabs>
          <w:tab w:val="left" w:pos="4460"/>
          <w:tab w:val="center" w:pos="4513"/>
        </w:tabs>
        <w:spacing w:after="0" w:line="360" w:lineRule="auto"/>
        <w:rPr>
          <w:rFonts w:ascii="Arial" w:hAnsi="Arial" w:cs="Arial"/>
          <w:b/>
          <w:color w:val="000000" w:themeColor="text1"/>
        </w:rPr>
      </w:pPr>
      <w:r>
        <w:rPr>
          <w:rFonts w:ascii="Arial" w:hAnsi="Arial" w:cs="Arial"/>
          <w:b/>
          <w:color w:val="000000" w:themeColor="text1"/>
        </w:rPr>
        <w:t xml:space="preserve">Abstract </w:t>
      </w:r>
      <w:r w:rsidR="006D08BF" w:rsidRPr="002951D1">
        <w:rPr>
          <w:rFonts w:ascii="Arial" w:hAnsi="Arial" w:cs="Arial"/>
          <w:b/>
          <w:color w:val="000000" w:themeColor="text1"/>
        </w:rPr>
        <w:t xml:space="preserve"> </w:t>
      </w:r>
      <w:r w:rsidR="006D08BF" w:rsidRPr="002951D1">
        <w:rPr>
          <w:rFonts w:ascii="Arial" w:hAnsi="Arial" w:cs="Arial"/>
          <w:b/>
          <w:color w:val="000000" w:themeColor="text1"/>
        </w:rPr>
        <w:tab/>
      </w:r>
      <w:r w:rsidR="006D08BF" w:rsidRPr="002951D1">
        <w:rPr>
          <w:rFonts w:ascii="Arial" w:hAnsi="Arial" w:cs="Arial"/>
          <w:b/>
          <w:color w:val="000000" w:themeColor="text1"/>
        </w:rPr>
        <w:tab/>
      </w:r>
    </w:p>
    <w:p w14:paraId="57E6252E" w14:textId="42076F58" w:rsidR="00D219CE" w:rsidRDefault="003D3129" w:rsidP="0048620E">
      <w:pPr>
        <w:spacing w:after="0" w:line="288" w:lineRule="auto"/>
        <w:rPr>
          <w:rFonts w:ascii="Arial" w:hAnsi="Arial" w:cs="Arial"/>
        </w:rPr>
      </w:pPr>
      <w:r>
        <w:rPr>
          <w:rFonts w:ascii="Arial" w:hAnsi="Arial" w:cs="Arial"/>
        </w:rPr>
        <w:t>A</w:t>
      </w:r>
      <w:r w:rsidR="00491A34">
        <w:rPr>
          <w:rFonts w:ascii="Arial" w:hAnsi="Arial" w:cs="Arial"/>
        </w:rPr>
        <w:t xml:space="preserve"> </w:t>
      </w:r>
      <w:r w:rsidR="00B21975">
        <w:rPr>
          <w:rFonts w:ascii="Arial" w:hAnsi="Arial" w:cs="Arial"/>
        </w:rPr>
        <w:t xml:space="preserve">key </w:t>
      </w:r>
      <w:r w:rsidR="00491A34">
        <w:rPr>
          <w:rFonts w:ascii="Arial" w:hAnsi="Arial" w:cs="Arial"/>
        </w:rPr>
        <w:t>finding</w:t>
      </w:r>
      <w:r w:rsidR="00CF7517">
        <w:rPr>
          <w:rFonts w:ascii="Arial" w:hAnsi="Arial" w:cs="Arial"/>
        </w:rPr>
        <w:t xml:space="preserve"> in</w:t>
      </w:r>
      <w:r w:rsidR="00724215">
        <w:rPr>
          <w:rFonts w:ascii="Arial" w:hAnsi="Arial" w:cs="Arial"/>
        </w:rPr>
        <w:t xml:space="preserve"> </w:t>
      </w:r>
      <w:r>
        <w:rPr>
          <w:rFonts w:ascii="Arial" w:hAnsi="Arial" w:cs="Arial"/>
        </w:rPr>
        <w:t xml:space="preserve">soil </w:t>
      </w:r>
      <w:r w:rsidR="00FE6166">
        <w:rPr>
          <w:rFonts w:ascii="Arial" w:hAnsi="Arial" w:cs="Arial"/>
        </w:rPr>
        <w:t>carbon</w:t>
      </w:r>
      <w:r w:rsidR="00491A34">
        <w:rPr>
          <w:rFonts w:ascii="Arial" w:hAnsi="Arial" w:cs="Arial"/>
        </w:rPr>
        <w:t xml:space="preserve"> </w:t>
      </w:r>
      <w:r w:rsidR="00AC549E">
        <w:rPr>
          <w:rFonts w:ascii="Arial" w:hAnsi="Arial" w:cs="Arial"/>
        </w:rPr>
        <w:t>stud</w:t>
      </w:r>
      <w:r w:rsidR="00A17D43">
        <w:rPr>
          <w:rFonts w:ascii="Arial" w:hAnsi="Arial" w:cs="Arial"/>
        </w:rPr>
        <w:t>ies</w:t>
      </w:r>
      <w:r w:rsidR="00AC549E">
        <w:rPr>
          <w:rFonts w:ascii="Arial" w:hAnsi="Arial" w:cs="Arial"/>
        </w:rPr>
        <w:t xml:space="preserve"> </w:t>
      </w:r>
      <w:r w:rsidR="00CF7517">
        <w:rPr>
          <w:rFonts w:ascii="Arial" w:hAnsi="Arial" w:cs="Arial"/>
        </w:rPr>
        <w:t xml:space="preserve">over the past decade is that </w:t>
      </w:r>
      <w:r w:rsidR="008118AC">
        <w:rPr>
          <w:rFonts w:ascii="Arial" w:hAnsi="Arial" w:cs="Arial"/>
        </w:rPr>
        <w:t xml:space="preserve">soil </w:t>
      </w:r>
      <w:r w:rsidR="00CF7517">
        <w:rPr>
          <w:rFonts w:ascii="Arial" w:hAnsi="Arial" w:cs="Arial"/>
        </w:rPr>
        <w:t xml:space="preserve">organic </w:t>
      </w:r>
      <w:r w:rsidR="00786639">
        <w:rPr>
          <w:rFonts w:ascii="Arial" w:hAnsi="Arial" w:cs="Arial"/>
        </w:rPr>
        <w:t>carbon</w:t>
      </w:r>
      <w:r w:rsidR="00947AFA">
        <w:rPr>
          <w:rFonts w:ascii="Arial" w:hAnsi="Arial" w:cs="Arial"/>
        </w:rPr>
        <w:t xml:space="preserve"> </w:t>
      </w:r>
      <w:r w:rsidR="008118AC">
        <w:rPr>
          <w:rFonts w:ascii="Arial" w:hAnsi="Arial" w:cs="Arial"/>
        </w:rPr>
        <w:t>(SO</w:t>
      </w:r>
      <w:r w:rsidR="00786639">
        <w:rPr>
          <w:rFonts w:ascii="Arial" w:hAnsi="Arial" w:cs="Arial"/>
        </w:rPr>
        <w:t>C</w:t>
      </w:r>
      <w:r w:rsidR="008118AC">
        <w:rPr>
          <w:rFonts w:ascii="Arial" w:hAnsi="Arial" w:cs="Arial"/>
        </w:rPr>
        <w:t>)</w:t>
      </w:r>
      <w:r>
        <w:rPr>
          <w:rFonts w:ascii="Arial" w:hAnsi="Arial" w:cs="Arial"/>
        </w:rPr>
        <w:t xml:space="preserve"> </w:t>
      </w:r>
      <w:r w:rsidR="00AC549E">
        <w:rPr>
          <w:rFonts w:ascii="Arial" w:hAnsi="Arial" w:cs="Arial"/>
        </w:rPr>
        <w:t xml:space="preserve">stabilization </w:t>
      </w:r>
      <w:r w:rsidR="00CF7517">
        <w:rPr>
          <w:rFonts w:ascii="Arial" w:hAnsi="Arial" w:cs="Arial"/>
        </w:rPr>
        <w:t xml:space="preserve">is </w:t>
      </w:r>
      <w:r w:rsidR="00491A34">
        <w:rPr>
          <w:rFonts w:ascii="Arial" w:hAnsi="Arial" w:cs="Arial"/>
        </w:rPr>
        <w:t xml:space="preserve">not </w:t>
      </w:r>
      <w:r w:rsidR="00B8011B">
        <w:rPr>
          <w:rFonts w:ascii="Arial" w:hAnsi="Arial" w:cs="Arial"/>
        </w:rPr>
        <w:t>controlled</w:t>
      </w:r>
      <w:r w:rsidR="00491A34">
        <w:rPr>
          <w:rFonts w:ascii="Arial" w:hAnsi="Arial" w:cs="Arial"/>
        </w:rPr>
        <w:t xml:space="preserve"> by </w:t>
      </w:r>
      <w:r w:rsidR="00AC549E">
        <w:rPr>
          <w:rFonts w:ascii="Arial" w:hAnsi="Arial" w:cs="Arial"/>
        </w:rPr>
        <w:t xml:space="preserve">its </w:t>
      </w:r>
      <w:r w:rsidR="00491A34">
        <w:rPr>
          <w:rFonts w:ascii="Arial" w:hAnsi="Arial" w:cs="Arial"/>
        </w:rPr>
        <w:t xml:space="preserve">molecular complexity </w:t>
      </w:r>
      <w:r w:rsidR="00E96A4C">
        <w:rPr>
          <w:rFonts w:ascii="Arial" w:hAnsi="Arial" w:cs="Arial"/>
        </w:rPr>
        <w:t xml:space="preserve">and clay content </w:t>
      </w:r>
      <w:r w:rsidR="00491A34">
        <w:rPr>
          <w:rFonts w:ascii="Arial" w:hAnsi="Arial" w:cs="Arial"/>
        </w:rPr>
        <w:t xml:space="preserve">but </w:t>
      </w:r>
      <w:r w:rsidR="00CF7517">
        <w:rPr>
          <w:rFonts w:ascii="Arial" w:hAnsi="Arial" w:cs="Arial"/>
        </w:rPr>
        <w:t xml:space="preserve">by </w:t>
      </w:r>
      <w:r w:rsidR="00B8011B">
        <w:rPr>
          <w:rFonts w:ascii="Arial" w:hAnsi="Arial" w:cs="Arial"/>
        </w:rPr>
        <w:t xml:space="preserve">its </w:t>
      </w:r>
      <w:r w:rsidR="00C4410B">
        <w:rPr>
          <w:rFonts w:ascii="Arial" w:hAnsi="Arial" w:cs="Arial"/>
        </w:rPr>
        <w:t>physicochemical</w:t>
      </w:r>
      <w:r w:rsidR="00CF7517">
        <w:rPr>
          <w:rFonts w:ascii="Arial" w:hAnsi="Arial" w:cs="Arial"/>
        </w:rPr>
        <w:t xml:space="preserve"> protection</w:t>
      </w:r>
      <w:r w:rsidR="007249AE">
        <w:rPr>
          <w:rFonts w:ascii="Arial" w:hAnsi="Arial" w:cs="Arial"/>
        </w:rPr>
        <w:t>s</w:t>
      </w:r>
      <w:r w:rsidR="00CF7517">
        <w:rPr>
          <w:rFonts w:ascii="Arial" w:hAnsi="Arial" w:cs="Arial"/>
        </w:rPr>
        <w:t xml:space="preserve"> </w:t>
      </w:r>
      <w:r w:rsidR="00A37FF1">
        <w:rPr>
          <w:rFonts w:ascii="Arial" w:hAnsi="Arial" w:cs="Arial"/>
        </w:rPr>
        <w:t>including</w:t>
      </w:r>
      <w:r w:rsidR="006C652D">
        <w:rPr>
          <w:rFonts w:ascii="Arial" w:hAnsi="Arial" w:cs="Arial"/>
        </w:rPr>
        <w:t xml:space="preserve"> </w:t>
      </w:r>
      <w:r w:rsidR="00B8011B">
        <w:rPr>
          <w:rFonts w:ascii="Arial" w:hAnsi="Arial" w:cs="Arial"/>
        </w:rPr>
        <w:t>occlusion</w:t>
      </w:r>
      <w:r w:rsidR="00AC549E">
        <w:rPr>
          <w:rFonts w:ascii="Arial" w:hAnsi="Arial" w:cs="Arial"/>
        </w:rPr>
        <w:t xml:space="preserve"> </w:t>
      </w:r>
      <w:r w:rsidR="00B8011B">
        <w:rPr>
          <w:rFonts w:ascii="Arial" w:hAnsi="Arial" w:cs="Arial"/>
        </w:rPr>
        <w:t xml:space="preserve">in aggregates </w:t>
      </w:r>
      <w:r w:rsidR="00491A34">
        <w:rPr>
          <w:rFonts w:ascii="Arial" w:hAnsi="Arial" w:cs="Arial"/>
        </w:rPr>
        <w:t xml:space="preserve">and </w:t>
      </w:r>
      <w:r w:rsidR="00CF7517">
        <w:rPr>
          <w:rFonts w:ascii="Arial" w:hAnsi="Arial" w:cs="Arial"/>
        </w:rPr>
        <w:t>sorption</w:t>
      </w:r>
      <w:r w:rsidR="005E2595">
        <w:rPr>
          <w:rFonts w:ascii="Arial" w:hAnsi="Arial" w:cs="Arial"/>
        </w:rPr>
        <w:t>/precipitation</w:t>
      </w:r>
      <w:r w:rsidR="00CF7517">
        <w:rPr>
          <w:rFonts w:ascii="Arial" w:hAnsi="Arial" w:cs="Arial"/>
        </w:rPr>
        <w:t xml:space="preserve"> </w:t>
      </w:r>
      <w:r w:rsidR="00AC549E">
        <w:rPr>
          <w:rFonts w:ascii="Arial" w:hAnsi="Arial" w:cs="Arial"/>
        </w:rPr>
        <w:t xml:space="preserve">with </w:t>
      </w:r>
      <w:r w:rsidR="00491A34">
        <w:rPr>
          <w:rFonts w:ascii="Arial" w:hAnsi="Arial" w:cs="Arial"/>
        </w:rPr>
        <w:t xml:space="preserve">organo-mineral </w:t>
      </w:r>
      <w:r>
        <w:rPr>
          <w:rFonts w:ascii="Arial" w:hAnsi="Arial" w:cs="Arial"/>
        </w:rPr>
        <w:t>associations</w:t>
      </w:r>
      <w:r w:rsidR="00CF7517">
        <w:rPr>
          <w:rFonts w:ascii="Arial" w:hAnsi="Arial" w:cs="Arial"/>
        </w:rPr>
        <w:t xml:space="preserve">. </w:t>
      </w:r>
      <w:r w:rsidR="00A37FF1">
        <w:rPr>
          <w:rFonts w:ascii="Arial" w:hAnsi="Arial" w:cs="Arial"/>
        </w:rPr>
        <w:t>T</w:t>
      </w:r>
      <w:r w:rsidR="00DA7076">
        <w:rPr>
          <w:rFonts w:ascii="Arial" w:hAnsi="Arial" w:cs="Arial"/>
        </w:rPr>
        <w:t xml:space="preserve">he </w:t>
      </w:r>
      <w:r w:rsidR="00B8011B">
        <w:rPr>
          <w:rFonts w:ascii="Arial" w:hAnsi="Arial" w:cs="Arial"/>
        </w:rPr>
        <w:t>o</w:t>
      </w:r>
      <w:r w:rsidR="000B5D3B">
        <w:rPr>
          <w:rFonts w:ascii="Arial" w:hAnsi="Arial" w:cs="Arial"/>
        </w:rPr>
        <w:t xml:space="preserve">rgano-mineral </w:t>
      </w:r>
      <w:r w:rsidR="00491A34">
        <w:rPr>
          <w:rFonts w:ascii="Arial" w:hAnsi="Arial" w:cs="Arial"/>
        </w:rPr>
        <w:t xml:space="preserve">complexes </w:t>
      </w:r>
      <w:r w:rsidR="00600F96">
        <w:rPr>
          <w:rFonts w:ascii="Arial" w:hAnsi="Arial" w:cs="Arial"/>
        </w:rPr>
        <w:t xml:space="preserve">and </w:t>
      </w:r>
      <w:r w:rsidR="006C652D">
        <w:rPr>
          <w:rFonts w:ascii="Arial" w:hAnsi="Arial" w:cs="Arial"/>
        </w:rPr>
        <w:t xml:space="preserve">the </w:t>
      </w:r>
      <w:r w:rsidR="00600F96">
        <w:rPr>
          <w:rFonts w:ascii="Arial" w:hAnsi="Arial" w:cs="Arial"/>
        </w:rPr>
        <w:t xml:space="preserve">adsorbed </w:t>
      </w:r>
      <w:r w:rsidR="008118AC">
        <w:rPr>
          <w:rFonts w:ascii="Arial" w:hAnsi="Arial" w:cs="Arial"/>
        </w:rPr>
        <w:t>SO</w:t>
      </w:r>
      <w:r w:rsidR="00947AFA">
        <w:rPr>
          <w:rFonts w:ascii="Arial" w:hAnsi="Arial" w:cs="Arial"/>
        </w:rPr>
        <w:t>C</w:t>
      </w:r>
      <w:r w:rsidR="00600F96">
        <w:rPr>
          <w:rFonts w:ascii="Arial" w:hAnsi="Arial" w:cs="Arial"/>
        </w:rPr>
        <w:t xml:space="preserve"> </w:t>
      </w:r>
      <w:r w:rsidR="00CF7517">
        <w:rPr>
          <w:rFonts w:ascii="Arial" w:hAnsi="Arial" w:cs="Arial"/>
        </w:rPr>
        <w:t>could be dissolve</w:t>
      </w:r>
      <w:r w:rsidR="00745044">
        <w:rPr>
          <w:rFonts w:ascii="Arial" w:hAnsi="Arial" w:cs="Arial"/>
        </w:rPr>
        <w:t>d</w:t>
      </w:r>
      <w:r w:rsidR="005E2595">
        <w:rPr>
          <w:rFonts w:ascii="Arial" w:hAnsi="Arial" w:cs="Arial"/>
        </w:rPr>
        <w:t xml:space="preserve"> </w:t>
      </w:r>
      <w:r w:rsidR="000B5D3B">
        <w:rPr>
          <w:rFonts w:ascii="Arial" w:hAnsi="Arial" w:cs="Arial"/>
        </w:rPr>
        <w:t>micro</w:t>
      </w:r>
      <w:r w:rsidR="00491A34">
        <w:rPr>
          <w:rFonts w:ascii="Arial" w:hAnsi="Arial" w:cs="Arial"/>
        </w:rPr>
        <w:t>bial</w:t>
      </w:r>
      <w:r w:rsidR="005E2595">
        <w:rPr>
          <w:rFonts w:ascii="Arial" w:hAnsi="Arial" w:cs="Arial"/>
        </w:rPr>
        <w:t>ly</w:t>
      </w:r>
      <w:r w:rsidR="00491A34">
        <w:rPr>
          <w:rFonts w:ascii="Arial" w:hAnsi="Arial" w:cs="Arial"/>
        </w:rPr>
        <w:t xml:space="preserve"> </w:t>
      </w:r>
      <w:r w:rsidR="00A37FF1">
        <w:rPr>
          <w:rFonts w:ascii="Arial" w:hAnsi="Arial" w:cs="Arial"/>
        </w:rPr>
        <w:t>under</w:t>
      </w:r>
      <w:r w:rsidR="00491A34">
        <w:rPr>
          <w:rFonts w:ascii="Arial" w:hAnsi="Arial" w:cs="Arial"/>
        </w:rPr>
        <w:t xml:space="preserve"> anoxic conditions</w:t>
      </w:r>
      <w:r w:rsidR="00B8011B">
        <w:rPr>
          <w:rFonts w:ascii="Arial" w:hAnsi="Arial" w:cs="Arial"/>
        </w:rPr>
        <w:t xml:space="preserve">, which </w:t>
      </w:r>
      <w:r w:rsidR="00042C9A">
        <w:rPr>
          <w:rFonts w:ascii="Arial" w:hAnsi="Arial" w:cs="Arial"/>
        </w:rPr>
        <w:t>i</w:t>
      </w:r>
      <w:r w:rsidR="00745044">
        <w:rPr>
          <w:rFonts w:ascii="Arial" w:hAnsi="Arial" w:cs="Arial"/>
        </w:rPr>
        <w:t xml:space="preserve">s an important pathway </w:t>
      </w:r>
      <w:r w:rsidR="00B50E4E">
        <w:rPr>
          <w:rFonts w:ascii="Arial" w:hAnsi="Arial" w:cs="Arial"/>
        </w:rPr>
        <w:t>in</w:t>
      </w:r>
      <w:r w:rsidR="00745044">
        <w:rPr>
          <w:rFonts w:ascii="Arial" w:hAnsi="Arial" w:cs="Arial"/>
        </w:rPr>
        <w:t xml:space="preserve"> </w:t>
      </w:r>
      <w:r w:rsidR="00A17D43">
        <w:rPr>
          <w:rFonts w:ascii="Arial" w:hAnsi="Arial" w:cs="Arial"/>
        </w:rPr>
        <w:t xml:space="preserve">the </w:t>
      </w:r>
      <w:r w:rsidR="00745044">
        <w:rPr>
          <w:rFonts w:ascii="Arial" w:hAnsi="Arial" w:cs="Arial"/>
        </w:rPr>
        <w:t>carbon</w:t>
      </w:r>
      <w:r w:rsidR="00B50E4E">
        <w:rPr>
          <w:rFonts w:ascii="Arial" w:hAnsi="Arial" w:cs="Arial"/>
        </w:rPr>
        <w:t xml:space="preserve"> cycle</w:t>
      </w:r>
      <w:r w:rsidR="00745044">
        <w:rPr>
          <w:rFonts w:ascii="Arial" w:hAnsi="Arial" w:cs="Arial"/>
        </w:rPr>
        <w:t xml:space="preserve"> </w:t>
      </w:r>
      <w:r w:rsidR="00B50E4E">
        <w:rPr>
          <w:rFonts w:ascii="Arial" w:hAnsi="Arial" w:cs="Arial"/>
        </w:rPr>
        <w:t>but</w:t>
      </w:r>
      <w:r w:rsidR="00745044">
        <w:rPr>
          <w:rFonts w:ascii="Arial" w:hAnsi="Arial" w:cs="Arial"/>
        </w:rPr>
        <w:t xml:space="preserve"> has been overlooked </w:t>
      </w:r>
      <w:r w:rsidR="00A37FF1">
        <w:rPr>
          <w:rFonts w:ascii="Arial" w:hAnsi="Arial" w:cs="Arial"/>
        </w:rPr>
        <w:t>by</w:t>
      </w:r>
      <w:r w:rsidR="00745044">
        <w:rPr>
          <w:rFonts w:ascii="Arial" w:hAnsi="Arial" w:cs="Arial"/>
        </w:rPr>
        <w:t xml:space="preserve"> most carbon models. </w:t>
      </w:r>
      <w:r>
        <w:rPr>
          <w:rFonts w:ascii="Arial" w:hAnsi="Arial" w:cs="Arial"/>
        </w:rPr>
        <w:t xml:space="preserve">As </w:t>
      </w:r>
      <w:r w:rsidR="00562F71">
        <w:rPr>
          <w:rFonts w:ascii="Arial" w:hAnsi="Arial" w:cs="Arial"/>
        </w:rPr>
        <w:t xml:space="preserve">it is reported that </w:t>
      </w:r>
      <w:r w:rsidR="00745044">
        <w:rPr>
          <w:rFonts w:ascii="Arial" w:hAnsi="Arial" w:cs="Arial"/>
        </w:rPr>
        <w:t xml:space="preserve">organo-mineral associations are formed </w:t>
      </w:r>
      <w:r w:rsidR="006706B0">
        <w:rPr>
          <w:rFonts w:ascii="Arial" w:hAnsi="Arial" w:cs="Arial"/>
        </w:rPr>
        <w:t>in</w:t>
      </w:r>
      <w:r w:rsidR="00745044">
        <w:rPr>
          <w:rFonts w:ascii="Arial" w:hAnsi="Arial" w:cs="Arial"/>
        </w:rPr>
        <w:t xml:space="preserve"> aerobic condition</w:t>
      </w:r>
      <w:r w:rsidR="00491A34">
        <w:rPr>
          <w:rFonts w:ascii="Arial" w:hAnsi="Arial" w:cs="Arial"/>
        </w:rPr>
        <w:t>s</w:t>
      </w:r>
      <w:r w:rsidR="005A107B">
        <w:rPr>
          <w:rFonts w:ascii="Arial" w:hAnsi="Arial" w:cs="Arial"/>
        </w:rPr>
        <w:t xml:space="preserve"> and </w:t>
      </w:r>
      <w:r w:rsidR="00F4468E">
        <w:rPr>
          <w:rFonts w:ascii="Arial" w:hAnsi="Arial" w:cs="Arial"/>
        </w:rPr>
        <w:t xml:space="preserve">could be </w:t>
      </w:r>
      <w:r w:rsidR="005A107B">
        <w:rPr>
          <w:rFonts w:ascii="Arial" w:hAnsi="Arial" w:cs="Arial"/>
        </w:rPr>
        <w:t>lost under anaerobic conditions</w:t>
      </w:r>
      <w:r w:rsidR="00491A34">
        <w:rPr>
          <w:rFonts w:ascii="Arial" w:hAnsi="Arial" w:cs="Arial"/>
        </w:rPr>
        <w:t xml:space="preserve">, </w:t>
      </w:r>
      <w:r w:rsidR="00745044">
        <w:rPr>
          <w:rFonts w:ascii="Arial" w:hAnsi="Arial" w:cs="Arial"/>
        </w:rPr>
        <w:t xml:space="preserve">there should be </w:t>
      </w:r>
      <w:r>
        <w:rPr>
          <w:rFonts w:ascii="Arial" w:hAnsi="Arial" w:cs="Arial"/>
        </w:rPr>
        <w:t xml:space="preserve">a </w:t>
      </w:r>
      <w:r w:rsidR="00745044">
        <w:rPr>
          <w:rFonts w:ascii="Arial" w:hAnsi="Arial" w:cs="Arial"/>
        </w:rPr>
        <w:t xml:space="preserve">positive correlation between </w:t>
      </w:r>
      <w:r w:rsidR="008118AC">
        <w:rPr>
          <w:rFonts w:ascii="Arial" w:hAnsi="Arial" w:cs="Arial"/>
        </w:rPr>
        <w:t>SO</w:t>
      </w:r>
      <w:r w:rsidR="00947AFA">
        <w:rPr>
          <w:rFonts w:ascii="Arial" w:hAnsi="Arial" w:cs="Arial"/>
        </w:rPr>
        <w:t>C</w:t>
      </w:r>
      <w:r w:rsidR="00745044">
        <w:rPr>
          <w:rFonts w:ascii="Arial" w:hAnsi="Arial" w:cs="Arial"/>
        </w:rPr>
        <w:t xml:space="preserve"> and ability of </w:t>
      </w:r>
      <w:r w:rsidR="006706B0">
        <w:rPr>
          <w:rFonts w:ascii="Arial" w:hAnsi="Arial" w:cs="Arial"/>
        </w:rPr>
        <w:t xml:space="preserve">the </w:t>
      </w:r>
      <w:r w:rsidR="00745044">
        <w:rPr>
          <w:rFonts w:ascii="Arial" w:hAnsi="Arial" w:cs="Arial"/>
        </w:rPr>
        <w:t xml:space="preserve">aggregates to transport dissolved </w:t>
      </w:r>
      <w:r w:rsidR="005A107B">
        <w:rPr>
          <w:rFonts w:ascii="Arial" w:hAnsi="Arial" w:cs="Arial"/>
        </w:rPr>
        <w:t>oxygen</w:t>
      </w:r>
      <w:r w:rsidR="00745044">
        <w:rPr>
          <w:rFonts w:ascii="Arial" w:hAnsi="Arial" w:cs="Arial"/>
        </w:rPr>
        <w:t xml:space="preserve">. </w:t>
      </w:r>
      <w:r w:rsidR="005F656F">
        <w:rPr>
          <w:rFonts w:ascii="Arial" w:hAnsi="Arial" w:cs="Arial"/>
        </w:rPr>
        <w:t xml:space="preserve">We </w:t>
      </w:r>
      <w:r w:rsidR="00C92841">
        <w:rPr>
          <w:rFonts w:ascii="Arial" w:hAnsi="Arial" w:cs="Arial"/>
        </w:rPr>
        <w:t xml:space="preserve">test this </w:t>
      </w:r>
      <w:r w:rsidR="008118AC">
        <w:rPr>
          <w:rFonts w:ascii="Arial" w:hAnsi="Arial" w:cs="Arial"/>
        </w:rPr>
        <w:t>using</w:t>
      </w:r>
      <w:r w:rsidR="00360A3C">
        <w:rPr>
          <w:rFonts w:ascii="Arial" w:hAnsi="Arial" w:cs="Arial"/>
        </w:rPr>
        <w:t xml:space="preserve"> </w:t>
      </w:r>
      <w:r w:rsidR="007E556A">
        <w:rPr>
          <w:rFonts w:ascii="Arial" w:hAnsi="Arial" w:cs="Arial"/>
        </w:rPr>
        <w:t xml:space="preserve">two </w:t>
      </w:r>
      <w:r w:rsidR="00C92841">
        <w:rPr>
          <w:rFonts w:ascii="Arial" w:hAnsi="Arial" w:cs="Arial"/>
        </w:rPr>
        <w:t>long</w:t>
      </w:r>
      <w:r>
        <w:rPr>
          <w:rFonts w:ascii="Arial" w:hAnsi="Arial" w:cs="Arial"/>
        </w:rPr>
        <w:t>-term</w:t>
      </w:r>
      <w:r w:rsidR="00C92841">
        <w:rPr>
          <w:rFonts w:ascii="Arial" w:hAnsi="Arial" w:cs="Arial"/>
        </w:rPr>
        <w:t xml:space="preserve"> experiments </w:t>
      </w:r>
      <w:r w:rsidR="00AC549E">
        <w:rPr>
          <w:rFonts w:ascii="Arial" w:hAnsi="Arial" w:cs="Arial"/>
        </w:rPr>
        <w:t>with</w:t>
      </w:r>
      <w:r w:rsidR="004D7761">
        <w:rPr>
          <w:rFonts w:ascii="Arial" w:hAnsi="Arial" w:cs="Arial"/>
        </w:rPr>
        <w:t xml:space="preserve"> </w:t>
      </w:r>
      <w:r w:rsidR="00C4410B">
        <w:rPr>
          <w:rFonts w:ascii="Arial" w:hAnsi="Arial" w:cs="Arial"/>
        </w:rPr>
        <w:t xml:space="preserve">a </w:t>
      </w:r>
      <w:r w:rsidR="008118AC">
        <w:rPr>
          <w:rFonts w:ascii="Arial" w:hAnsi="Arial" w:cs="Arial"/>
        </w:rPr>
        <w:t>SO</w:t>
      </w:r>
      <w:r w:rsidR="00947AFA">
        <w:rPr>
          <w:rFonts w:ascii="Arial" w:hAnsi="Arial" w:cs="Arial"/>
        </w:rPr>
        <w:t>C</w:t>
      </w:r>
      <w:r w:rsidR="004D7761">
        <w:rPr>
          <w:rFonts w:ascii="Arial" w:hAnsi="Arial" w:cs="Arial"/>
        </w:rPr>
        <w:t xml:space="preserve"> gradient </w:t>
      </w:r>
      <w:r w:rsidR="00C92841">
        <w:rPr>
          <w:rFonts w:ascii="Arial" w:hAnsi="Arial" w:cs="Arial"/>
        </w:rPr>
        <w:t xml:space="preserve">at </w:t>
      </w:r>
      <w:r w:rsidR="007E556A">
        <w:rPr>
          <w:rFonts w:ascii="Arial" w:hAnsi="Arial" w:cs="Arial"/>
        </w:rPr>
        <w:t xml:space="preserve">Rothamsted </w:t>
      </w:r>
      <w:r w:rsidR="008118AC">
        <w:rPr>
          <w:rFonts w:ascii="Arial" w:hAnsi="Arial" w:cs="Arial"/>
        </w:rPr>
        <w:t xml:space="preserve">Research </w:t>
      </w:r>
      <w:r w:rsidR="007E556A">
        <w:rPr>
          <w:rFonts w:ascii="Arial" w:hAnsi="Arial" w:cs="Arial"/>
        </w:rPr>
        <w:t xml:space="preserve">in </w:t>
      </w:r>
      <w:r w:rsidR="00C92841">
        <w:rPr>
          <w:rFonts w:ascii="Arial" w:hAnsi="Arial" w:cs="Arial"/>
        </w:rPr>
        <w:t xml:space="preserve">the </w:t>
      </w:r>
      <w:r w:rsidR="006C6D75">
        <w:rPr>
          <w:rFonts w:ascii="Arial" w:hAnsi="Arial" w:cs="Arial"/>
        </w:rPr>
        <w:t>UK</w:t>
      </w:r>
      <w:r w:rsidR="00C92841">
        <w:rPr>
          <w:rFonts w:ascii="Arial" w:hAnsi="Arial" w:cs="Arial"/>
        </w:rPr>
        <w:t xml:space="preserve">: </w:t>
      </w:r>
      <w:r w:rsidR="003A1B9A">
        <w:rPr>
          <w:rFonts w:ascii="Arial" w:hAnsi="Arial" w:cs="Arial"/>
        </w:rPr>
        <w:t xml:space="preserve">One </w:t>
      </w:r>
      <w:r w:rsidR="008118AC">
        <w:rPr>
          <w:rFonts w:ascii="Arial" w:hAnsi="Arial" w:cs="Arial"/>
        </w:rPr>
        <w:t>experiment</w:t>
      </w:r>
      <w:r w:rsidR="005E2595">
        <w:rPr>
          <w:rFonts w:ascii="Arial" w:hAnsi="Arial" w:cs="Arial"/>
        </w:rPr>
        <w:t xml:space="preserve"> compare</w:t>
      </w:r>
      <w:r w:rsidR="008118AC">
        <w:rPr>
          <w:rFonts w:ascii="Arial" w:hAnsi="Arial" w:cs="Arial"/>
        </w:rPr>
        <w:t>s</w:t>
      </w:r>
      <w:r w:rsidR="003A1B9A">
        <w:rPr>
          <w:rFonts w:ascii="Arial" w:hAnsi="Arial" w:cs="Arial"/>
        </w:rPr>
        <w:t xml:space="preserve"> the effects of different fertiliz</w:t>
      </w:r>
      <w:r w:rsidR="00AC549E">
        <w:rPr>
          <w:rFonts w:ascii="Arial" w:hAnsi="Arial" w:cs="Arial"/>
        </w:rPr>
        <w:t xml:space="preserve">ations </w:t>
      </w:r>
      <w:r w:rsidR="003A1B9A">
        <w:rPr>
          <w:rFonts w:ascii="Arial" w:hAnsi="Arial" w:cs="Arial"/>
        </w:rPr>
        <w:t xml:space="preserve">on </w:t>
      </w:r>
      <w:r w:rsidR="00AC549E">
        <w:rPr>
          <w:rFonts w:ascii="Arial" w:hAnsi="Arial" w:cs="Arial"/>
        </w:rPr>
        <w:t xml:space="preserve">yield of </w:t>
      </w:r>
      <w:r w:rsidR="003A1B9A">
        <w:rPr>
          <w:rFonts w:ascii="Arial" w:hAnsi="Arial" w:cs="Arial"/>
        </w:rPr>
        <w:t xml:space="preserve">winter wheat and </w:t>
      </w:r>
      <w:r w:rsidR="00E106E7">
        <w:rPr>
          <w:rFonts w:ascii="Arial" w:hAnsi="Arial" w:cs="Arial"/>
        </w:rPr>
        <w:t xml:space="preserve">the </w:t>
      </w:r>
      <w:r w:rsidR="003A1B9A">
        <w:rPr>
          <w:rFonts w:ascii="Arial" w:hAnsi="Arial" w:cs="Arial"/>
        </w:rPr>
        <w:t>other</w:t>
      </w:r>
      <w:r w:rsidR="00DA6D5B">
        <w:rPr>
          <w:rFonts w:ascii="Arial" w:hAnsi="Arial" w:cs="Arial"/>
        </w:rPr>
        <w:t xml:space="preserve"> </w:t>
      </w:r>
      <w:r w:rsidR="008118AC">
        <w:rPr>
          <w:rFonts w:ascii="Arial" w:hAnsi="Arial" w:cs="Arial"/>
        </w:rPr>
        <w:t xml:space="preserve">experiment </w:t>
      </w:r>
      <w:r w:rsidR="005E2595">
        <w:rPr>
          <w:rFonts w:ascii="Arial" w:hAnsi="Arial" w:cs="Arial"/>
        </w:rPr>
        <w:t>aims</w:t>
      </w:r>
      <w:r w:rsidR="003A1B9A">
        <w:rPr>
          <w:rFonts w:ascii="Arial" w:hAnsi="Arial" w:cs="Arial"/>
        </w:rPr>
        <w:t xml:space="preserve"> to </w:t>
      </w:r>
      <w:r>
        <w:rPr>
          <w:rFonts w:ascii="Arial" w:hAnsi="Arial" w:cs="Arial"/>
        </w:rPr>
        <w:t>study</w:t>
      </w:r>
      <w:r w:rsidR="003A1B9A">
        <w:rPr>
          <w:rFonts w:ascii="Arial" w:hAnsi="Arial" w:cs="Arial"/>
        </w:rPr>
        <w:t xml:space="preserve"> </w:t>
      </w:r>
      <w:r w:rsidR="00E106E7">
        <w:rPr>
          <w:rFonts w:ascii="Arial" w:hAnsi="Arial" w:cs="Arial"/>
        </w:rPr>
        <w:t xml:space="preserve">the </w:t>
      </w:r>
      <w:r w:rsidR="007E556A">
        <w:rPr>
          <w:rFonts w:ascii="Arial" w:hAnsi="Arial" w:cs="Arial"/>
        </w:rPr>
        <w:t>consequence of</w:t>
      </w:r>
      <w:r w:rsidR="00E106E7">
        <w:rPr>
          <w:rFonts w:ascii="Arial" w:hAnsi="Arial" w:cs="Arial"/>
        </w:rPr>
        <w:t xml:space="preserve"> </w:t>
      </w:r>
      <w:r w:rsidR="003A1B9A">
        <w:rPr>
          <w:rFonts w:ascii="Arial" w:hAnsi="Arial" w:cs="Arial"/>
        </w:rPr>
        <w:t>cropping</w:t>
      </w:r>
      <w:r w:rsidR="00E106E7">
        <w:rPr>
          <w:rFonts w:ascii="Arial" w:hAnsi="Arial" w:cs="Arial"/>
        </w:rPr>
        <w:t xml:space="preserve"> system</w:t>
      </w:r>
      <w:r w:rsidR="003A1B9A">
        <w:rPr>
          <w:rFonts w:ascii="Arial" w:hAnsi="Arial" w:cs="Arial"/>
        </w:rPr>
        <w:t xml:space="preserve"> </w:t>
      </w:r>
      <w:r w:rsidR="006C6D75">
        <w:rPr>
          <w:rFonts w:ascii="Arial" w:hAnsi="Arial" w:cs="Arial"/>
        </w:rPr>
        <w:t>change</w:t>
      </w:r>
      <w:r w:rsidR="007E556A">
        <w:rPr>
          <w:rFonts w:ascii="Arial" w:hAnsi="Arial" w:cs="Arial"/>
        </w:rPr>
        <w:t xml:space="preserve"> </w:t>
      </w:r>
      <w:r w:rsidR="00117E42">
        <w:rPr>
          <w:rFonts w:ascii="Arial" w:hAnsi="Arial" w:cs="Arial"/>
        </w:rPr>
        <w:t>for</w:t>
      </w:r>
      <w:r w:rsidR="00DA6D5B">
        <w:rPr>
          <w:rFonts w:ascii="Arial" w:hAnsi="Arial" w:cs="Arial"/>
        </w:rPr>
        <w:t xml:space="preserve"> </w:t>
      </w:r>
      <w:r w:rsidR="008118AC">
        <w:rPr>
          <w:rFonts w:ascii="Arial" w:hAnsi="Arial" w:cs="Arial"/>
        </w:rPr>
        <w:t>SO</w:t>
      </w:r>
      <w:r w:rsidR="00947AFA">
        <w:rPr>
          <w:rFonts w:ascii="Arial" w:hAnsi="Arial" w:cs="Arial"/>
        </w:rPr>
        <w:t>C</w:t>
      </w:r>
      <w:r w:rsidR="00117E42">
        <w:rPr>
          <w:rFonts w:ascii="Arial" w:hAnsi="Arial" w:cs="Arial"/>
        </w:rPr>
        <w:t xml:space="preserve"> </w:t>
      </w:r>
      <w:r w:rsidR="00DA6D5B">
        <w:rPr>
          <w:rFonts w:ascii="Arial" w:hAnsi="Arial" w:cs="Arial"/>
        </w:rPr>
        <w:t>dynamics</w:t>
      </w:r>
      <w:r w:rsidR="003A1B9A">
        <w:rPr>
          <w:rFonts w:ascii="Arial" w:hAnsi="Arial" w:cs="Arial"/>
        </w:rPr>
        <w:t>.</w:t>
      </w:r>
      <w:r w:rsidR="00D219CE">
        <w:rPr>
          <w:rFonts w:ascii="Arial" w:hAnsi="Arial" w:cs="Arial"/>
        </w:rPr>
        <w:t xml:space="preserve"> </w:t>
      </w:r>
      <w:r w:rsidR="00D76D33">
        <w:rPr>
          <w:rFonts w:ascii="Arial" w:hAnsi="Arial" w:cs="Arial"/>
        </w:rPr>
        <w:t xml:space="preserve">Aggregates in </w:t>
      </w:r>
      <w:r>
        <w:rPr>
          <w:rFonts w:ascii="Arial" w:hAnsi="Arial" w:cs="Arial"/>
        </w:rPr>
        <w:t>samples</w:t>
      </w:r>
      <w:r w:rsidR="004D7761">
        <w:rPr>
          <w:rFonts w:ascii="Arial" w:hAnsi="Arial" w:cs="Arial"/>
        </w:rPr>
        <w:t xml:space="preserve"> </w:t>
      </w:r>
      <w:r w:rsidR="003526E8">
        <w:rPr>
          <w:rFonts w:ascii="Arial" w:hAnsi="Arial" w:cs="Arial"/>
        </w:rPr>
        <w:t>taken from</w:t>
      </w:r>
      <w:r w:rsidR="00485204">
        <w:rPr>
          <w:rFonts w:ascii="Arial" w:hAnsi="Arial" w:cs="Arial"/>
        </w:rPr>
        <w:t xml:space="preserve"> </w:t>
      </w:r>
      <w:r w:rsidR="004D7761">
        <w:rPr>
          <w:rFonts w:ascii="Arial" w:hAnsi="Arial" w:cs="Arial"/>
        </w:rPr>
        <w:t>plots</w:t>
      </w:r>
      <w:r w:rsidR="003526E8">
        <w:rPr>
          <w:rFonts w:ascii="Arial" w:hAnsi="Arial" w:cs="Arial"/>
        </w:rPr>
        <w:t xml:space="preserve"> under different treatment</w:t>
      </w:r>
      <w:r w:rsidR="00D76D33">
        <w:rPr>
          <w:rFonts w:ascii="Arial" w:hAnsi="Arial" w:cs="Arial"/>
        </w:rPr>
        <w:t>s</w:t>
      </w:r>
      <w:r w:rsidR="003526E8">
        <w:rPr>
          <w:rFonts w:ascii="Arial" w:hAnsi="Arial" w:cs="Arial"/>
        </w:rPr>
        <w:t xml:space="preserve"> </w:t>
      </w:r>
      <w:r w:rsidR="00117E42">
        <w:rPr>
          <w:rFonts w:ascii="Arial" w:hAnsi="Arial" w:cs="Arial"/>
        </w:rPr>
        <w:t>on</w:t>
      </w:r>
      <w:r>
        <w:rPr>
          <w:rFonts w:ascii="Arial" w:hAnsi="Arial" w:cs="Arial"/>
        </w:rPr>
        <w:t xml:space="preserve"> the two experiments </w:t>
      </w:r>
      <w:r w:rsidR="00D76D33">
        <w:rPr>
          <w:rFonts w:ascii="Arial" w:hAnsi="Arial" w:cs="Arial"/>
        </w:rPr>
        <w:t xml:space="preserve">were scanned using X-ray computed tomography at </w:t>
      </w:r>
      <w:r w:rsidR="003526E8">
        <w:rPr>
          <w:rFonts w:ascii="Arial" w:hAnsi="Arial" w:cs="Arial"/>
        </w:rPr>
        <w:t>1.5</w:t>
      </w:r>
      <w:r w:rsidR="008118AC">
        <w:rPr>
          <w:rFonts w:ascii="Arial" w:hAnsi="Arial" w:cs="Arial"/>
        </w:rPr>
        <w:t xml:space="preserve"> </w:t>
      </w:r>
      <w:r w:rsidR="003526E8">
        <w:rPr>
          <w:rFonts w:ascii="Arial" w:hAnsi="Arial" w:cs="Arial"/>
        </w:rPr>
        <w:t>μm resolution</w:t>
      </w:r>
      <w:r w:rsidR="007249AE">
        <w:rPr>
          <w:rFonts w:ascii="Arial" w:hAnsi="Arial" w:cs="Arial"/>
        </w:rPr>
        <w:t xml:space="preserve">; </w:t>
      </w:r>
      <w:r w:rsidR="005E2595">
        <w:rPr>
          <w:rFonts w:ascii="Arial" w:hAnsi="Arial" w:cs="Arial"/>
        </w:rPr>
        <w:t xml:space="preserve">the </w:t>
      </w:r>
      <w:r w:rsidR="00D76D33">
        <w:rPr>
          <w:rFonts w:ascii="Arial" w:hAnsi="Arial" w:cs="Arial"/>
        </w:rPr>
        <w:t xml:space="preserve">ability </w:t>
      </w:r>
      <w:r w:rsidR="005E2595">
        <w:rPr>
          <w:rFonts w:ascii="Arial" w:hAnsi="Arial" w:cs="Arial"/>
        </w:rPr>
        <w:t xml:space="preserve">of each aggregate </w:t>
      </w:r>
      <w:r w:rsidR="00D76D33">
        <w:rPr>
          <w:rFonts w:ascii="Arial" w:hAnsi="Arial" w:cs="Arial"/>
        </w:rPr>
        <w:t xml:space="preserve">to </w:t>
      </w:r>
      <w:r w:rsidR="004D7761">
        <w:rPr>
          <w:rFonts w:ascii="Arial" w:hAnsi="Arial" w:cs="Arial"/>
        </w:rPr>
        <w:t>transport</w:t>
      </w:r>
      <w:r w:rsidR="00D76D33">
        <w:rPr>
          <w:rFonts w:ascii="Arial" w:hAnsi="Arial" w:cs="Arial"/>
        </w:rPr>
        <w:t xml:space="preserve"> oxygen</w:t>
      </w:r>
      <w:r w:rsidR="005F656F">
        <w:rPr>
          <w:rFonts w:ascii="Arial" w:hAnsi="Arial" w:cs="Arial"/>
        </w:rPr>
        <w:t xml:space="preserve"> </w:t>
      </w:r>
      <w:r w:rsidR="004D7761">
        <w:rPr>
          <w:rFonts w:ascii="Arial" w:hAnsi="Arial" w:cs="Arial"/>
        </w:rPr>
        <w:t xml:space="preserve">was </w:t>
      </w:r>
      <w:r w:rsidR="005F656F">
        <w:rPr>
          <w:rFonts w:ascii="Arial" w:hAnsi="Arial" w:cs="Arial"/>
        </w:rPr>
        <w:t xml:space="preserve">calculated </w:t>
      </w:r>
      <w:r w:rsidR="00117E42">
        <w:rPr>
          <w:rFonts w:ascii="Arial" w:hAnsi="Arial" w:cs="Arial"/>
        </w:rPr>
        <w:t>based on</w:t>
      </w:r>
      <w:r w:rsidR="00C4410B">
        <w:rPr>
          <w:rFonts w:ascii="Arial" w:hAnsi="Arial" w:cs="Arial"/>
        </w:rPr>
        <w:t xml:space="preserve"> the</w:t>
      </w:r>
      <w:r w:rsidR="004D7761">
        <w:rPr>
          <w:rFonts w:ascii="Arial" w:hAnsi="Arial" w:cs="Arial"/>
        </w:rPr>
        <w:t xml:space="preserve"> </w:t>
      </w:r>
      <w:r w:rsidR="005F656F">
        <w:rPr>
          <w:rFonts w:ascii="Arial" w:hAnsi="Arial" w:cs="Arial"/>
        </w:rPr>
        <w:t xml:space="preserve">pore-scale lattice Boltzmann </w:t>
      </w:r>
      <w:r w:rsidR="004D7761">
        <w:rPr>
          <w:rFonts w:ascii="Arial" w:hAnsi="Arial" w:cs="Arial"/>
        </w:rPr>
        <w:t>simulation</w:t>
      </w:r>
      <w:r>
        <w:rPr>
          <w:rFonts w:ascii="Arial" w:hAnsi="Arial" w:cs="Arial"/>
        </w:rPr>
        <w:t xml:space="preserve"> assuming </w:t>
      </w:r>
      <w:r w:rsidR="004E0DD7">
        <w:rPr>
          <w:rFonts w:ascii="Arial" w:hAnsi="Arial" w:cs="Arial"/>
        </w:rPr>
        <w:t xml:space="preserve">that </w:t>
      </w:r>
      <w:r w:rsidR="00B65B85">
        <w:rPr>
          <w:rFonts w:ascii="Arial" w:hAnsi="Arial" w:cs="Arial"/>
        </w:rPr>
        <w:t>the aggregate</w:t>
      </w:r>
      <w:r w:rsidR="00A20B69">
        <w:rPr>
          <w:rFonts w:ascii="Arial" w:hAnsi="Arial" w:cs="Arial"/>
        </w:rPr>
        <w:t xml:space="preserve"> is</w:t>
      </w:r>
      <w:r w:rsidR="004D7761">
        <w:rPr>
          <w:rFonts w:ascii="Arial" w:hAnsi="Arial" w:cs="Arial"/>
        </w:rPr>
        <w:t xml:space="preserve"> saturated</w:t>
      </w:r>
      <w:r>
        <w:rPr>
          <w:rFonts w:ascii="Arial" w:hAnsi="Arial" w:cs="Arial"/>
        </w:rPr>
        <w:t xml:space="preserve"> as this is </w:t>
      </w:r>
      <w:r w:rsidR="004D7761">
        <w:rPr>
          <w:rFonts w:ascii="Arial" w:hAnsi="Arial" w:cs="Arial"/>
        </w:rPr>
        <w:t xml:space="preserve">the </w:t>
      </w:r>
      <w:r w:rsidR="00A20B69">
        <w:rPr>
          <w:rFonts w:ascii="Arial" w:hAnsi="Arial" w:cs="Arial"/>
        </w:rPr>
        <w:t>most anaerobic</w:t>
      </w:r>
      <w:r w:rsidR="00B65B85">
        <w:rPr>
          <w:rFonts w:ascii="Arial" w:hAnsi="Arial" w:cs="Arial"/>
        </w:rPr>
        <w:t xml:space="preserve"> scenario</w:t>
      </w:r>
      <w:r w:rsidR="004D7761">
        <w:rPr>
          <w:rFonts w:ascii="Arial" w:hAnsi="Arial" w:cs="Arial"/>
        </w:rPr>
        <w:t>.</w:t>
      </w:r>
      <w:r w:rsidR="002913C3">
        <w:rPr>
          <w:rFonts w:ascii="Arial" w:hAnsi="Arial" w:cs="Arial"/>
        </w:rPr>
        <w:t xml:space="preserve"> </w:t>
      </w:r>
      <w:r w:rsidR="004D7761">
        <w:rPr>
          <w:rFonts w:ascii="Arial" w:hAnsi="Arial" w:cs="Arial"/>
        </w:rPr>
        <w:t xml:space="preserve">We compared porosity and diffusion coefficient of all aggregates and link </w:t>
      </w:r>
      <w:r w:rsidR="00A20B69">
        <w:rPr>
          <w:rFonts w:ascii="Arial" w:hAnsi="Arial" w:cs="Arial"/>
        </w:rPr>
        <w:t>them</w:t>
      </w:r>
      <w:r w:rsidR="004D7761">
        <w:rPr>
          <w:rFonts w:ascii="Arial" w:hAnsi="Arial" w:cs="Arial"/>
        </w:rPr>
        <w:t xml:space="preserve"> to </w:t>
      </w:r>
      <w:r w:rsidR="00117E42">
        <w:rPr>
          <w:rFonts w:ascii="Arial" w:hAnsi="Arial" w:cs="Arial"/>
        </w:rPr>
        <w:t xml:space="preserve">soil </w:t>
      </w:r>
      <w:r w:rsidR="00947AFA">
        <w:rPr>
          <w:rFonts w:ascii="Arial" w:hAnsi="Arial" w:cs="Arial"/>
        </w:rPr>
        <w:t xml:space="preserve">carbon </w:t>
      </w:r>
      <w:r w:rsidR="004D7761">
        <w:rPr>
          <w:rFonts w:ascii="Arial" w:hAnsi="Arial" w:cs="Arial"/>
        </w:rPr>
        <w:t>measured from different treatments</w:t>
      </w:r>
      <w:r>
        <w:rPr>
          <w:rFonts w:ascii="Arial" w:hAnsi="Arial" w:cs="Arial"/>
        </w:rPr>
        <w:t xml:space="preserve"> </w:t>
      </w:r>
      <w:r w:rsidR="00117E42">
        <w:rPr>
          <w:rFonts w:ascii="Arial" w:hAnsi="Arial" w:cs="Arial"/>
        </w:rPr>
        <w:t>on</w:t>
      </w:r>
      <w:r>
        <w:rPr>
          <w:rFonts w:ascii="Arial" w:hAnsi="Arial" w:cs="Arial"/>
        </w:rPr>
        <w:t xml:space="preserve"> the two</w:t>
      </w:r>
      <w:r w:rsidR="00117E42">
        <w:rPr>
          <w:rFonts w:ascii="Arial" w:hAnsi="Arial" w:cs="Arial"/>
        </w:rPr>
        <w:t xml:space="preserve"> </w:t>
      </w:r>
      <w:r w:rsidR="008118AC">
        <w:rPr>
          <w:rFonts w:ascii="Arial" w:hAnsi="Arial" w:cs="Arial"/>
        </w:rPr>
        <w:t>experiments</w:t>
      </w:r>
      <w:r w:rsidR="00D76D33">
        <w:rPr>
          <w:rFonts w:ascii="Arial" w:hAnsi="Arial" w:cs="Arial"/>
        </w:rPr>
        <w:t>.</w:t>
      </w:r>
      <w:r w:rsidR="002913C3">
        <w:rPr>
          <w:rFonts w:ascii="Arial" w:hAnsi="Arial" w:cs="Arial"/>
        </w:rPr>
        <w:t xml:space="preserve"> </w:t>
      </w:r>
      <w:r w:rsidR="00D76D33">
        <w:rPr>
          <w:rFonts w:ascii="Arial" w:hAnsi="Arial" w:cs="Arial"/>
        </w:rPr>
        <w:t xml:space="preserve">The results showed </w:t>
      </w:r>
      <w:r w:rsidR="007D6A1C">
        <w:rPr>
          <w:rFonts w:ascii="Arial" w:hAnsi="Arial" w:cs="Arial"/>
        </w:rPr>
        <w:t xml:space="preserve">that </w:t>
      </w:r>
      <w:r w:rsidR="002913C3">
        <w:rPr>
          <w:rFonts w:ascii="Arial" w:hAnsi="Arial" w:cs="Arial"/>
        </w:rPr>
        <w:t xml:space="preserve">the agronomic practice changes </w:t>
      </w:r>
      <w:r w:rsidR="0009724D">
        <w:rPr>
          <w:rFonts w:ascii="Arial" w:hAnsi="Arial" w:cs="Arial"/>
        </w:rPr>
        <w:t>occurr</w:t>
      </w:r>
      <w:r w:rsidR="008B10DB">
        <w:rPr>
          <w:rFonts w:ascii="Arial" w:hAnsi="Arial" w:cs="Arial"/>
        </w:rPr>
        <w:t>ing</w:t>
      </w:r>
      <w:r w:rsidR="0009724D">
        <w:rPr>
          <w:rFonts w:ascii="Arial" w:hAnsi="Arial" w:cs="Arial"/>
        </w:rPr>
        <w:t xml:space="preserve"> </w:t>
      </w:r>
      <w:r w:rsidR="000E5E26">
        <w:rPr>
          <w:rFonts w:ascii="Arial" w:hAnsi="Arial" w:cs="Arial"/>
        </w:rPr>
        <w:t xml:space="preserve">67 </w:t>
      </w:r>
      <w:r w:rsidR="008B10DB">
        <w:rPr>
          <w:rFonts w:ascii="Arial" w:hAnsi="Arial" w:cs="Arial"/>
        </w:rPr>
        <w:t>and</w:t>
      </w:r>
      <w:r w:rsidR="000E5E26">
        <w:rPr>
          <w:rFonts w:ascii="Arial" w:hAnsi="Arial" w:cs="Arial"/>
        </w:rPr>
        <w:t xml:space="preserve"> 172 years </w:t>
      </w:r>
      <w:r w:rsidR="00947AFA">
        <w:rPr>
          <w:rFonts w:ascii="Arial" w:hAnsi="Arial" w:cs="Arial"/>
        </w:rPr>
        <w:t xml:space="preserve">ago </w:t>
      </w:r>
      <w:r w:rsidR="002913C3">
        <w:rPr>
          <w:rFonts w:ascii="Arial" w:hAnsi="Arial" w:cs="Arial"/>
        </w:rPr>
        <w:t xml:space="preserve">substantially </w:t>
      </w:r>
      <w:r w:rsidR="00117E42">
        <w:rPr>
          <w:rFonts w:ascii="Arial" w:hAnsi="Arial" w:cs="Arial"/>
        </w:rPr>
        <w:t>reshaped</w:t>
      </w:r>
      <w:r w:rsidR="002913C3">
        <w:rPr>
          <w:rFonts w:ascii="Arial" w:hAnsi="Arial" w:cs="Arial"/>
        </w:rPr>
        <w:t xml:space="preserve"> the intra-aggregate structure</w:t>
      </w:r>
      <w:r w:rsidR="007D6A1C">
        <w:rPr>
          <w:rFonts w:ascii="Arial" w:hAnsi="Arial" w:cs="Arial"/>
        </w:rPr>
        <w:t xml:space="preserve">, and that </w:t>
      </w:r>
      <w:r w:rsidR="002913C3">
        <w:rPr>
          <w:rFonts w:ascii="Arial" w:hAnsi="Arial" w:cs="Arial"/>
        </w:rPr>
        <w:t xml:space="preserve">the accrual of </w:t>
      </w:r>
      <w:r w:rsidR="0009724D">
        <w:rPr>
          <w:rFonts w:ascii="Arial" w:hAnsi="Arial" w:cs="Arial"/>
        </w:rPr>
        <w:t>SO</w:t>
      </w:r>
      <w:r w:rsidR="00947AFA">
        <w:rPr>
          <w:rFonts w:ascii="Arial" w:hAnsi="Arial" w:cs="Arial"/>
        </w:rPr>
        <w:t>C</w:t>
      </w:r>
      <w:r w:rsidR="007D6A1C">
        <w:rPr>
          <w:rFonts w:ascii="Arial" w:hAnsi="Arial" w:cs="Arial"/>
        </w:rPr>
        <w:t xml:space="preserve"> </w:t>
      </w:r>
      <w:r w:rsidR="002913C3">
        <w:rPr>
          <w:rFonts w:ascii="Arial" w:hAnsi="Arial" w:cs="Arial"/>
        </w:rPr>
        <w:t xml:space="preserve">is </w:t>
      </w:r>
      <w:r w:rsidR="007D6A1C">
        <w:rPr>
          <w:rFonts w:ascii="Arial" w:hAnsi="Arial" w:cs="Arial"/>
        </w:rPr>
        <w:t xml:space="preserve">positively correlated with </w:t>
      </w:r>
      <w:r w:rsidR="00117E42">
        <w:rPr>
          <w:rFonts w:ascii="Arial" w:hAnsi="Arial" w:cs="Arial"/>
        </w:rPr>
        <w:t>diffusion coefficient of</w:t>
      </w:r>
      <w:r w:rsidR="002913C3">
        <w:rPr>
          <w:rFonts w:ascii="Arial" w:hAnsi="Arial" w:cs="Arial"/>
        </w:rPr>
        <w:t xml:space="preserve"> </w:t>
      </w:r>
      <w:r w:rsidR="00B65B85">
        <w:rPr>
          <w:rFonts w:ascii="Arial" w:hAnsi="Arial" w:cs="Arial"/>
        </w:rPr>
        <w:t xml:space="preserve">the </w:t>
      </w:r>
      <w:r w:rsidR="002913C3">
        <w:rPr>
          <w:rFonts w:ascii="Arial" w:hAnsi="Arial" w:cs="Arial"/>
        </w:rPr>
        <w:t xml:space="preserve">aggregates to transport </w:t>
      </w:r>
      <w:r w:rsidR="007D6A1C">
        <w:rPr>
          <w:rFonts w:ascii="Arial" w:hAnsi="Arial" w:cs="Arial"/>
        </w:rPr>
        <w:t xml:space="preserve">oxygen. </w:t>
      </w:r>
      <w:r w:rsidR="002913C3">
        <w:rPr>
          <w:rFonts w:ascii="Arial" w:hAnsi="Arial" w:cs="Arial"/>
        </w:rPr>
        <w:t xml:space="preserve">However, </w:t>
      </w:r>
      <w:r w:rsidR="007D6A1C">
        <w:rPr>
          <w:rFonts w:ascii="Arial" w:hAnsi="Arial" w:cs="Arial"/>
        </w:rPr>
        <w:t>the diffusion coefficient</w:t>
      </w:r>
      <w:r w:rsidR="002913C3">
        <w:rPr>
          <w:rFonts w:ascii="Arial" w:hAnsi="Arial" w:cs="Arial"/>
        </w:rPr>
        <w:t xml:space="preserve"> </w:t>
      </w:r>
      <w:r w:rsidR="007D6A1C">
        <w:rPr>
          <w:rFonts w:ascii="Arial" w:hAnsi="Arial" w:cs="Arial"/>
        </w:rPr>
        <w:t xml:space="preserve">increases with </w:t>
      </w:r>
      <w:r w:rsidR="0009724D">
        <w:rPr>
          <w:rFonts w:ascii="Arial" w:hAnsi="Arial" w:cs="Arial"/>
        </w:rPr>
        <w:t>SO</w:t>
      </w:r>
      <w:r w:rsidR="00947AFA">
        <w:rPr>
          <w:rFonts w:ascii="Arial" w:hAnsi="Arial" w:cs="Arial"/>
        </w:rPr>
        <w:t>C</w:t>
      </w:r>
      <w:r w:rsidR="007D6A1C">
        <w:rPr>
          <w:rFonts w:ascii="Arial" w:hAnsi="Arial" w:cs="Arial"/>
        </w:rPr>
        <w:t xml:space="preserve"> </w:t>
      </w:r>
      <w:r w:rsidR="003D2A8B">
        <w:rPr>
          <w:rFonts w:ascii="Arial" w:hAnsi="Arial" w:cs="Arial"/>
        </w:rPr>
        <w:t>asymptotically</w:t>
      </w:r>
      <w:r>
        <w:rPr>
          <w:rFonts w:ascii="Arial" w:hAnsi="Arial" w:cs="Arial"/>
        </w:rPr>
        <w:t>,</w:t>
      </w:r>
      <w:r w:rsidR="002913C3">
        <w:rPr>
          <w:rFonts w:ascii="Arial" w:hAnsi="Arial" w:cs="Arial"/>
        </w:rPr>
        <w:t xml:space="preserve"> </w:t>
      </w:r>
      <w:r w:rsidR="009207FC">
        <w:rPr>
          <w:rFonts w:ascii="Arial" w:hAnsi="Arial" w:cs="Arial"/>
        </w:rPr>
        <w:t>plateauing w</w:t>
      </w:r>
      <w:r w:rsidR="003D2A8B">
        <w:rPr>
          <w:rFonts w:ascii="Arial" w:hAnsi="Arial" w:cs="Arial"/>
        </w:rPr>
        <w:t xml:space="preserve">hen </w:t>
      </w:r>
      <w:r w:rsidR="0009724D">
        <w:rPr>
          <w:rFonts w:ascii="Arial" w:hAnsi="Arial" w:cs="Arial"/>
        </w:rPr>
        <w:t>SO</w:t>
      </w:r>
      <w:r w:rsidR="00947AFA">
        <w:rPr>
          <w:rFonts w:ascii="Arial" w:hAnsi="Arial" w:cs="Arial"/>
        </w:rPr>
        <w:t>C</w:t>
      </w:r>
      <w:r w:rsidR="007D6A1C">
        <w:rPr>
          <w:rFonts w:ascii="Arial" w:hAnsi="Arial" w:cs="Arial"/>
        </w:rPr>
        <w:t xml:space="preserve"> </w:t>
      </w:r>
      <w:r w:rsidR="009207FC">
        <w:rPr>
          <w:rFonts w:ascii="Arial" w:hAnsi="Arial" w:cs="Arial"/>
        </w:rPr>
        <w:t>exceed</w:t>
      </w:r>
      <w:r>
        <w:rPr>
          <w:rFonts w:ascii="Arial" w:hAnsi="Arial" w:cs="Arial"/>
        </w:rPr>
        <w:t>s</w:t>
      </w:r>
      <w:r w:rsidR="003D2A8B">
        <w:rPr>
          <w:rFonts w:ascii="Arial" w:hAnsi="Arial" w:cs="Arial"/>
        </w:rPr>
        <w:t xml:space="preserve"> </w:t>
      </w:r>
      <w:r w:rsidR="002913C3">
        <w:rPr>
          <w:rFonts w:ascii="Arial" w:hAnsi="Arial" w:cs="Arial"/>
        </w:rPr>
        <w:t>a threshold</w:t>
      </w:r>
      <w:r w:rsidR="003D2A8B">
        <w:rPr>
          <w:rFonts w:ascii="Arial" w:hAnsi="Arial" w:cs="Arial"/>
        </w:rPr>
        <w:t xml:space="preserve"> </w:t>
      </w:r>
      <w:r w:rsidR="002913C3">
        <w:rPr>
          <w:rFonts w:ascii="Arial" w:hAnsi="Arial" w:cs="Arial"/>
        </w:rPr>
        <w:t>value</w:t>
      </w:r>
      <w:r w:rsidR="003D2A8B">
        <w:rPr>
          <w:rFonts w:ascii="Arial" w:hAnsi="Arial" w:cs="Arial"/>
        </w:rPr>
        <w:t>.</w:t>
      </w:r>
      <w:r w:rsidR="00F976A0">
        <w:rPr>
          <w:rFonts w:ascii="Arial" w:hAnsi="Arial" w:cs="Arial"/>
        </w:rPr>
        <w:t xml:space="preserve"> </w:t>
      </w:r>
      <w:r w:rsidR="00A20B69">
        <w:rPr>
          <w:rFonts w:ascii="Arial" w:hAnsi="Arial" w:cs="Arial"/>
        </w:rPr>
        <w:t xml:space="preserve">We </w:t>
      </w:r>
      <w:r w:rsidR="007D6A1C">
        <w:rPr>
          <w:rFonts w:ascii="Arial" w:hAnsi="Arial" w:cs="Arial"/>
        </w:rPr>
        <w:t xml:space="preserve">also found that diffusion coefficient of the aggregates in cropped </w:t>
      </w:r>
      <w:r w:rsidR="00A20B69">
        <w:rPr>
          <w:rFonts w:ascii="Arial" w:hAnsi="Arial" w:cs="Arial"/>
        </w:rPr>
        <w:t>soil</w:t>
      </w:r>
      <w:r w:rsidR="00117E42">
        <w:rPr>
          <w:rFonts w:ascii="Arial" w:hAnsi="Arial" w:cs="Arial"/>
        </w:rPr>
        <w:t>s</w:t>
      </w:r>
      <w:r w:rsidR="00A20B69">
        <w:rPr>
          <w:rFonts w:ascii="Arial" w:hAnsi="Arial" w:cs="Arial"/>
        </w:rPr>
        <w:t xml:space="preserve"> chemically fertilized </w:t>
      </w:r>
      <w:r w:rsidR="007D6A1C">
        <w:rPr>
          <w:rFonts w:ascii="Arial" w:hAnsi="Arial" w:cs="Arial"/>
        </w:rPr>
        <w:t>trend</w:t>
      </w:r>
      <w:r>
        <w:rPr>
          <w:rFonts w:ascii="Arial" w:hAnsi="Arial" w:cs="Arial"/>
        </w:rPr>
        <w:t>ed</w:t>
      </w:r>
      <w:r w:rsidR="007D6A1C">
        <w:rPr>
          <w:rFonts w:ascii="Arial" w:hAnsi="Arial" w:cs="Arial"/>
        </w:rPr>
        <w:t xml:space="preserve"> with </w:t>
      </w:r>
      <w:r w:rsidR="00117E42">
        <w:rPr>
          <w:rFonts w:ascii="Arial" w:hAnsi="Arial" w:cs="Arial"/>
        </w:rPr>
        <w:t>their</w:t>
      </w:r>
      <w:r w:rsidR="007D6A1C">
        <w:rPr>
          <w:rFonts w:ascii="Arial" w:hAnsi="Arial" w:cs="Arial"/>
        </w:rPr>
        <w:t xml:space="preserve"> porosity approximately in the </w:t>
      </w:r>
      <w:r>
        <w:rPr>
          <w:rFonts w:ascii="Arial" w:hAnsi="Arial" w:cs="Arial"/>
        </w:rPr>
        <w:t xml:space="preserve">same </w:t>
      </w:r>
      <w:r w:rsidR="007D6A1C">
        <w:rPr>
          <w:rFonts w:ascii="Arial" w:hAnsi="Arial" w:cs="Arial"/>
        </w:rPr>
        <w:t>way, deviating from</w:t>
      </w:r>
      <w:r w:rsidR="00117E42">
        <w:rPr>
          <w:rFonts w:ascii="Arial" w:hAnsi="Arial" w:cs="Arial"/>
        </w:rPr>
        <w:t xml:space="preserve"> those for </w:t>
      </w:r>
      <w:r w:rsidR="00A20B69">
        <w:rPr>
          <w:rFonts w:ascii="Arial" w:hAnsi="Arial" w:cs="Arial"/>
        </w:rPr>
        <w:t xml:space="preserve">other </w:t>
      </w:r>
      <w:r w:rsidR="007249AE">
        <w:rPr>
          <w:rFonts w:ascii="Arial" w:hAnsi="Arial" w:cs="Arial"/>
        </w:rPr>
        <w:t xml:space="preserve">non-cropped </w:t>
      </w:r>
      <w:r w:rsidR="00A20B69">
        <w:rPr>
          <w:rFonts w:ascii="Arial" w:hAnsi="Arial" w:cs="Arial"/>
        </w:rPr>
        <w:t>treatments</w:t>
      </w:r>
      <w:r w:rsidR="007D6A1C">
        <w:rPr>
          <w:rFonts w:ascii="Arial" w:hAnsi="Arial" w:cs="Arial"/>
        </w:rPr>
        <w:t>.</w:t>
      </w:r>
    </w:p>
    <w:p w14:paraId="06D09C24" w14:textId="77777777" w:rsidR="0048620E" w:rsidRDefault="0048620E" w:rsidP="0048620E">
      <w:pPr>
        <w:spacing w:after="0" w:line="288" w:lineRule="auto"/>
        <w:rPr>
          <w:rFonts w:ascii="Arial" w:hAnsi="Arial" w:cs="Arial"/>
        </w:rPr>
      </w:pPr>
    </w:p>
    <w:p w14:paraId="008B742E" w14:textId="73CB1977" w:rsidR="00FE1541" w:rsidRDefault="000060ED" w:rsidP="00D6014D">
      <w:pPr>
        <w:spacing w:after="0" w:line="360" w:lineRule="auto"/>
        <w:rPr>
          <w:rFonts w:ascii="Arial" w:hAnsi="Arial" w:cs="Arial"/>
        </w:rPr>
      </w:pPr>
      <w:r w:rsidRPr="000060ED">
        <w:rPr>
          <w:rFonts w:ascii="Arial" w:hAnsi="Arial" w:cs="Arial"/>
          <w:b/>
          <w:i/>
        </w:rPr>
        <w:t>Key words</w:t>
      </w:r>
      <w:r>
        <w:rPr>
          <w:rFonts w:ascii="Arial" w:hAnsi="Arial" w:cs="Arial"/>
          <w:i/>
        </w:rPr>
        <w:t xml:space="preserve">: </w:t>
      </w:r>
      <w:r w:rsidR="00C25852">
        <w:rPr>
          <w:rFonts w:ascii="Arial" w:hAnsi="Arial" w:cs="Arial"/>
          <w:i/>
        </w:rPr>
        <w:t>Rothamsted l</w:t>
      </w:r>
      <w:r>
        <w:rPr>
          <w:rFonts w:ascii="Arial" w:hAnsi="Arial" w:cs="Arial"/>
          <w:i/>
        </w:rPr>
        <w:t>ong-term experiment</w:t>
      </w:r>
      <w:r w:rsidR="00904FF8">
        <w:rPr>
          <w:rFonts w:ascii="Arial" w:hAnsi="Arial" w:cs="Arial"/>
          <w:i/>
        </w:rPr>
        <w:t>s</w:t>
      </w:r>
      <w:r>
        <w:rPr>
          <w:rFonts w:ascii="Arial" w:hAnsi="Arial" w:cs="Arial"/>
        </w:rPr>
        <w:t xml:space="preserve">; </w:t>
      </w:r>
      <w:r w:rsidR="00E9161B">
        <w:rPr>
          <w:rFonts w:ascii="Arial" w:hAnsi="Arial" w:cs="Arial"/>
        </w:rPr>
        <w:t>s</w:t>
      </w:r>
      <w:r w:rsidR="0069734A">
        <w:rPr>
          <w:rFonts w:ascii="Arial" w:hAnsi="Arial" w:cs="Arial"/>
        </w:rPr>
        <w:t xml:space="preserve">oil </w:t>
      </w:r>
      <w:r w:rsidR="007E0103">
        <w:rPr>
          <w:rFonts w:ascii="Arial" w:hAnsi="Arial" w:cs="Arial"/>
        </w:rPr>
        <w:t xml:space="preserve">organic </w:t>
      </w:r>
      <w:r w:rsidR="0069734A">
        <w:rPr>
          <w:rFonts w:ascii="Arial" w:hAnsi="Arial" w:cs="Arial"/>
        </w:rPr>
        <w:t xml:space="preserve">carbon; aggregates, transport properties; </w:t>
      </w:r>
      <w:r>
        <w:rPr>
          <w:rFonts w:ascii="Arial" w:hAnsi="Arial" w:cs="Arial"/>
          <w:i/>
        </w:rPr>
        <w:t xml:space="preserve">pore-scale </w:t>
      </w:r>
      <w:r w:rsidR="0069734A">
        <w:rPr>
          <w:rFonts w:ascii="Arial" w:hAnsi="Arial" w:cs="Arial"/>
          <w:i/>
        </w:rPr>
        <w:t>simulation</w:t>
      </w:r>
      <w:r w:rsidR="00DF4D29">
        <w:rPr>
          <w:rFonts w:ascii="Arial" w:hAnsi="Arial" w:cs="Arial"/>
        </w:rPr>
        <w:t>.</w:t>
      </w:r>
      <w:r w:rsidR="00904FF8">
        <w:rPr>
          <w:rFonts w:ascii="Arial" w:hAnsi="Arial" w:cs="Arial"/>
        </w:rPr>
        <w:t xml:space="preserve"> </w:t>
      </w:r>
      <w:r w:rsidR="00DF4D29">
        <w:rPr>
          <w:rFonts w:ascii="Arial" w:hAnsi="Arial" w:cs="Arial"/>
        </w:rPr>
        <w:t xml:space="preserve"> </w:t>
      </w:r>
      <w:r>
        <w:rPr>
          <w:rFonts w:ascii="Arial" w:hAnsi="Arial" w:cs="Arial"/>
        </w:rPr>
        <w:t xml:space="preserve">   </w:t>
      </w:r>
      <w:r w:rsidR="00FE1541">
        <w:rPr>
          <w:rFonts w:ascii="Arial" w:hAnsi="Arial" w:cs="Arial"/>
        </w:rPr>
        <w:br w:type="page"/>
      </w:r>
    </w:p>
    <w:p w14:paraId="4E60F229" w14:textId="2C1E6818" w:rsidR="00177600" w:rsidRPr="004F626B" w:rsidRDefault="000060ED" w:rsidP="00F714E8">
      <w:pPr>
        <w:pStyle w:val="ListParagraph"/>
        <w:numPr>
          <w:ilvl w:val="0"/>
          <w:numId w:val="4"/>
        </w:numPr>
        <w:spacing w:after="0" w:line="480" w:lineRule="auto"/>
        <w:ind w:left="284" w:hanging="284"/>
        <w:rPr>
          <w:rFonts w:ascii="Arial" w:hAnsi="Arial" w:cs="Arial"/>
          <w:b/>
          <w:color w:val="000000" w:themeColor="text1"/>
        </w:rPr>
      </w:pPr>
      <w:r w:rsidRPr="004F626B">
        <w:rPr>
          <w:rFonts w:ascii="Arial" w:hAnsi="Arial" w:cs="Arial"/>
          <w:b/>
          <w:color w:val="000000" w:themeColor="text1"/>
        </w:rPr>
        <w:lastRenderedPageBreak/>
        <w:t xml:space="preserve">Introduction </w:t>
      </w:r>
    </w:p>
    <w:p w14:paraId="0446246C" w14:textId="1BD2D443" w:rsidR="002D0FBE" w:rsidRDefault="00A4031D" w:rsidP="008E50EB">
      <w:pPr>
        <w:spacing w:after="0" w:line="480" w:lineRule="auto"/>
        <w:ind w:firstLine="426"/>
        <w:rPr>
          <w:rFonts w:ascii="Arial" w:hAnsi="Arial" w:cs="Arial"/>
          <w:color w:val="000000"/>
        </w:rPr>
      </w:pPr>
      <w:r>
        <w:rPr>
          <w:rFonts w:ascii="Arial" w:hAnsi="Arial" w:cs="Arial"/>
          <w:color w:val="000000"/>
        </w:rPr>
        <w:t>H</w:t>
      </w:r>
      <w:r w:rsidR="00042B4B">
        <w:rPr>
          <w:rFonts w:ascii="Arial" w:hAnsi="Arial" w:cs="Arial"/>
          <w:color w:val="000000"/>
        </w:rPr>
        <w:t>ydrological and biogeochemical</w:t>
      </w:r>
      <w:r w:rsidR="00F47C65">
        <w:rPr>
          <w:rFonts w:ascii="Arial" w:hAnsi="Arial" w:cs="Arial"/>
          <w:color w:val="000000"/>
        </w:rPr>
        <w:t xml:space="preserve"> </w:t>
      </w:r>
      <w:r w:rsidR="00E4367B">
        <w:rPr>
          <w:rFonts w:ascii="Arial" w:hAnsi="Arial" w:cs="Arial"/>
          <w:color w:val="000000"/>
        </w:rPr>
        <w:t>functions of</w:t>
      </w:r>
      <w:r w:rsidR="00F1796C">
        <w:rPr>
          <w:rFonts w:ascii="Arial" w:hAnsi="Arial" w:cs="Arial"/>
          <w:color w:val="000000"/>
        </w:rPr>
        <w:t xml:space="preserve"> </w:t>
      </w:r>
      <w:r w:rsidR="007503DA">
        <w:rPr>
          <w:rFonts w:ascii="Arial" w:hAnsi="Arial" w:cs="Arial"/>
          <w:color w:val="000000"/>
        </w:rPr>
        <w:t>terrestrial ecosystems</w:t>
      </w:r>
      <w:r>
        <w:rPr>
          <w:rFonts w:ascii="Arial" w:hAnsi="Arial" w:cs="Arial"/>
          <w:color w:val="000000"/>
        </w:rPr>
        <w:t xml:space="preserve"> are modulated by </w:t>
      </w:r>
      <w:r w:rsidR="007B3047">
        <w:rPr>
          <w:rFonts w:ascii="Arial" w:hAnsi="Arial" w:cs="Arial"/>
          <w:color w:val="000000"/>
        </w:rPr>
        <w:t>the</w:t>
      </w:r>
      <w:r w:rsidR="00600277">
        <w:rPr>
          <w:rFonts w:ascii="Arial" w:hAnsi="Arial" w:cs="Arial"/>
          <w:color w:val="000000"/>
        </w:rPr>
        <w:t>ir</w:t>
      </w:r>
      <w:r w:rsidR="007B3047">
        <w:rPr>
          <w:rFonts w:ascii="Arial" w:hAnsi="Arial" w:cs="Arial"/>
          <w:color w:val="000000"/>
        </w:rPr>
        <w:t xml:space="preserve"> </w:t>
      </w:r>
      <w:r w:rsidR="00B71FB1">
        <w:rPr>
          <w:rFonts w:ascii="Arial" w:hAnsi="Arial" w:cs="Arial"/>
          <w:color w:val="000000"/>
        </w:rPr>
        <w:t>hierarchical</w:t>
      </w:r>
      <w:r w:rsidR="002A7A4C">
        <w:rPr>
          <w:rFonts w:ascii="Arial" w:hAnsi="Arial" w:cs="Arial"/>
          <w:color w:val="000000"/>
        </w:rPr>
        <w:t xml:space="preserve">ly structured </w:t>
      </w:r>
      <w:r>
        <w:rPr>
          <w:rFonts w:ascii="Arial" w:hAnsi="Arial" w:cs="Arial"/>
          <w:color w:val="000000"/>
        </w:rPr>
        <w:t>soil</w:t>
      </w:r>
      <w:r w:rsidR="00095741">
        <w:rPr>
          <w:rFonts w:ascii="Arial" w:hAnsi="Arial" w:cs="Arial"/>
          <w:color w:val="000000"/>
        </w:rPr>
        <w:t>s</w:t>
      </w:r>
      <w:r>
        <w:rPr>
          <w:rFonts w:ascii="Arial" w:hAnsi="Arial" w:cs="Arial"/>
          <w:color w:val="000000"/>
        </w:rPr>
        <w:t xml:space="preserve"> </w:t>
      </w:r>
      <w:r w:rsidR="00F817C7">
        <w:rPr>
          <w:rFonts w:ascii="Arial" w:hAnsi="Arial" w:cs="Arial"/>
          <w:color w:val="000000"/>
        </w:rPr>
        <w:fldChar w:fldCharType="begin"/>
      </w:r>
      <w:r w:rsidR="00E518FB">
        <w:rPr>
          <w:rFonts w:ascii="Arial" w:hAnsi="Arial" w:cs="Arial"/>
          <w:color w:val="000000"/>
        </w:rPr>
        <w:instrText xml:space="preserve"> ADDIN EN.CITE &lt;EndNote&gt;&lt;Cite&gt;&lt;Author&gt;Young&lt;/Author&gt;&lt;Year&gt;2004&lt;/Year&gt;&lt;RecNum&gt;98&lt;/RecNum&gt;&lt;DisplayText&gt;(Young and Crawford 2004)&lt;/DisplayText&gt;&lt;record&gt;&lt;rec-number&gt;98&lt;/rec-number&gt;&lt;foreign-keys&gt;&lt;key app="EN" db-id="pxrfwadxaer5v8ef0vj5zvfmrea9edveswst" timestamp="0"&gt;98&lt;/key&gt;&lt;/foreign-keys&gt;&lt;ref-type name="Journal Article"&gt;17&lt;/ref-type&gt;&lt;contributors&gt;&lt;authors&gt;&lt;author&gt;Young, I. M.&lt;/author&gt;&lt;author&gt;Crawford, J. W.&lt;/author&gt;&lt;/authors&gt;&lt;/contributors&gt;&lt;auth-address&gt;Univ Abertay, SIMBIOS, Dundee DD1 1HG, Scotland.&amp;#xD;Young, IM (reprint author), Univ Abertay, SIMBIOS, Bell St, Dundee DD1 1HG, Scotland.&amp;#xD;imy@tay.ac.uk&lt;/auth-address&gt;&lt;titles&gt;&lt;title&gt;Interactions and self-organization in the soil-microbe complex&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1634-1637&lt;/pages&gt;&lt;volume&gt;304&lt;/volume&gt;&lt;number&gt;5677&lt;/number&gt;&lt;keywords&gt;&lt;keyword&gt;solute transport&lt;/keyword&gt;&lt;keyword&gt;structured soils&lt;/keyword&gt;&lt;keyword&gt;science&lt;/keyword&gt;&lt;keyword&gt;ecology&lt;/keyword&gt;&lt;keyword&gt;models&lt;/keyword&gt;&lt;keyword&gt;Science &amp;amp; Technology - Other Topics&lt;/keyword&gt;&lt;/keywords&gt;&lt;dates&gt;&lt;year&gt;2004&lt;/year&gt;&lt;pub-dates&gt;&lt;date&gt;Jun&lt;/date&gt;&lt;/pub-dates&gt;&lt;/dates&gt;&lt;isbn&gt;0036-8075&lt;/isbn&gt;&lt;accession-num&gt;WOS:000221934300039&lt;/accession-num&gt;&lt;work-type&gt;Review&lt;/work-type&gt;&lt;urls&gt;&lt;related-urls&gt;&lt;url&gt;&amp;lt;Go to ISI&amp;gt;://WOS:000221934300039&lt;/url&gt;&lt;/related-urls&gt;&lt;/urls&gt;&lt;electronic-resource-num&gt;10.1126/science.1097394&lt;/electronic-resource-num&gt;&lt;language&gt;English&lt;/language&gt;&lt;/record&gt;&lt;/Cite&gt;&lt;/EndNote&gt;</w:instrText>
      </w:r>
      <w:r w:rsidR="00F817C7">
        <w:rPr>
          <w:rFonts w:ascii="Arial" w:hAnsi="Arial" w:cs="Arial"/>
          <w:color w:val="000000"/>
        </w:rPr>
        <w:fldChar w:fldCharType="separate"/>
      </w:r>
      <w:r w:rsidR="00E518FB">
        <w:rPr>
          <w:rFonts w:ascii="Arial" w:hAnsi="Arial" w:cs="Arial"/>
          <w:noProof/>
          <w:color w:val="000000"/>
        </w:rPr>
        <w:t>(Young and Crawford 2004)</w:t>
      </w:r>
      <w:r w:rsidR="00F817C7">
        <w:rPr>
          <w:rFonts w:ascii="Arial" w:hAnsi="Arial" w:cs="Arial"/>
          <w:color w:val="000000"/>
        </w:rPr>
        <w:fldChar w:fldCharType="end"/>
      </w:r>
      <w:r w:rsidR="00FF445D" w:rsidRPr="00C25893">
        <w:rPr>
          <w:rFonts w:ascii="Arial" w:hAnsi="Arial" w:cs="Arial"/>
          <w:color w:val="000000"/>
        </w:rPr>
        <w:t xml:space="preserve">. </w:t>
      </w:r>
      <w:r>
        <w:rPr>
          <w:rFonts w:ascii="Arial" w:hAnsi="Arial" w:cs="Arial"/>
          <w:color w:val="000000"/>
        </w:rPr>
        <w:t xml:space="preserve">Although the </w:t>
      </w:r>
      <w:r w:rsidR="00095741">
        <w:rPr>
          <w:rFonts w:ascii="Arial" w:hAnsi="Arial" w:cs="Arial"/>
          <w:color w:val="000000"/>
        </w:rPr>
        <w:t>feedback</w:t>
      </w:r>
      <w:r w:rsidR="00B64275">
        <w:rPr>
          <w:rFonts w:ascii="Arial" w:hAnsi="Arial" w:cs="Arial"/>
          <w:color w:val="000000"/>
        </w:rPr>
        <w:t>s</w:t>
      </w:r>
      <w:r w:rsidR="00095741">
        <w:rPr>
          <w:rFonts w:ascii="Arial" w:hAnsi="Arial" w:cs="Arial"/>
          <w:color w:val="000000"/>
        </w:rPr>
        <w:t xml:space="preserve"> </w:t>
      </w:r>
      <w:r w:rsidR="00B94FEA">
        <w:rPr>
          <w:rFonts w:ascii="Arial" w:hAnsi="Arial" w:cs="Arial"/>
          <w:color w:val="000000"/>
        </w:rPr>
        <w:t xml:space="preserve">between soil structure and </w:t>
      </w:r>
      <w:r w:rsidR="006D5BB9">
        <w:rPr>
          <w:rFonts w:ascii="Arial" w:hAnsi="Arial" w:cs="Arial"/>
          <w:color w:val="000000"/>
        </w:rPr>
        <w:t>biogeochemical</w:t>
      </w:r>
      <w:r>
        <w:rPr>
          <w:rFonts w:ascii="Arial" w:hAnsi="Arial" w:cs="Arial"/>
          <w:color w:val="000000"/>
        </w:rPr>
        <w:t xml:space="preserve"> reactions</w:t>
      </w:r>
      <w:r w:rsidR="006D5BB9">
        <w:rPr>
          <w:rFonts w:ascii="Arial" w:hAnsi="Arial" w:cs="Arial"/>
          <w:color w:val="000000"/>
        </w:rPr>
        <w:t xml:space="preserve"> </w:t>
      </w:r>
      <w:r>
        <w:rPr>
          <w:rFonts w:ascii="Arial" w:hAnsi="Arial" w:cs="Arial"/>
          <w:color w:val="000000"/>
        </w:rPr>
        <w:t>ha</w:t>
      </w:r>
      <w:r w:rsidR="00B64275">
        <w:rPr>
          <w:rFonts w:ascii="Arial" w:hAnsi="Arial" w:cs="Arial"/>
          <w:color w:val="000000"/>
        </w:rPr>
        <w:t>ve</w:t>
      </w:r>
      <w:r>
        <w:rPr>
          <w:rFonts w:ascii="Arial" w:hAnsi="Arial" w:cs="Arial"/>
          <w:color w:val="000000"/>
        </w:rPr>
        <w:t xml:space="preserve"> been well documented </w:t>
      </w:r>
      <w:r w:rsidR="00F817C7">
        <w:rPr>
          <w:rFonts w:ascii="Arial" w:hAnsi="Arial" w:cs="Arial"/>
          <w:color w:val="000000"/>
        </w:rPr>
        <w:fldChar w:fldCharType="begin">
          <w:fldData xml:space="preserve">PEVuZE5vdGU+PENpdGU+PEF1dGhvcj5SYWJvdDwvQXV0aG9yPjxZZWFyPjIwMTg8L1llYXI+PFJl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</w:fldData>
        </w:fldChar>
      </w:r>
      <w:r w:rsidR="00E518FB">
        <w:rPr>
          <w:rFonts w:ascii="Arial" w:hAnsi="Arial" w:cs="Arial"/>
          <w:color w:val="000000"/>
        </w:rPr>
        <w:instrText xml:space="preserve"> ADDIN EN.CITE </w:instrText>
      </w:r>
      <w:r w:rsidR="00E518FB">
        <w:rPr>
          <w:rFonts w:ascii="Arial" w:hAnsi="Arial" w:cs="Arial"/>
          <w:color w:val="000000"/>
        </w:rPr>
        <w:fldChar w:fldCharType="begin">
          <w:fldData xml:space="preserve">PEVuZE5vdGU+PENpdGU+PEF1dGhvcj5SYWJvdDwvQXV0aG9yPjxZZWFyPjIwMTg8L1llYXI+PFJl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</w:fldData>
        </w:fldChar>
      </w:r>
      <w:r w:rsidR="00E518FB">
        <w:rPr>
          <w:rFonts w:ascii="Arial" w:hAnsi="Arial" w:cs="Arial"/>
          <w:color w:val="000000"/>
        </w:rPr>
        <w:instrText xml:space="preserve"> ADDIN EN.CITE.DATA </w:instrText>
      </w:r>
      <w:r w:rsidR="00E518FB">
        <w:rPr>
          <w:rFonts w:ascii="Arial" w:hAnsi="Arial" w:cs="Arial"/>
          <w:color w:val="000000"/>
        </w:rPr>
      </w:r>
      <w:r w:rsidR="00E518FB">
        <w:rPr>
          <w:rFonts w:ascii="Arial" w:hAnsi="Arial" w:cs="Arial"/>
          <w:color w:val="000000"/>
        </w:rPr>
        <w:fldChar w:fldCharType="end"/>
      </w:r>
      <w:r w:rsidR="00F817C7">
        <w:rPr>
          <w:rFonts w:ascii="Arial" w:hAnsi="Arial" w:cs="Arial"/>
          <w:color w:val="000000"/>
        </w:rPr>
      </w:r>
      <w:r w:rsidR="00F817C7">
        <w:rPr>
          <w:rFonts w:ascii="Arial" w:hAnsi="Arial" w:cs="Arial"/>
          <w:color w:val="000000"/>
        </w:rPr>
        <w:fldChar w:fldCharType="separate"/>
      </w:r>
      <w:r w:rsidR="00E518FB">
        <w:rPr>
          <w:rFonts w:ascii="Arial" w:hAnsi="Arial" w:cs="Arial"/>
          <w:noProof/>
          <w:color w:val="000000"/>
        </w:rPr>
        <w:t>(Rabotet al. 2018; Young and Crawford 2004)</w:t>
      </w:r>
      <w:r w:rsidR="00F817C7">
        <w:rPr>
          <w:rFonts w:ascii="Arial" w:hAnsi="Arial" w:cs="Arial"/>
          <w:color w:val="000000"/>
        </w:rPr>
        <w:fldChar w:fldCharType="end"/>
      </w:r>
      <w:r w:rsidR="006B1AF4">
        <w:rPr>
          <w:rFonts w:ascii="Arial" w:hAnsi="Arial" w:cs="Arial"/>
          <w:color w:val="000000"/>
        </w:rPr>
        <w:t>,</w:t>
      </w:r>
      <w:r w:rsidR="00F817C7">
        <w:rPr>
          <w:rFonts w:ascii="Arial" w:hAnsi="Arial" w:cs="Arial"/>
          <w:color w:val="000000"/>
        </w:rPr>
        <w:t xml:space="preserve"> </w:t>
      </w:r>
      <w:r w:rsidR="0093243A">
        <w:rPr>
          <w:rFonts w:ascii="Arial" w:hAnsi="Arial" w:cs="Arial"/>
          <w:color w:val="000000"/>
        </w:rPr>
        <w:t xml:space="preserve">the </w:t>
      </w:r>
      <w:r w:rsidR="00FF445D" w:rsidRPr="00C25893">
        <w:rPr>
          <w:rFonts w:ascii="Arial" w:hAnsi="Arial" w:cs="Arial"/>
          <w:color w:val="000000"/>
        </w:rPr>
        <w:t xml:space="preserve">underlying mechanisms </w:t>
      </w:r>
      <w:r w:rsidR="0093243A">
        <w:rPr>
          <w:rFonts w:ascii="Arial" w:hAnsi="Arial" w:cs="Arial"/>
          <w:color w:val="000000"/>
        </w:rPr>
        <w:t xml:space="preserve">are not well understood </w:t>
      </w:r>
      <w:r w:rsidR="00D6282D">
        <w:rPr>
          <w:rFonts w:ascii="Arial" w:hAnsi="Arial" w:cs="Arial"/>
          <w:color w:val="000000"/>
        </w:rPr>
        <w:t>due to</w:t>
      </w:r>
      <w:r w:rsidR="00FF445D" w:rsidRPr="00C25893">
        <w:rPr>
          <w:rFonts w:ascii="Arial" w:hAnsi="Arial" w:cs="Arial"/>
          <w:color w:val="000000"/>
        </w:rPr>
        <w:t xml:space="preserve"> </w:t>
      </w:r>
      <w:r w:rsidR="00C4410B">
        <w:rPr>
          <w:rFonts w:ascii="Arial" w:hAnsi="Arial" w:cs="Arial"/>
          <w:color w:val="000000"/>
        </w:rPr>
        <w:t xml:space="preserve">the </w:t>
      </w:r>
      <w:r w:rsidR="00947D8D">
        <w:rPr>
          <w:rFonts w:ascii="Arial" w:hAnsi="Arial" w:cs="Arial"/>
          <w:color w:val="000000"/>
        </w:rPr>
        <w:t>o</w:t>
      </w:r>
      <w:r>
        <w:rPr>
          <w:rFonts w:ascii="Arial" w:hAnsi="Arial" w:cs="Arial"/>
          <w:color w:val="000000"/>
        </w:rPr>
        <w:t>paque</w:t>
      </w:r>
      <w:r w:rsidR="00947D8D">
        <w:rPr>
          <w:rFonts w:ascii="Arial" w:hAnsi="Arial" w:cs="Arial"/>
          <w:color w:val="000000"/>
        </w:rPr>
        <w:t xml:space="preserve"> nature of the soils</w:t>
      </w:r>
      <w:r w:rsidR="00FF445D" w:rsidRPr="00C25893">
        <w:rPr>
          <w:rFonts w:ascii="Arial" w:hAnsi="Arial" w:cs="Arial"/>
          <w:color w:val="000000"/>
        </w:rPr>
        <w:t xml:space="preserve"> </w:t>
      </w:r>
      <w:r w:rsidR="00F817C7">
        <w:rPr>
          <w:rFonts w:ascii="Arial" w:hAnsi="Arial" w:cs="Arial"/>
          <w:color w:val="000000"/>
        </w:rPr>
        <w:fldChar w:fldCharType="begin">
          <w:fldData xml:space="preserve">PEVuZE5vdGU+PENpdGU+PEF1dGhvcj5CYXZleWU8L0F1dGhvcj48WWVhcj4yMDE4PC9ZZWFyPjxS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</w:fldData>
        </w:fldChar>
      </w:r>
      <w:r w:rsidR="00E518FB">
        <w:rPr>
          <w:rFonts w:ascii="Arial" w:hAnsi="Arial" w:cs="Arial"/>
          <w:color w:val="000000"/>
        </w:rPr>
        <w:instrText xml:space="preserve"> ADDIN EN.CITE </w:instrText>
      </w:r>
      <w:r w:rsidR="00E518FB">
        <w:rPr>
          <w:rFonts w:ascii="Arial" w:hAnsi="Arial" w:cs="Arial"/>
          <w:color w:val="000000"/>
        </w:rPr>
        <w:fldChar w:fldCharType="begin">
          <w:fldData xml:space="preserve">PEVuZE5vdGU+PENpdGU+PEF1dGhvcj5CYXZleWU8L0F1dGhvcj48WWVhcj4yMDE4PC9ZZWFyPjxS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</w:fldData>
        </w:fldChar>
      </w:r>
      <w:r w:rsidR="00E518FB">
        <w:rPr>
          <w:rFonts w:ascii="Arial" w:hAnsi="Arial" w:cs="Arial"/>
          <w:color w:val="000000"/>
        </w:rPr>
        <w:instrText xml:space="preserve"> ADDIN EN.CITE.DATA </w:instrText>
      </w:r>
      <w:r w:rsidR="00E518FB">
        <w:rPr>
          <w:rFonts w:ascii="Arial" w:hAnsi="Arial" w:cs="Arial"/>
          <w:color w:val="000000"/>
        </w:rPr>
      </w:r>
      <w:r w:rsidR="00E518FB">
        <w:rPr>
          <w:rFonts w:ascii="Arial" w:hAnsi="Arial" w:cs="Arial"/>
          <w:color w:val="000000"/>
        </w:rPr>
        <w:fldChar w:fldCharType="end"/>
      </w:r>
      <w:r w:rsidR="00F817C7">
        <w:rPr>
          <w:rFonts w:ascii="Arial" w:hAnsi="Arial" w:cs="Arial"/>
          <w:color w:val="000000"/>
        </w:rPr>
      </w:r>
      <w:r w:rsidR="00F817C7">
        <w:rPr>
          <w:rFonts w:ascii="Arial" w:hAnsi="Arial" w:cs="Arial"/>
          <w:color w:val="000000"/>
        </w:rPr>
        <w:fldChar w:fldCharType="separate"/>
      </w:r>
      <w:r w:rsidR="00E518FB">
        <w:rPr>
          <w:rFonts w:ascii="Arial" w:hAnsi="Arial" w:cs="Arial"/>
          <w:noProof/>
          <w:color w:val="000000"/>
        </w:rPr>
        <w:t>(Baveyeet al. 2018)</w:t>
      </w:r>
      <w:r w:rsidR="00F817C7">
        <w:rPr>
          <w:rFonts w:ascii="Arial" w:hAnsi="Arial" w:cs="Arial"/>
          <w:color w:val="000000"/>
        </w:rPr>
        <w:fldChar w:fldCharType="end"/>
      </w:r>
      <w:r w:rsidR="00FF445D" w:rsidRPr="00C25893">
        <w:rPr>
          <w:rFonts w:ascii="Arial" w:hAnsi="Arial" w:cs="Arial"/>
          <w:color w:val="000000"/>
        </w:rPr>
        <w:t xml:space="preserve">. </w:t>
      </w:r>
      <w:r w:rsidR="00354613">
        <w:rPr>
          <w:rFonts w:ascii="Arial" w:hAnsi="Arial" w:cs="Arial"/>
          <w:color w:val="000000"/>
        </w:rPr>
        <w:t>Application</w:t>
      </w:r>
      <w:r w:rsidR="0093243A">
        <w:rPr>
          <w:rFonts w:ascii="Arial" w:hAnsi="Arial" w:cs="Arial"/>
          <w:color w:val="000000"/>
        </w:rPr>
        <w:t xml:space="preserve"> </w:t>
      </w:r>
      <w:r w:rsidR="00354613">
        <w:rPr>
          <w:rFonts w:ascii="Arial" w:hAnsi="Arial" w:cs="Arial"/>
          <w:color w:val="000000"/>
        </w:rPr>
        <w:t>of</w:t>
      </w:r>
      <w:r w:rsidR="00095741">
        <w:rPr>
          <w:rFonts w:ascii="Arial" w:hAnsi="Arial" w:cs="Arial"/>
          <w:color w:val="000000"/>
        </w:rPr>
        <w:t xml:space="preserve"> </w:t>
      </w:r>
      <w:r w:rsidR="00BC3CB9">
        <w:rPr>
          <w:rFonts w:ascii="Arial" w:hAnsi="Arial" w:cs="Arial"/>
          <w:color w:val="000000"/>
        </w:rPr>
        <w:t xml:space="preserve">imaging technologies </w:t>
      </w:r>
      <w:r w:rsidR="001C769F">
        <w:rPr>
          <w:rFonts w:ascii="Arial" w:hAnsi="Arial" w:cs="Arial"/>
          <w:color w:val="000000"/>
        </w:rPr>
        <w:t>over the past decades</w:t>
      </w:r>
      <w:r w:rsidR="00947D8D">
        <w:rPr>
          <w:rFonts w:ascii="Arial" w:hAnsi="Arial" w:cs="Arial"/>
          <w:color w:val="000000"/>
        </w:rPr>
        <w:t xml:space="preserve"> </w:t>
      </w:r>
      <w:r>
        <w:rPr>
          <w:rFonts w:ascii="Arial" w:hAnsi="Arial" w:cs="Arial"/>
          <w:color w:val="000000"/>
        </w:rPr>
        <w:t>ha</w:t>
      </w:r>
      <w:r w:rsidR="0093243A">
        <w:rPr>
          <w:rFonts w:ascii="Arial" w:hAnsi="Arial" w:cs="Arial"/>
          <w:color w:val="000000"/>
        </w:rPr>
        <w:t>s</w:t>
      </w:r>
      <w:r>
        <w:rPr>
          <w:rFonts w:ascii="Arial" w:hAnsi="Arial" w:cs="Arial"/>
          <w:color w:val="000000"/>
        </w:rPr>
        <w:t xml:space="preserve"> </w:t>
      </w:r>
      <w:r w:rsidR="0093243A">
        <w:rPr>
          <w:rFonts w:ascii="Arial" w:hAnsi="Arial" w:cs="Arial"/>
          <w:color w:val="000000"/>
        </w:rPr>
        <w:t xml:space="preserve">helped </w:t>
      </w:r>
      <w:r>
        <w:rPr>
          <w:rFonts w:ascii="Arial" w:hAnsi="Arial" w:cs="Arial"/>
          <w:color w:val="000000"/>
        </w:rPr>
        <w:t>break this barrier</w:t>
      </w:r>
      <w:r w:rsidR="00354613">
        <w:rPr>
          <w:rFonts w:ascii="Arial" w:hAnsi="Arial" w:cs="Arial"/>
          <w:color w:val="000000"/>
        </w:rPr>
        <w:t xml:space="preserve">, finding, for example, </w:t>
      </w:r>
      <w:r w:rsidR="0093243A">
        <w:rPr>
          <w:rFonts w:ascii="Arial" w:hAnsi="Arial" w:cs="Arial"/>
          <w:color w:val="000000"/>
        </w:rPr>
        <w:t>exo</w:t>
      </w:r>
      <w:r>
        <w:rPr>
          <w:rFonts w:ascii="Arial" w:hAnsi="Arial" w:cs="Arial"/>
          <w:color w:val="000000"/>
        </w:rPr>
        <w:t xml:space="preserve">enzymes are not </w:t>
      </w:r>
      <w:r w:rsidR="00BC3CB9">
        <w:rPr>
          <w:rFonts w:ascii="Arial" w:hAnsi="Arial" w:cs="Arial"/>
          <w:color w:val="000000"/>
        </w:rPr>
        <w:t xml:space="preserve">uniformly distributed </w:t>
      </w:r>
      <w:r>
        <w:rPr>
          <w:rFonts w:ascii="Arial" w:hAnsi="Arial" w:cs="Arial"/>
          <w:color w:val="000000"/>
        </w:rPr>
        <w:t xml:space="preserve">but </w:t>
      </w:r>
      <w:r w:rsidR="00354613">
        <w:rPr>
          <w:rFonts w:ascii="Arial" w:hAnsi="Arial" w:cs="Arial"/>
          <w:color w:val="000000"/>
        </w:rPr>
        <w:t>clustered</w:t>
      </w:r>
      <w:r w:rsidR="00095741">
        <w:rPr>
          <w:rFonts w:ascii="Arial" w:hAnsi="Arial" w:cs="Arial"/>
          <w:color w:val="000000"/>
        </w:rPr>
        <w:t xml:space="preserve"> around a </w:t>
      </w:r>
      <w:r w:rsidR="007B3047">
        <w:rPr>
          <w:rFonts w:ascii="Arial" w:hAnsi="Arial" w:cs="Arial"/>
          <w:color w:val="000000"/>
        </w:rPr>
        <w:t xml:space="preserve">specific </w:t>
      </w:r>
      <w:r w:rsidR="00095741">
        <w:rPr>
          <w:rFonts w:ascii="Arial" w:hAnsi="Arial" w:cs="Arial"/>
          <w:color w:val="000000"/>
        </w:rPr>
        <w:t xml:space="preserve">range of </w:t>
      </w:r>
      <w:r w:rsidR="00BC3CB9">
        <w:rPr>
          <w:rFonts w:ascii="Arial" w:hAnsi="Arial" w:cs="Arial"/>
          <w:color w:val="000000"/>
        </w:rPr>
        <w:t>pores</w:t>
      </w:r>
      <w:r w:rsidR="00813C19">
        <w:rPr>
          <w:rFonts w:ascii="Arial" w:hAnsi="Arial" w:cs="Arial"/>
          <w:color w:val="000000"/>
        </w:rPr>
        <w:t xml:space="preserve"> </w:t>
      </w:r>
      <w:r w:rsidR="00095741">
        <w:rPr>
          <w:rFonts w:ascii="Arial" w:hAnsi="Arial" w:cs="Arial"/>
          <w:color w:val="000000"/>
        </w:rPr>
        <w:fldChar w:fldCharType="begin">
          <w:fldData xml:space="preserve">PEVuZE5vdGU+PENpdGU+PEF1dGhvcj5LcmF5Y2hlbmtvPC9BdXRob3I+PFllYXI+MjAxOTwvWWVh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</w:fldData>
        </w:fldChar>
      </w:r>
      <w:r w:rsidR="00E518FB">
        <w:rPr>
          <w:rFonts w:ascii="Arial" w:hAnsi="Arial" w:cs="Arial"/>
          <w:color w:val="000000"/>
        </w:rPr>
        <w:instrText xml:space="preserve"> ADDIN EN.CITE </w:instrText>
      </w:r>
      <w:r w:rsidR="00E518FB">
        <w:rPr>
          <w:rFonts w:ascii="Arial" w:hAnsi="Arial" w:cs="Arial"/>
          <w:color w:val="000000"/>
        </w:rPr>
        <w:fldChar w:fldCharType="begin">
          <w:fldData xml:space="preserve">PEVuZE5vdGU+PENpdGU+PEF1dGhvcj5LcmF5Y2hlbmtvPC9BdXRob3I+PFllYXI+MjAxOTwvWWVh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</w:fldData>
        </w:fldChar>
      </w:r>
      <w:r w:rsidR="00E518FB">
        <w:rPr>
          <w:rFonts w:ascii="Arial" w:hAnsi="Arial" w:cs="Arial"/>
          <w:color w:val="000000"/>
        </w:rPr>
        <w:instrText xml:space="preserve"> ADDIN EN.CITE.DATA </w:instrText>
      </w:r>
      <w:r w:rsidR="00E518FB">
        <w:rPr>
          <w:rFonts w:ascii="Arial" w:hAnsi="Arial" w:cs="Arial"/>
          <w:color w:val="000000"/>
        </w:rPr>
      </w:r>
      <w:r w:rsidR="00E518FB">
        <w:rPr>
          <w:rFonts w:ascii="Arial" w:hAnsi="Arial" w:cs="Arial"/>
          <w:color w:val="000000"/>
        </w:rPr>
        <w:fldChar w:fldCharType="end"/>
      </w:r>
      <w:r w:rsidR="00095741">
        <w:rPr>
          <w:rFonts w:ascii="Arial" w:hAnsi="Arial" w:cs="Arial"/>
          <w:color w:val="000000"/>
        </w:rPr>
      </w:r>
      <w:r w:rsidR="00095741">
        <w:rPr>
          <w:rFonts w:ascii="Arial" w:hAnsi="Arial" w:cs="Arial"/>
          <w:color w:val="000000"/>
        </w:rPr>
        <w:fldChar w:fldCharType="separate"/>
      </w:r>
      <w:r w:rsidR="00E518FB">
        <w:rPr>
          <w:rFonts w:ascii="Arial" w:hAnsi="Arial" w:cs="Arial"/>
          <w:noProof/>
          <w:color w:val="000000"/>
        </w:rPr>
        <w:t>(Guberet al. 2018; Kraychenkoet al. 2019; Lucaset al. 2020)</w:t>
      </w:r>
      <w:r w:rsidR="00095741">
        <w:rPr>
          <w:rFonts w:ascii="Arial" w:hAnsi="Arial" w:cs="Arial"/>
          <w:color w:val="000000"/>
        </w:rPr>
        <w:fldChar w:fldCharType="end"/>
      </w:r>
      <w:r w:rsidR="006A4BE7">
        <w:rPr>
          <w:rFonts w:ascii="Arial" w:hAnsi="Arial" w:cs="Arial"/>
          <w:color w:val="000000"/>
        </w:rPr>
        <w:t>. A</w:t>
      </w:r>
      <w:r w:rsidR="00F23122">
        <w:rPr>
          <w:rFonts w:ascii="Arial" w:hAnsi="Arial" w:cs="Arial"/>
          <w:color w:val="000000"/>
        </w:rPr>
        <w:t>s</w:t>
      </w:r>
      <w:r w:rsidR="006A4BE7">
        <w:rPr>
          <w:rFonts w:ascii="Arial" w:hAnsi="Arial" w:cs="Arial"/>
          <w:color w:val="000000"/>
        </w:rPr>
        <w:t xml:space="preserve"> enzymes </w:t>
      </w:r>
      <w:r w:rsidR="00095741">
        <w:rPr>
          <w:rFonts w:ascii="Arial" w:hAnsi="Arial" w:cs="Arial"/>
          <w:color w:val="000000"/>
        </w:rPr>
        <w:t>diffusion</w:t>
      </w:r>
      <w:r w:rsidR="007B3047">
        <w:rPr>
          <w:rFonts w:ascii="Arial" w:hAnsi="Arial" w:cs="Arial"/>
          <w:color w:val="000000"/>
        </w:rPr>
        <w:t xml:space="preserve"> in soil</w:t>
      </w:r>
      <w:r w:rsidR="00095741">
        <w:rPr>
          <w:rFonts w:ascii="Arial" w:hAnsi="Arial" w:cs="Arial"/>
          <w:color w:val="000000"/>
        </w:rPr>
        <w:t xml:space="preserve"> </w:t>
      </w:r>
      <w:r w:rsidR="006A4BE7">
        <w:rPr>
          <w:rFonts w:ascii="Arial" w:hAnsi="Arial" w:cs="Arial"/>
          <w:color w:val="000000"/>
        </w:rPr>
        <w:t>is slow</w:t>
      </w:r>
      <w:r w:rsidR="00813C19">
        <w:rPr>
          <w:rFonts w:ascii="Arial" w:hAnsi="Arial" w:cs="Arial"/>
          <w:color w:val="000000"/>
        </w:rPr>
        <w:t xml:space="preserve"> </w:t>
      </w:r>
      <w:r w:rsidR="00813C19">
        <w:rPr>
          <w:rFonts w:ascii="Arial" w:hAnsi="Arial" w:cs="Arial"/>
          <w:color w:val="000000"/>
        </w:rPr>
        <w:fldChar w:fldCharType="begin">
          <w:fldData xml:space="preserve">PEVuZE5vdGU+PENpdGU+PEF1dGhvcj5Cb3VkcmVhdTwvQXV0aG9yPjxZZWFyPjIwMDg8L1llYXI+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</w:fldData>
        </w:fldChar>
      </w:r>
      <w:r w:rsidR="00E518FB">
        <w:rPr>
          <w:rFonts w:ascii="Arial" w:hAnsi="Arial" w:cs="Arial"/>
          <w:color w:val="000000"/>
        </w:rPr>
        <w:instrText xml:space="preserve"> ADDIN EN.CITE </w:instrText>
      </w:r>
      <w:r w:rsidR="00E518FB">
        <w:rPr>
          <w:rFonts w:ascii="Arial" w:hAnsi="Arial" w:cs="Arial"/>
          <w:color w:val="000000"/>
        </w:rPr>
        <w:fldChar w:fldCharType="begin">
          <w:fldData xml:space="preserve">PEVuZE5vdGU+PENpdGU+PEF1dGhvcj5Cb3VkcmVhdTwvQXV0aG9yPjxZZWFyPjIwMDg8L1llYXI+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</w:fldData>
        </w:fldChar>
      </w:r>
      <w:r w:rsidR="00E518FB">
        <w:rPr>
          <w:rFonts w:ascii="Arial" w:hAnsi="Arial" w:cs="Arial"/>
          <w:color w:val="000000"/>
        </w:rPr>
        <w:instrText xml:space="preserve"> ADDIN EN.CITE.DATA </w:instrText>
      </w:r>
      <w:r w:rsidR="00E518FB">
        <w:rPr>
          <w:rFonts w:ascii="Arial" w:hAnsi="Arial" w:cs="Arial"/>
          <w:color w:val="000000"/>
        </w:rPr>
      </w:r>
      <w:r w:rsidR="00E518FB">
        <w:rPr>
          <w:rFonts w:ascii="Arial" w:hAnsi="Arial" w:cs="Arial"/>
          <w:color w:val="000000"/>
        </w:rPr>
        <w:fldChar w:fldCharType="end"/>
      </w:r>
      <w:r w:rsidR="00813C19">
        <w:rPr>
          <w:rFonts w:ascii="Arial" w:hAnsi="Arial" w:cs="Arial"/>
          <w:color w:val="000000"/>
        </w:rPr>
      </w:r>
      <w:r w:rsidR="00813C19">
        <w:rPr>
          <w:rFonts w:ascii="Arial" w:hAnsi="Arial" w:cs="Arial"/>
          <w:color w:val="000000"/>
        </w:rPr>
        <w:fldChar w:fldCharType="separate"/>
      </w:r>
      <w:r w:rsidR="00E518FB">
        <w:rPr>
          <w:rFonts w:ascii="Arial" w:hAnsi="Arial" w:cs="Arial"/>
          <w:noProof/>
          <w:color w:val="000000"/>
        </w:rPr>
        <w:t>(Boudreauet al. 2008; Rothman and Forney 2007)</w:t>
      </w:r>
      <w:r w:rsidR="00813C19">
        <w:rPr>
          <w:rFonts w:ascii="Arial" w:hAnsi="Arial" w:cs="Arial"/>
          <w:color w:val="000000"/>
        </w:rPr>
        <w:fldChar w:fldCharType="end"/>
      </w:r>
      <w:r w:rsidR="006A4BE7">
        <w:rPr>
          <w:rFonts w:ascii="Arial" w:hAnsi="Arial" w:cs="Arial"/>
          <w:color w:val="000000"/>
        </w:rPr>
        <w:t>, th</w:t>
      </w:r>
      <w:r w:rsidR="00DC2C46">
        <w:rPr>
          <w:rFonts w:ascii="Arial" w:hAnsi="Arial" w:cs="Arial"/>
          <w:color w:val="000000"/>
        </w:rPr>
        <w:t>ese</w:t>
      </w:r>
      <w:r w:rsidR="006A4BE7">
        <w:rPr>
          <w:rFonts w:ascii="Arial" w:hAnsi="Arial" w:cs="Arial"/>
          <w:color w:val="000000"/>
        </w:rPr>
        <w:t xml:space="preserve"> </w:t>
      </w:r>
      <w:r w:rsidR="00095741">
        <w:rPr>
          <w:rFonts w:ascii="Arial" w:hAnsi="Arial" w:cs="Arial"/>
          <w:color w:val="000000"/>
        </w:rPr>
        <w:t xml:space="preserve">findings </w:t>
      </w:r>
      <w:r w:rsidR="007B3047">
        <w:rPr>
          <w:rFonts w:ascii="Arial" w:hAnsi="Arial" w:cs="Arial"/>
          <w:color w:val="000000"/>
        </w:rPr>
        <w:t xml:space="preserve">indicate </w:t>
      </w:r>
      <w:r w:rsidR="006A4BE7">
        <w:rPr>
          <w:rFonts w:ascii="Arial" w:hAnsi="Arial" w:cs="Arial"/>
          <w:color w:val="000000"/>
        </w:rPr>
        <w:t>that</w:t>
      </w:r>
      <w:r w:rsidR="0093243A">
        <w:rPr>
          <w:rFonts w:ascii="Arial" w:hAnsi="Arial" w:cs="Arial"/>
          <w:color w:val="000000"/>
        </w:rPr>
        <w:t xml:space="preserve"> </w:t>
      </w:r>
      <w:r w:rsidR="00843D0B">
        <w:rPr>
          <w:rFonts w:ascii="Arial" w:hAnsi="Arial" w:cs="Arial"/>
          <w:color w:val="000000"/>
        </w:rPr>
        <w:t xml:space="preserve">soil </w:t>
      </w:r>
      <w:r w:rsidR="007B3047">
        <w:rPr>
          <w:rFonts w:ascii="Arial" w:hAnsi="Arial" w:cs="Arial"/>
          <w:color w:val="000000"/>
        </w:rPr>
        <w:t>organic matter</w:t>
      </w:r>
      <w:r w:rsidR="0093243A">
        <w:rPr>
          <w:rFonts w:ascii="Arial" w:hAnsi="Arial" w:cs="Arial"/>
          <w:color w:val="000000"/>
        </w:rPr>
        <w:t xml:space="preserve"> </w:t>
      </w:r>
      <w:r w:rsidR="00843D0B">
        <w:rPr>
          <w:rFonts w:ascii="Arial" w:hAnsi="Arial" w:cs="Arial"/>
          <w:color w:val="000000"/>
        </w:rPr>
        <w:t xml:space="preserve">(SOM) </w:t>
      </w:r>
      <w:r w:rsidR="0093243A">
        <w:rPr>
          <w:rFonts w:ascii="Arial" w:hAnsi="Arial" w:cs="Arial"/>
          <w:color w:val="000000"/>
        </w:rPr>
        <w:t>decomposition</w:t>
      </w:r>
      <w:r w:rsidR="007B3047">
        <w:rPr>
          <w:rFonts w:ascii="Arial" w:hAnsi="Arial" w:cs="Arial"/>
          <w:color w:val="000000"/>
        </w:rPr>
        <w:t xml:space="preserve"> </w:t>
      </w:r>
      <w:r w:rsidR="0093243A">
        <w:rPr>
          <w:rFonts w:ascii="Arial" w:hAnsi="Arial" w:cs="Arial"/>
          <w:color w:val="000000"/>
        </w:rPr>
        <w:t xml:space="preserve">is </w:t>
      </w:r>
      <w:r w:rsidR="00124A58">
        <w:rPr>
          <w:rFonts w:ascii="Arial" w:hAnsi="Arial" w:cs="Arial"/>
          <w:color w:val="000000"/>
        </w:rPr>
        <w:t>limit</w:t>
      </w:r>
      <w:r w:rsidR="0093243A">
        <w:rPr>
          <w:rFonts w:ascii="Arial" w:hAnsi="Arial" w:cs="Arial"/>
          <w:color w:val="000000"/>
        </w:rPr>
        <w:t>ed</w:t>
      </w:r>
      <w:r w:rsidR="00124A58">
        <w:rPr>
          <w:rFonts w:ascii="Arial" w:hAnsi="Arial" w:cs="Arial"/>
          <w:color w:val="000000"/>
        </w:rPr>
        <w:t xml:space="preserve"> to </w:t>
      </w:r>
      <w:r w:rsidR="00947AFA">
        <w:rPr>
          <w:rFonts w:ascii="Arial" w:hAnsi="Arial" w:cs="Arial"/>
          <w:color w:val="000000"/>
        </w:rPr>
        <w:t xml:space="preserve">the </w:t>
      </w:r>
      <w:r w:rsidR="00124A58">
        <w:rPr>
          <w:rFonts w:ascii="Arial" w:hAnsi="Arial" w:cs="Arial"/>
          <w:color w:val="000000"/>
        </w:rPr>
        <w:t xml:space="preserve">regions </w:t>
      </w:r>
      <w:r w:rsidR="006A4BE7">
        <w:rPr>
          <w:rFonts w:ascii="Arial" w:hAnsi="Arial" w:cs="Arial"/>
          <w:color w:val="000000"/>
        </w:rPr>
        <w:t>proxim</w:t>
      </w:r>
      <w:r w:rsidR="00124A58">
        <w:rPr>
          <w:rFonts w:ascii="Arial" w:hAnsi="Arial" w:cs="Arial"/>
          <w:color w:val="000000"/>
        </w:rPr>
        <w:t>al</w:t>
      </w:r>
      <w:r w:rsidR="00106147">
        <w:rPr>
          <w:rFonts w:ascii="Arial" w:hAnsi="Arial" w:cs="Arial"/>
          <w:color w:val="000000"/>
        </w:rPr>
        <w:t xml:space="preserve"> to</w:t>
      </w:r>
      <w:r w:rsidR="00124A58">
        <w:rPr>
          <w:rFonts w:ascii="Arial" w:hAnsi="Arial" w:cs="Arial"/>
          <w:color w:val="000000"/>
        </w:rPr>
        <w:t xml:space="preserve"> </w:t>
      </w:r>
      <w:r w:rsidR="006A4BE7">
        <w:rPr>
          <w:rFonts w:ascii="Arial" w:hAnsi="Arial" w:cs="Arial"/>
          <w:color w:val="000000"/>
        </w:rPr>
        <w:t>these pores</w:t>
      </w:r>
      <w:r w:rsidR="008F7E95">
        <w:rPr>
          <w:rFonts w:ascii="Arial" w:hAnsi="Arial" w:cs="Arial"/>
          <w:color w:val="000000"/>
        </w:rPr>
        <w:t>, which</w:t>
      </w:r>
      <w:r w:rsidR="00B71C68">
        <w:rPr>
          <w:rFonts w:ascii="Arial" w:hAnsi="Arial" w:cs="Arial"/>
          <w:color w:val="000000"/>
        </w:rPr>
        <w:t xml:space="preserve"> </w:t>
      </w:r>
      <w:r w:rsidR="00124A58">
        <w:rPr>
          <w:rFonts w:ascii="Arial" w:hAnsi="Arial" w:cs="Arial"/>
          <w:color w:val="000000"/>
        </w:rPr>
        <w:t>ha</w:t>
      </w:r>
      <w:r w:rsidR="001F6A10">
        <w:rPr>
          <w:rFonts w:ascii="Arial" w:hAnsi="Arial" w:cs="Arial"/>
          <w:color w:val="000000"/>
        </w:rPr>
        <w:t>s</w:t>
      </w:r>
      <w:r w:rsidR="00124A58">
        <w:rPr>
          <w:rFonts w:ascii="Arial" w:hAnsi="Arial" w:cs="Arial"/>
          <w:color w:val="000000"/>
        </w:rPr>
        <w:t xml:space="preserve"> </w:t>
      </w:r>
      <w:r w:rsidR="00B64275">
        <w:rPr>
          <w:rFonts w:ascii="Arial" w:hAnsi="Arial" w:cs="Arial"/>
          <w:color w:val="000000"/>
        </w:rPr>
        <w:t xml:space="preserve">important </w:t>
      </w:r>
      <w:r w:rsidR="00124A58">
        <w:rPr>
          <w:rFonts w:ascii="Arial" w:hAnsi="Arial" w:cs="Arial"/>
          <w:color w:val="000000"/>
        </w:rPr>
        <w:t xml:space="preserve">implications for </w:t>
      </w:r>
      <w:r w:rsidR="00095741">
        <w:rPr>
          <w:rFonts w:ascii="Arial" w:hAnsi="Arial" w:cs="Arial"/>
          <w:color w:val="000000"/>
        </w:rPr>
        <w:t xml:space="preserve">soil </w:t>
      </w:r>
      <w:r w:rsidR="00124A58">
        <w:rPr>
          <w:rFonts w:ascii="Arial" w:hAnsi="Arial" w:cs="Arial"/>
          <w:color w:val="000000"/>
        </w:rPr>
        <w:t xml:space="preserve">carbon </w:t>
      </w:r>
      <w:r w:rsidR="007B3047">
        <w:rPr>
          <w:rFonts w:ascii="Arial" w:hAnsi="Arial" w:cs="Arial"/>
          <w:color w:val="000000"/>
        </w:rPr>
        <w:t>modelling</w:t>
      </w:r>
      <w:r w:rsidR="00095741">
        <w:rPr>
          <w:rFonts w:ascii="Arial" w:hAnsi="Arial" w:cs="Arial"/>
          <w:color w:val="000000"/>
        </w:rPr>
        <w:t xml:space="preserve"> </w:t>
      </w:r>
      <w:r w:rsidR="00A945D1">
        <w:rPr>
          <w:rFonts w:ascii="Arial" w:hAnsi="Arial" w:cs="Arial"/>
          <w:color w:val="000000"/>
        </w:rPr>
        <w:fldChar w:fldCharType="begin">
          <w:fldData xml:space="preserve">PEVuZE5vdGU+PENpdGU+PEF1dGhvcj5DaGVudTwvQXV0aG9yPjxZZWFyPjIwMTk8L1llYXI+PFJl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</w:fldData>
        </w:fldChar>
      </w:r>
      <w:r w:rsidR="00E518FB">
        <w:rPr>
          <w:rFonts w:ascii="Arial" w:hAnsi="Arial" w:cs="Arial"/>
          <w:color w:val="000000"/>
        </w:rPr>
        <w:instrText xml:space="preserve"> ADDIN EN.CITE </w:instrText>
      </w:r>
      <w:r w:rsidR="00E518FB">
        <w:rPr>
          <w:rFonts w:ascii="Arial" w:hAnsi="Arial" w:cs="Arial"/>
          <w:color w:val="000000"/>
        </w:rPr>
        <w:fldChar w:fldCharType="begin">
          <w:fldData xml:space="preserve">PEVuZE5vdGU+PENpdGU+PEF1dGhvcj5DaGVudTwvQXV0aG9yPjxZZWFyPjIwMTk8L1llYXI+PFJl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</w:fldData>
        </w:fldChar>
      </w:r>
      <w:r w:rsidR="00E518FB">
        <w:rPr>
          <w:rFonts w:ascii="Arial" w:hAnsi="Arial" w:cs="Arial"/>
          <w:color w:val="000000"/>
        </w:rPr>
        <w:instrText xml:space="preserve"> ADDIN EN.CITE.DATA </w:instrText>
      </w:r>
      <w:r w:rsidR="00E518FB">
        <w:rPr>
          <w:rFonts w:ascii="Arial" w:hAnsi="Arial" w:cs="Arial"/>
          <w:color w:val="000000"/>
        </w:rPr>
      </w:r>
      <w:r w:rsidR="00E518FB">
        <w:rPr>
          <w:rFonts w:ascii="Arial" w:hAnsi="Arial" w:cs="Arial"/>
          <w:color w:val="000000"/>
        </w:rPr>
        <w:fldChar w:fldCharType="end"/>
      </w:r>
      <w:r w:rsidR="00A945D1">
        <w:rPr>
          <w:rFonts w:ascii="Arial" w:hAnsi="Arial" w:cs="Arial"/>
          <w:color w:val="000000"/>
        </w:rPr>
      </w:r>
      <w:r w:rsidR="00A945D1">
        <w:rPr>
          <w:rFonts w:ascii="Arial" w:hAnsi="Arial" w:cs="Arial"/>
          <w:color w:val="000000"/>
        </w:rPr>
        <w:fldChar w:fldCharType="separate"/>
      </w:r>
      <w:r w:rsidR="00E518FB">
        <w:rPr>
          <w:rFonts w:ascii="Arial" w:hAnsi="Arial" w:cs="Arial"/>
          <w:noProof/>
          <w:color w:val="000000"/>
        </w:rPr>
        <w:t>(Chenuet al. 2019; Poultonet al. 2018; Soussanaet al. 2019; Sykeset al. 2020; van Groenigenet al. 2017)</w:t>
      </w:r>
      <w:r w:rsidR="00A945D1">
        <w:rPr>
          <w:rFonts w:ascii="Arial" w:hAnsi="Arial" w:cs="Arial"/>
          <w:color w:val="000000"/>
        </w:rPr>
        <w:fldChar w:fldCharType="end"/>
      </w:r>
      <w:r w:rsidR="00124A58">
        <w:rPr>
          <w:rFonts w:ascii="Arial" w:hAnsi="Arial" w:cs="Arial"/>
          <w:color w:val="000000"/>
        </w:rPr>
        <w:t xml:space="preserve">. </w:t>
      </w:r>
      <w:r w:rsidR="00460EBD">
        <w:rPr>
          <w:rFonts w:ascii="Arial" w:hAnsi="Arial" w:cs="Arial"/>
          <w:color w:val="000000"/>
        </w:rPr>
        <w:t xml:space="preserve">This is </w:t>
      </w:r>
      <w:r w:rsidR="00F4468E">
        <w:rPr>
          <w:rFonts w:ascii="Arial" w:hAnsi="Arial" w:cs="Arial"/>
          <w:color w:val="000000"/>
        </w:rPr>
        <w:t>also</w:t>
      </w:r>
      <w:r w:rsidR="00460EBD">
        <w:rPr>
          <w:rFonts w:ascii="Arial" w:hAnsi="Arial" w:cs="Arial"/>
          <w:color w:val="000000"/>
        </w:rPr>
        <w:t xml:space="preserve"> corroborated by </w:t>
      </w:r>
      <w:r w:rsidR="004F2029">
        <w:rPr>
          <w:rFonts w:ascii="Arial" w:hAnsi="Arial" w:cs="Arial"/>
          <w:color w:val="000000"/>
        </w:rPr>
        <w:t>recent finding</w:t>
      </w:r>
      <w:r w:rsidR="00A36224">
        <w:rPr>
          <w:rFonts w:ascii="Arial" w:hAnsi="Arial" w:cs="Arial"/>
          <w:color w:val="000000"/>
        </w:rPr>
        <w:t>s</w:t>
      </w:r>
      <w:r w:rsidR="004F2029">
        <w:rPr>
          <w:rFonts w:ascii="Arial" w:hAnsi="Arial" w:cs="Arial"/>
          <w:color w:val="000000"/>
        </w:rPr>
        <w:t xml:space="preserve"> that soil carbon </w:t>
      </w:r>
      <w:r w:rsidR="00130507">
        <w:rPr>
          <w:rFonts w:ascii="Arial" w:hAnsi="Arial" w:cs="Arial"/>
          <w:color w:val="000000"/>
        </w:rPr>
        <w:t xml:space="preserve">depends </w:t>
      </w:r>
      <w:r w:rsidR="00220863">
        <w:rPr>
          <w:rFonts w:ascii="Arial" w:hAnsi="Arial" w:cs="Arial"/>
          <w:color w:val="000000"/>
        </w:rPr>
        <w:t xml:space="preserve">only weakly </w:t>
      </w:r>
      <w:r w:rsidR="00130507">
        <w:rPr>
          <w:rFonts w:ascii="Arial" w:hAnsi="Arial" w:cs="Arial"/>
          <w:color w:val="000000"/>
        </w:rPr>
        <w:t xml:space="preserve">on </w:t>
      </w:r>
      <w:r w:rsidR="008671AB">
        <w:rPr>
          <w:rFonts w:ascii="Arial" w:hAnsi="Arial" w:cs="Arial"/>
          <w:color w:val="000000"/>
        </w:rPr>
        <w:t>clay</w:t>
      </w:r>
      <w:r w:rsidR="00A12839">
        <w:rPr>
          <w:rFonts w:ascii="Arial" w:hAnsi="Arial" w:cs="Arial"/>
          <w:color w:val="000000"/>
        </w:rPr>
        <w:t xml:space="preserve"> </w:t>
      </w:r>
      <w:r w:rsidR="00130507">
        <w:rPr>
          <w:rFonts w:ascii="Arial" w:hAnsi="Arial" w:cs="Arial"/>
          <w:color w:val="000000"/>
        </w:rPr>
        <w:t xml:space="preserve">content </w:t>
      </w:r>
      <w:r w:rsidR="00EA53BF">
        <w:rPr>
          <w:rFonts w:ascii="Arial" w:hAnsi="Arial" w:cs="Arial"/>
          <w:color w:val="000000"/>
        </w:rPr>
        <w:t xml:space="preserve">but </w:t>
      </w:r>
      <w:r w:rsidR="00815D77">
        <w:rPr>
          <w:rFonts w:ascii="Arial" w:hAnsi="Arial" w:cs="Arial"/>
          <w:color w:val="000000"/>
        </w:rPr>
        <w:t xml:space="preserve">is </w:t>
      </w:r>
      <w:r w:rsidR="00130507">
        <w:rPr>
          <w:rFonts w:ascii="Arial" w:hAnsi="Arial" w:cs="Arial"/>
          <w:color w:val="000000"/>
        </w:rPr>
        <w:t xml:space="preserve">significantly correlated </w:t>
      </w:r>
      <w:r w:rsidR="00EA53BF">
        <w:rPr>
          <w:rFonts w:ascii="Arial" w:hAnsi="Arial" w:cs="Arial"/>
          <w:color w:val="000000"/>
        </w:rPr>
        <w:t xml:space="preserve">with Fe and Al </w:t>
      </w:r>
      <w:r w:rsidR="005219B6">
        <w:rPr>
          <w:rFonts w:ascii="Arial" w:hAnsi="Arial" w:cs="Arial"/>
          <w:color w:val="000000"/>
        </w:rPr>
        <w:t xml:space="preserve">across a wide range </w:t>
      </w:r>
      <w:r w:rsidR="00E14CEB">
        <w:rPr>
          <w:rFonts w:ascii="Arial" w:hAnsi="Arial" w:cs="Arial"/>
          <w:color w:val="000000"/>
        </w:rPr>
        <w:t xml:space="preserve">of </w:t>
      </w:r>
      <w:r w:rsidR="005219B6">
        <w:rPr>
          <w:rFonts w:ascii="Arial" w:hAnsi="Arial" w:cs="Arial"/>
          <w:color w:val="000000"/>
        </w:rPr>
        <w:t>ecosystems</w:t>
      </w:r>
      <w:r w:rsidR="00990C18">
        <w:rPr>
          <w:rFonts w:ascii="Arial" w:hAnsi="Arial" w:cs="Arial"/>
          <w:color w:val="000000"/>
        </w:rPr>
        <w:t xml:space="preserve"> </w:t>
      </w:r>
      <w:r w:rsidR="00A12839">
        <w:rPr>
          <w:rFonts w:ascii="Arial" w:hAnsi="Arial" w:cs="Arial"/>
          <w:color w:val="000000"/>
        </w:rPr>
        <w:fldChar w:fldCharType="begin">
          <w:fldData xml:space="preserve">PEVuZE5vdGU+PENpdGU+PEF1dGhvcj5SYXNtdXNzZW48L0F1dGhvcj48WWVhcj4yMDE4PC9ZZWFy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</w:fldData>
        </w:fldChar>
      </w:r>
      <w:r w:rsidR="00A12839">
        <w:rPr>
          <w:rFonts w:ascii="Arial" w:hAnsi="Arial" w:cs="Arial"/>
          <w:color w:val="000000"/>
        </w:rPr>
        <w:instrText xml:space="preserve"> ADDIN EN.CITE </w:instrText>
      </w:r>
      <w:r w:rsidR="00A12839">
        <w:rPr>
          <w:rFonts w:ascii="Arial" w:hAnsi="Arial" w:cs="Arial"/>
          <w:color w:val="000000"/>
        </w:rPr>
        <w:fldChar w:fldCharType="begin">
          <w:fldData xml:space="preserve">PEVuZE5vdGU+PENpdGU+PEF1dGhvcj5SYXNtdXNzZW48L0F1dGhvcj48WWVhcj4yMDE4PC9ZZWFy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</w:fldData>
        </w:fldChar>
      </w:r>
      <w:r w:rsidR="00A12839">
        <w:rPr>
          <w:rFonts w:ascii="Arial" w:hAnsi="Arial" w:cs="Arial"/>
          <w:color w:val="000000"/>
        </w:rPr>
        <w:instrText xml:space="preserve"> ADDIN EN.CITE.DATA </w:instrText>
      </w:r>
      <w:r w:rsidR="00A12839">
        <w:rPr>
          <w:rFonts w:ascii="Arial" w:hAnsi="Arial" w:cs="Arial"/>
          <w:color w:val="000000"/>
        </w:rPr>
      </w:r>
      <w:r w:rsidR="00A12839">
        <w:rPr>
          <w:rFonts w:ascii="Arial" w:hAnsi="Arial" w:cs="Arial"/>
          <w:color w:val="000000"/>
        </w:rPr>
        <w:fldChar w:fldCharType="end"/>
      </w:r>
      <w:r w:rsidR="00A12839">
        <w:rPr>
          <w:rFonts w:ascii="Arial" w:hAnsi="Arial" w:cs="Arial"/>
          <w:color w:val="000000"/>
        </w:rPr>
      </w:r>
      <w:r w:rsidR="00A12839">
        <w:rPr>
          <w:rFonts w:ascii="Arial" w:hAnsi="Arial" w:cs="Arial"/>
          <w:color w:val="000000"/>
        </w:rPr>
        <w:fldChar w:fldCharType="separate"/>
      </w:r>
      <w:r w:rsidR="00A12839">
        <w:rPr>
          <w:rFonts w:ascii="Arial" w:hAnsi="Arial" w:cs="Arial"/>
          <w:noProof/>
          <w:color w:val="000000"/>
        </w:rPr>
        <w:t>(Rasmussenet al. 2018)</w:t>
      </w:r>
      <w:r w:rsidR="00A12839">
        <w:rPr>
          <w:rFonts w:ascii="Arial" w:hAnsi="Arial" w:cs="Arial"/>
          <w:color w:val="000000"/>
        </w:rPr>
        <w:fldChar w:fldCharType="end"/>
      </w:r>
      <w:r w:rsidR="008671AB">
        <w:rPr>
          <w:rFonts w:ascii="Arial" w:hAnsi="Arial" w:cs="Arial"/>
          <w:color w:val="000000"/>
        </w:rPr>
        <w:t>.</w:t>
      </w:r>
      <w:r w:rsidR="004F2029">
        <w:rPr>
          <w:rFonts w:ascii="Arial" w:hAnsi="Arial" w:cs="Arial"/>
          <w:color w:val="000000"/>
        </w:rPr>
        <w:t xml:space="preserve"> </w:t>
      </w:r>
    </w:p>
    <w:p w14:paraId="408902F2" w14:textId="3B26BB14" w:rsidR="002A3D50" w:rsidRDefault="00843D0B" w:rsidP="00126E21">
      <w:pPr>
        <w:spacing w:after="0" w:line="480" w:lineRule="auto"/>
        <w:ind w:firstLine="426"/>
        <w:rPr>
          <w:rFonts w:ascii="Arial" w:hAnsi="Arial" w:cs="Arial"/>
          <w:color w:val="000000"/>
        </w:rPr>
      </w:pPr>
      <w:r>
        <w:rPr>
          <w:rFonts w:ascii="Arial" w:hAnsi="Arial" w:cs="Arial"/>
          <w:color w:val="000000"/>
        </w:rPr>
        <w:t>SOM</w:t>
      </w:r>
      <w:r w:rsidR="00600277">
        <w:rPr>
          <w:rFonts w:ascii="Arial" w:hAnsi="Arial" w:cs="Arial"/>
          <w:color w:val="000000"/>
        </w:rPr>
        <w:t xml:space="preserve"> </w:t>
      </w:r>
      <w:r w:rsidR="00972B3F">
        <w:rPr>
          <w:rFonts w:ascii="Arial" w:hAnsi="Arial" w:cs="Arial"/>
          <w:color w:val="000000"/>
        </w:rPr>
        <w:t xml:space="preserve">retained </w:t>
      </w:r>
      <w:r w:rsidR="007C4754">
        <w:rPr>
          <w:rFonts w:ascii="Arial" w:hAnsi="Arial" w:cs="Arial"/>
          <w:color w:val="000000"/>
        </w:rPr>
        <w:t>in</w:t>
      </w:r>
      <w:r w:rsidR="007B3047">
        <w:rPr>
          <w:rFonts w:ascii="Arial" w:hAnsi="Arial" w:cs="Arial"/>
          <w:color w:val="000000"/>
        </w:rPr>
        <w:t xml:space="preserve"> soil</w:t>
      </w:r>
      <w:r w:rsidR="00A5519D">
        <w:rPr>
          <w:rFonts w:ascii="Arial" w:hAnsi="Arial" w:cs="Arial"/>
          <w:color w:val="000000"/>
        </w:rPr>
        <w:t xml:space="preserve"> </w:t>
      </w:r>
      <w:r w:rsidR="00600277">
        <w:rPr>
          <w:rFonts w:ascii="Arial" w:hAnsi="Arial" w:cs="Arial"/>
          <w:color w:val="000000"/>
        </w:rPr>
        <w:t xml:space="preserve">is </w:t>
      </w:r>
      <w:r w:rsidR="00972B3F">
        <w:rPr>
          <w:rFonts w:ascii="Arial" w:hAnsi="Arial" w:cs="Arial"/>
          <w:color w:val="000000"/>
        </w:rPr>
        <w:t xml:space="preserve">the consequence of a multitude of </w:t>
      </w:r>
      <w:r w:rsidR="00947AFA">
        <w:rPr>
          <w:rFonts w:ascii="Arial" w:hAnsi="Arial" w:cs="Arial"/>
          <w:color w:val="000000"/>
        </w:rPr>
        <w:t xml:space="preserve">interactive </w:t>
      </w:r>
      <w:r w:rsidR="007B3047">
        <w:rPr>
          <w:rFonts w:ascii="Arial" w:hAnsi="Arial" w:cs="Arial"/>
          <w:color w:val="000000"/>
        </w:rPr>
        <w:t>physico</w:t>
      </w:r>
      <w:r w:rsidR="00A5519D">
        <w:rPr>
          <w:rFonts w:ascii="Arial" w:hAnsi="Arial" w:cs="Arial"/>
          <w:color w:val="000000"/>
        </w:rPr>
        <w:t xml:space="preserve">chemical and biological processes mediated by soil structure </w:t>
      </w:r>
      <w:r w:rsidR="007C4754">
        <w:rPr>
          <w:rFonts w:ascii="Arial" w:hAnsi="Arial" w:cs="Arial"/>
          <w:color w:val="000000"/>
        </w:rPr>
        <w:fldChar w:fldCharType="begin"/>
      </w:r>
      <w:r w:rsidR="00E518FB">
        <w:rPr>
          <w:rFonts w:ascii="Arial" w:hAnsi="Arial" w:cs="Arial"/>
          <w:color w:val="000000"/>
        </w:rPr>
        <w:instrText xml:space="preserve"> ADDIN EN.CITE &lt;EndNote&gt;&lt;Cite&gt;&lt;Author&gt;Six&lt;/Author&gt;&lt;Year&gt;2002&lt;/Year&gt;&lt;RecNum&gt;121&lt;/RecNum&gt;&lt;DisplayText&gt;(Sixet al. 2002)&lt;/DisplayText&gt;&lt;record&gt;&lt;rec-number&gt;121&lt;/rec-number&gt;&lt;foreign-keys&gt;&lt;key app="EN" db-id="0rdzr2s9pr5xsaepaw15p2vuwe02t2v9wrzv" timestamp="1606601156"&gt;121&lt;/key&gt;&lt;/foreign-keys&gt;&lt;ref-type name="Journal Article"&gt;17&lt;/ref-type&gt;&lt;contributors&gt;&lt;authors&gt;&lt;author&gt;Six, J.&lt;/author&gt;&lt;author&gt;Conant, R. T.&lt;/author&gt;&lt;author&gt;Paul, E. A.&lt;/author&gt;&lt;author&gt;Paustian, K.&lt;/author&gt;&lt;/authors&gt;&lt;/contributors&gt;&lt;auth-address&gt;Colorado State Univ, Nat Resource Ecol Lab, Ft Collins, CO 80523 USA.&amp;#xD;Six, J (corresponding author), Colorado State Univ, Nat Resource Ecol Lab, Ft Collins, CO 80523 USA.&amp;#xD;johan@nrel.colostate.edu&lt;/auth-address&gt;&lt;titles&gt;&lt;title&gt;Stabilization mechanisms of soil organic matter: Implications for C-saturation of soils&lt;/title&gt;&lt;secondary-title&gt;Plant and Soil&lt;/secondary-title&gt;&lt;alt-title&gt;Plant Soil&lt;/alt-title&gt;&lt;/titles&gt;&lt;periodical&gt;&lt;full-title&gt;Plant and Soil&lt;/full-title&gt;&lt;abbr-1&gt;Plant Soil&lt;/abbr-1&gt;&lt;/periodical&gt;&lt;alt-periodical&gt;&lt;full-title&gt;Plant and Soil&lt;/full-title&gt;&lt;abbr-1&gt;Plant Soil&lt;/abbr-1&gt;&lt;/alt-periodical&gt;&lt;pages&gt;155-176&lt;/pages&gt;&lt;volume&gt;241&lt;/volume&gt;&lt;number&gt;2&lt;/number&gt;&lt;keywords&gt;&lt;keyword&gt;particle-size fractions&lt;/keyword&gt;&lt;keyword&gt;long-term trends&lt;/keyword&gt;&lt;keyword&gt;light-fraction&lt;/keyword&gt;&lt;keyword&gt;nitrogen&lt;/keyword&gt;&lt;keyword&gt;mineralization&lt;/keyword&gt;&lt;keyword&gt;density fractions&lt;/keyword&gt;&lt;keyword&gt;carbon dynamics&lt;/keyword&gt;&lt;keyword&gt;carbohydrate&lt;/keyword&gt;&lt;keyword&gt;contents&lt;/keyword&gt;&lt;keyword&gt;microbial biomass&lt;/keyword&gt;&lt;keyword&gt;continuous cultivation&lt;/keyword&gt;&lt;keyword&gt;macroorganic matter&lt;/keyword&gt;&lt;keyword&gt;Agriculture&lt;/keyword&gt;&lt;keyword&gt;Plant Sciences&lt;/keyword&gt;&lt;/keywords&gt;&lt;dates&gt;&lt;year&gt;2002&lt;/year&gt;&lt;pub-dates&gt;&lt;date&gt;Apr&lt;/date&gt;&lt;/pub-dates&gt;&lt;/dates&gt;&lt;isbn&gt;0032-079X&lt;/isbn&gt;&lt;accession-num&gt;WOS:000176778900001&lt;/accession-num&gt;&lt;work-type&gt;Review&lt;/work-type&gt;&lt;urls&gt;&lt;related-urls&gt;&lt;url&gt;&amp;lt;Go to ISI&amp;gt;://WOS:000176778900001&lt;/url&gt;&lt;/related-urls&gt;&lt;/urls&gt;&lt;electronic-resource-num&gt;10.1023/a:1016125726789&lt;/electronic-resource-num&gt;&lt;language&gt;English&lt;/language&gt;&lt;/record&gt;&lt;/Cite&gt;&lt;/EndNote&gt;</w:instrText>
      </w:r>
      <w:r w:rsidR="007C4754">
        <w:rPr>
          <w:rFonts w:ascii="Arial" w:hAnsi="Arial" w:cs="Arial"/>
          <w:color w:val="000000"/>
        </w:rPr>
        <w:fldChar w:fldCharType="separate"/>
      </w:r>
      <w:r w:rsidR="00E518FB">
        <w:rPr>
          <w:rFonts w:ascii="Arial" w:hAnsi="Arial" w:cs="Arial"/>
          <w:noProof/>
          <w:color w:val="000000"/>
        </w:rPr>
        <w:t>(Sixet al. 2002)</w:t>
      </w:r>
      <w:r w:rsidR="007C4754">
        <w:rPr>
          <w:rFonts w:ascii="Arial" w:hAnsi="Arial" w:cs="Arial"/>
          <w:color w:val="000000"/>
        </w:rPr>
        <w:fldChar w:fldCharType="end"/>
      </w:r>
      <w:r w:rsidR="00106147">
        <w:rPr>
          <w:rFonts w:ascii="Arial" w:hAnsi="Arial" w:cs="Arial"/>
          <w:color w:val="000000"/>
        </w:rPr>
        <w:t>.</w:t>
      </w:r>
      <w:r w:rsidR="009D2A55">
        <w:rPr>
          <w:rFonts w:ascii="Arial" w:hAnsi="Arial" w:cs="Arial"/>
          <w:color w:val="000000"/>
        </w:rPr>
        <w:t xml:space="preserve"> </w:t>
      </w:r>
      <w:r w:rsidR="00972B3F">
        <w:rPr>
          <w:rFonts w:ascii="Arial" w:hAnsi="Arial" w:cs="Arial"/>
          <w:color w:val="000000"/>
        </w:rPr>
        <w:t>S</w:t>
      </w:r>
      <w:r w:rsidR="00217442">
        <w:rPr>
          <w:rFonts w:ascii="Arial" w:hAnsi="Arial" w:cs="Arial"/>
          <w:color w:val="000000"/>
        </w:rPr>
        <w:t>ince</w:t>
      </w:r>
      <w:r w:rsidR="00972B3F">
        <w:rPr>
          <w:rFonts w:ascii="Arial" w:hAnsi="Arial" w:cs="Arial"/>
          <w:color w:val="000000"/>
        </w:rPr>
        <w:t xml:space="preserve"> a</w:t>
      </w:r>
      <w:r w:rsidR="00C266CE">
        <w:rPr>
          <w:rFonts w:ascii="Arial" w:hAnsi="Arial" w:cs="Arial"/>
          <w:color w:val="000000"/>
        </w:rPr>
        <w:t xml:space="preserve"> large fraction of </w:t>
      </w:r>
      <w:r w:rsidR="00972B3F">
        <w:rPr>
          <w:rFonts w:ascii="Arial" w:hAnsi="Arial" w:cs="Arial"/>
          <w:color w:val="000000"/>
        </w:rPr>
        <w:t xml:space="preserve">soil </w:t>
      </w:r>
      <w:r w:rsidR="00C266CE">
        <w:rPr>
          <w:rFonts w:ascii="Arial" w:hAnsi="Arial" w:cs="Arial"/>
          <w:color w:val="000000"/>
        </w:rPr>
        <w:t>pore</w:t>
      </w:r>
      <w:r w:rsidR="00972B3F">
        <w:rPr>
          <w:rFonts w:ascii="Arial" w:hAnsi="Arial" w:cs="Arial"/>
          <w:color w:val="000000"/>
        </w:rPr>
        <w:t>s</w:t>
      </w:r>
      <w:r w:rsidR="00C266CE">
        <w:rPr>
          <w:rFonts w:ascii="Arial" w:hAnsi="Arial" w:cs="Arial"/>
          <w:color w:val="000000"/>
        </w:rPr>
        <w:t xml:space="preserve"> </w:t>
      </w:r>
      <w:r w:rsidR="00972B3F">
        <w:rPr>
          <w:rFonts w:ascii="Arial" w:hAnsi="Arial" w:cs="Arial"/>
          <w:color w:val="000000"/>
        </w:rPr>
        <w:t>are</w:t>
      </w:r>
      <w:r w:rsidR="00C266CE">
        <w:rPr>
          <w:rFonts w:ascii="Arial" w:hAnsi="Arial" w:cs="Arial"/>
          <w:color w:val="000000"/>
        </w:rPr>
        <w:t xml:space="preserve"> devoid of microbes and </w:t>
      </w:r>
      <w:r>
        <w:rPr>
          <w:rFonts w:ascii="Arial" w:hAnsi="Arial" w:cs="Arial"/>
          <w:color w:val="000000"/>
        </w:rPr>
        <w:t>SOM</w:t>
      </w:r>
      <w:r w:rsidR="00F3468A">
        <w:rPr>
          <w:rFonts w:ascii="Arial" w:hAnsi="Arial" w:cs="Arial"/>
          <w:color w:val="000000"/>
        </w:rPr>
        <w:t xml:space="preserve"> </w:t>
      </w:r>
      <w:r w:rsidR="00600277">
        <w:rPr>
          <w:rFonts w:ascii="Arial" w:hAnsi="Arial" w:cs="Arial"/>
          <w:color w:val="000000"/>
        </w:rPr>
        <w:fldChar w:fldCharType="begin">
          <w:fldData xml:space="preserve">PEVuZE5vdGU+PENpdGU+PEF1dGhvcj5MaTwvQXV0aG9yPjxZZWFyPjIwMTg8L1llYXI+PFJlY051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</w:fldData>
        </w:fldChar>
      </w:r>
      <w:r w:rsidR="00E518FB">
        <w:rPr>
          <w:rFonts w:ascii="Arial" w:hAnsi="Arial" w:cs="Arial"/>
          <w:color w:val="000000"/>
        </w:rPr>
        <w:instrText xml:space="preserve"> ADDIN EN.CITE </w:instrText>
      </w:r>
      <w:r w:rsidR="00E518FB">
        <w:rPr>
          <w:rFonts w:ascii="Arial" w:hAnsi="Arial" w:cs="Arial"/>
          <w:color w:val="000000"/>
        </w:rPr>
        <w:fldChar w:fldCharType="begin">
          <w:fldData xml:space="preserve">PEVuZE5vdGU+PENpdGU+PEF1dGhvcj5MaTwvQXV0aG9yPjxZZWFyPjIwMTg8L1llYXI+PFJlY051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</w:fldData>
        </w:fldChar>
      </w:r>
      <w:r w:rsidR="00E518FB">
        <w:rPr>
          <w:rFonts w:ascii="Arial" w:hAnsi="Arial" w:cs="Arial"/>
          <w:color w:val="000000"/>
        </w:rPr>
        <w:instrText xml:space="preserve"> ADDIN EN.CITE.DATA </w:instrText>
      </w:r>
      <w:r w:rsidR="00E518FB">
        <w:rPr>
          <w:rFonts w:ascii="Arial" w:hAnsi="Arial" w:cs="Arial"/>
          <w:color w:val="000000"/>
        </w:rPr>
      </w:r>
      <w:r w:rsidR="00E518FB">
        <w:rPr>
          <w:rFonts w:ascii="Arial" w:hAnsi="Arial" w:cs="Arial"/>
          <w:color w:val="000000"/>
        </w:rPr>
        <w:fldChar w:fldCharType="end"/>
      </w:r>
      <w:r w:rsidR="00600277">
        <w:rPr>
          <w:rFonts w:ascii="Arial" w:hAnsi="Arial" w:cs="Arial"/>
          <w:color w:val="000000"/>
        </w:rPr>
      </w:r>
      <w:r w:rsidR="00600277">
        <w:rPr>
          <w:rFonts w:ascii="Arial" w:hAnsi="Arial" w:cs="Arial"/>
          <w:color w:val="000000"/>
        </w:rPr>
        <w:fldChar w:fldCharType="separate"/>
      </w:r>
      <w:r w:rsidR="00E518FB">
        <w:rPr>
          <w:rFonts w:ascii="Arial" w:hAnsi="Arial" w:cs="Arial"/>
          <w:noProof/>
          <w:color w:val="000000"/>
        </w:rPr>
        <w:t>(Liet al. 2018; Nunanet al. 2003)</w:t>
      </w:r>
      <w:r w:rsidR="00600277">
        <w:rPr>
          <w:rFonts w:ascii="Arial" w:hAnsi="Arial" w:cs="Arial"/>
          <w:color w:val="000000"/>
        </w:rPr>
        <w:fldChar w:fldCharType="end"/>
      </w:r>
      <w:r w:rsidR="00C266CE">
        <w:rPr>
          <w:rFonts w:ascii="Arial" w:hAnsi="Arial" w:cs="Arial"/>
          <w:color w:val="000000"/>
        </w:rPr>
        <w:t>,</w:t>
      </w:r>
      <w:r w:rsidR="009D2A55">
        <w:rPr>
          <w:rFonts w:ascii="Arial" w:hAnsi="Arial" w:cs="Arial"/>
          <w:color w:val="000000"/>
        </w:rPr>
        <w:t xml:space="preserve"> carbon </w:t>
      </w:r>
      <w:r w:rsidR="00972B3F">
        <w:rPr>
          <w:rFonts w:ascii="Arial" w:hAnsi="Arial" w:cs="Arial"/>
          <w:color w:val="000000"/>
        </w:rPr>
        <w:t xml:space="preserve">metabolization </w:t>
      </w:r>
      <w:r w:rsidR="009D2A55">
        <w:rPr>
          <w:rFonts w:ascii="Arial" w:hAnsi="Arial" w:cs="Arial"/>
          <w:color w:val="000000"/>
        </w:rPr>
        <w:t>is controlled</w:t>
      </w:r>
      <w:r w:rsidR="00C266CE">
        <w:rPr>
          <w:rFonts w:ascii="Arial" w:hAnsi="Arial" w:cs="Arial"/>
          <w:color w:val="000000"/>
        </w:rPr>
        <w:t xml:space="preserve"> </w:t>
      </w:r>
      <w:r w:rsidR="00AF1B50">
        <w:rPr>
          <w:rFonts w:ascii="Arial" w:hAnsi="Arial" w:cs="Arial"/>
          <w:color w:val="000000"/>
        </w:rPr>
        <w:t xml:space="preserve">by </w:t>
      </w:r>
      <w:r w:rsidR="00972B3F">
        <w:rPr>
          <w:rFonts w:ascii="Arial" w:hAnsi="Arial" w:cs="Arial"/>
          <w:color w:val="000000"/>
        </w:rPr>
        <w:t xml:space="preserve">its </w:t>
      </w:r>
      <w:r w:rsidR="009D2A55">
        <w:rPr>
          <w:rFonts w:ascii="Arial" w:hAnsi="Arial" w:cs="Arial"/>
          <w:color w:val="000000"/>
        </w:rPr>
        <w:t xml:space="preserve">accessibility to microbes </w:t>
      </w:r>
      <w:r w:rsidR="004D4B3A">
        <w:rPr>
          <w:rFonts w:ascii="Arial" w:hAnsi="Arial" w:cs="Arial"/>
          <w:color w:val="000000"/>
        </w:rPr>
        <w:t>rather</w:t>
      </w:r>
      <w:r w:rsidR="00117DA9">
        <w:rPr>
          <w:rFonts w:ascii="Arial" w:hAnsi="Arial" w:cs="Arial"/>
          <w:color w:val="000000"/>
        </w:rPr>
        <w:t xml:space="preserve"> </w:t>
      </w:r>
      <w:r w:rsidR="009D2A55">
        <w:rPr>
          <w:rFonts w:ascii="Arial" w:hAnsi="Arial" w:cs="Arial"/>
          <w:color w:val="000000"/>
        </w:rPr>
        <w:t xml:space="preserve">than </w:t>
      </w:r>
      <w:r w:rsidR="00972B3F">
        <w:rPr>
          <w:rFonts w:ascii="Arial" w:hAnsi="Arial" w:cs="Arial"/>
          <w:color w:val="000000"/>
        </w:rPr>
        <w:t>by</w:t>
      </w:r>
      <w:r w:rsidR="00600277">
        <w:rPr>
          <w:rFonts w:ascii="Arial" w:hAnsi="Arial" w:cs="Arial"/>
          <w:color w:val="000000"/>
        </w:rPr>
        <w:t xml:space="preserve"> </w:t>
      </w:r>
      <w:r w:rsidR="00537A39">
        <w:rPr>
          <w:rFonts w:ascii="Arial" w:hAnsi="Arial" w:cs="Arial"/>
          <w:color w:val="000000"/>
        </w:rPr>
        <w:t xml:space="preserve">its </w:t>
      </w:r>
      <w:r w:rsidR="00972B3F">
        <w:rPr>
          <w:rFonts w:ascii="Arial" w:hAnsi="Arial" w:cs="Arial"/>
          <w:color w:val="000000"/>
        </w:rPr>
        <w:t>chemical complexity</w:t>
      </w:r>
      <w:r w:rsidR="009D2A55">
        <w:rPr>
          <w:rFonts w:ascii="Arial" w:hAnsi="Arial" w:cs="Arial"/>
          <w:color w:val="000000"/>
        </w:rPr>
        <w:t xml:space="preserve"> </w:t>
      </w:r>
      <w:r w:rsidR="00FE0AC2">
        <w:rPr>
          <w:rFonts w:ascii="Arial" w:hAnsi="Arial" w:cs="Arial"/>
          <w:color w:val="000000"/>
        </w:rPr>
        <w:t xml:space="preserve">as biogeochemical reactions </w:t>
      </w:r>
      <w:r w:rsidR="00B64275">
        <w:rPr>
          <w:rFonts w:ascii="Arial" w:hAnsi="Arial" w:cs="Arial"/>
          <w:color w:val="000000"/>
        </w:rPr>
        <w:t xml:space="preserve">can </w:t>
      </w:r>
      <w:r w:rsidR="00FE0AC2">
        <w:rPr>
          <w:rFonts w:ascii="Arial" w:hAnsi="Arial" w:cs="Arial"/>
          <w:color w:val="000000"/>
        </w:rPr>
        <w:t xml:space="preserve">proceed </w:t>
      </w:r>
      <w:r w:rsidR="00C44D7F">
        <w:rPr>
          <w:rFonts w:ascii="Arial" w:hAnsi="Arial" w:cs="Arial"/>
          <w:color w:val="000000"/>
        </w:rPr>
        <w:t xml:space="preserve">only </w:t>
      </w:r>
      <w:r w:rsidR="00FE0AC2">
        <w:rPr>
          <w:rFonts w:ascii="Arial" w:hAnsi="Arial" w:cs="Arial"/>
          <w:color w:val="000000"/>
        </w:rPr>
        <w:t xml:space="preserve">at sites </w:t>
      </w:r>
      <w:r w:rsidR="00972B3F">
        <w:rPr>
          <w:rFonts w:ascii="Arial" w:hAnsi="Arial" w:cs="Arial"/>
          <w:color w:val="000000"/>
        </w:rPr>
        <w:t xml:space="preserve">with </w:t>
      </w:r>
      <w:r w:rsidR="00FE0AC2">
        <w:rPr>
          <w:rFonts w:ascii="Arial" w:hAnsi="Arial" w:cs="Arial"/>
          <w:color w:val="000000"/>
        </w:rPr>
        <w:t>microbes and substrates</w:t>
      </w:r>
      <w:r w:rsidR="00972B3F">
        <w:rPr>
          <w:rFonts w:ascii="Arial" w:hAnsi="Arial" w:cs="Arial"/>
          <w:color w:val="000000"/>
        </w:rPr>
        <w:t xml:space="preserve"> coexisting</w:t>
      </w:r>
      <w:r w:rsidR="00FE0AC2">
        <w:rPr>
          <w:rFonts w:ascii="Arial" w:hAnsi="Arial" w:cs="Arial"/>
          <w:color w:val="000000"/>
        </w:rPr>
        <w:t xml:space="preserve"> </w:t>
      </w:r>
      <w:r w:rsidR="002D53BB">
        <w:rPr>
          <w:rFonts w:ascii="Arial" w:hAnsi="Arial" w:cs="Arial"/>
          <w:color w:val="000000"/>
        </w:rPr>
        <w:fldChar w:fldCharType="begin">
          <w:fldData xml:space="preserve">PEVuZE5vdGU+PENpdGU+PEF1dGhvcj5EdW5nYWl0PC9BdXRob3I+PFllYXI+MjAxMjwvWWVhcj48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</w:fldData>
        </w:fldChar>
      </w:r>
      <w:r w:rsidR="00E518FB">
        <w:rPr>
          <w:rFonts w:ascii="Arial" w:hAnsi="Arial" w:cs="Arial"/>
          <w:color w:val="000000"/>
        </w:rPr>
        <w:instrText xml:space="preserve"> ADDIN EN.CITE </w:instrText>
      </w:r>
      <w:r w:rsidR="00E518FB">
        <w:rPr>
          <w:rFonts w:ascii="Arial" w:hAnsi="Arial" w:cs="Arial"/>
          <w:color w:val="000000"/>
        </w:rPr>
        <w:fldChar w:fldCharType="begin">
          <w:fldData xml:space="preserve">PEVuZE5vdGU+PENpdGU+PEF1dGhvcj5EdW5nYWl0PC9BdXRob3I+PFllYXI+MjAxMjwvWWVhcj48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</w:fldData>
        </w:fldChar>
      </w:r>
      <w:r w:rsidR="00E518FB">
        <w:rPr>
          <w:rFonts w:ascii="Arial" w:hAnsi="Arial" w:cs="Arial"/>
          <w:color w:val="000000"/>
        </w:rPr>
        <w:instrText xml:space="preserve"> ADDIN EN.CITE.DATA </w:instrText>
      </w:r>
      <w:r w:rsidR="00E518FB">
        <w:rPr>
          <w:rFonts w:ascii="Arial" w:hAnsi="Arial" w:cs="Arial"/>
          <w:color w:val="000000"/>
        </w:rPr>
      </w:r>
      <w:r w:rsidR="00E518FB">
        <w:rPr>
          <w:rFonts w:ascii="Arial" w:hAnsi="Arial" w:cs="Arial"/>
          <w:color w:val="000000"/>
        </w:rPr>
        <w:fldChar w:fldCharType="end"/>
      </w:r>
      <w:r w:rsidR="002D53BB">
        <w:rPr>
          <w:rFonts w:ascii="Arial" w:hAnsi="Arial" w:cs="Arial"/>
          <w:color w:val="000000"/>
        </w:rPr>
      </w:r>
      <w:r w:rsidR="002D53BB">
        <w:rPr>
          <w:rFonts w:ascii="Arial" w:hAnsi="Arial" w:cs="Arial"/>
          <w:color w:val="000000"/>
        </w:rPr>
        <w:fldChar w:fldCharType="separate"/>
      </w:r>
      <w:r w:rsidR="00E518FB">
        <w:rPr>
          <w:rFonts w:ascii="Arial" w:hAnsi="Arial" w:cs="Arial"/>
          <w:noProof/>
          <w:color w:val="000000"/>
        </w:rPr>
        <w:t>(Dungaitet al. 2012; Lehmann and Kleber 2015; Schmidtet al. 2011; Sulmanet al. 2014)</w:t>
      </w:r>
      <w:r w:rsidR="002D53BB">
        <w:rPr>
          <w:rFonts w:ascii="Arial" w:hAnsi="Arial" w:cs="Arial"/>
          <w:color w:val="000000"/>
        </w:rPr>
        <w:fldChar w:fldCharType="end"/>
      </w:r>
      <w:r w:rsidR="008C4D27">
        <w:rPr>
          <w:rFonts w:ascii="Arial" w:hAnsi="Arial" w:cs="Arial"/>
          <w:color w:val="000000"/>
        </w:rPr>
        <w:t xml:space="preserve">. </w:t>
      </w:r>
      <w:r w:rsidR="004D4B3A">
        <w:rPr>
          <w:rFonts w:ascii="Arial" w:hAnsi="Arial" w:cs="Arial"/>
          <w:color w:val="000000"/>
        </w:rPr>
        <w:t xml:space="preserve">This </w:t>
      </w:r>
      <w:r w:rsidR="00600277">
        <w:rPr>
          <w:rFonts w:ascii="Arial" w:hAnsi="Arial" w:cs="Arial"/>
          <w:color w:val="000000"/>
        </w:rPr>
        <w:t>implicates</w:t>
      </w:r>
      <w:r w:rsidR="00FA6230">
        <w:rPr>
          <w:rFonts w:ascii="Arial" w:hAnsi="Arial" w:cs="Arial"/>
          <w:color w:val="000000"/>
        </w:rPr>
        <w:t xml:space="preserve"> that</w:t>
      </w:r>
      <w:r w:rsidR="00A074FF">
        <w:rPr>
          <w:rFonts w:ascii="Arial" w:hAnsi="Arial" w:cs="Arial"/>
          <w:color w:val="000000"/>
        </w:rPr>
        <w:t xml:space="preserve"> </w:t>
      </w:r>
      <w:r w:rsidR="00600277">
        <w:rPr>
          <w:rFonts w:ascii="Arial" w:hAnsi="Arial" w:cs="Arial"/>
          <w:color w:val="000000"/>
        </w:rPr>
        <w:t xml:space="preserve">using </w:t>
      </w:r>
      <w:r w:rsidR="001E1E30">
        <w:rPr>
          <w:rFonts w:ascii="Arial" w:hAnsi="Arial" w:cs="Arial"/>
          <w:color w:val="000000"/>
        </w:rPr>
        <w:t xml:space="preserve">effective </w:t>
      </w:r>
      <w:r w:rsidR="00600277">
        <w:rPr>
          <w:rFonts w:ascii="Arial" w:hAnsi="Arial" w:cs="Arial"/>
          <w:color w:val="000000"/>
        </w:rPr>
        <w:t xml:space="preserve">reaction rates </w:t>
      </w:r>
      <w:r w:rsidR="00972B3F">
        <w:rPr>
          <w:rFonts w:ascii="Arial" w:hAnsi="Arial" w:cs="Arial"/>
          <w:color w:val="000000"/>
        </w:rPr>
        <w:t>by averaging</w:t>
      </w:r>
      <w:r w:rsidR="00600277">
        <w:rPr>
          <w:rFonts w:ascii="Arial" w:hAnsi="Arial" w:cs="Arial"/>
          <w:color w:val="000000"/>
        </w:rPr>
        <w:t xml:space="preserve"> </w:t>
      </w:r>
      <w:r w:rsidR="00B64275">
        <w:rPr>
          <w:rFonts w:ascii="Arial" w:hAnsi="Arial" w:cs="Arial"/>
          <w:color w:val="000000"/>
        </w:rPr>
        <w:t xml:space="preserve">the </w:t>
      </w:r>
      <w:r w:rsidR="009A1D77">
        <w:rPr>
          <w:rFonts w:ascii="Arial" w:hAnsi="Arial" w:cs="Arial"/>
          <w:color w:val="000000"/>
        </w:rPr>
        <w:t xml:space="preserve">microscopic processes </w:t>
      </w:r>
      <w:r w:rsidR="00600277">
        <w:rPr>
          <w:rFonts w:ascii="Arial" w:hAnsi="Arial" w:cs="Arial"/>
          <w:color w:val="000000"/>
        </w:rPr>
        <w:t>out</w:t>
      </w:r>
      <w:r w:rsidR="001E1E30">
        <w:rPr>
          <w:rFonts w:ascii="Arial" w:hAnsi="Arial" w:cs="Arial"/>
          <w:color w:val="000000"/>
        </w:rPr>
        <w:t>,</w:t>
      </w:r>
      <w:r w:rsidR="00600277">
        <w:rPr>
          <w:rFonts w:ascii="Arial" w:hAnsi="Arial" w:cs="Arial"/>
          <w:color w:val="000000"/>
        </w:rPr>
        <w:t xml:space="preserve"> </w:t>
      </w:r>
      <w:r w:rsidR="00972B3F">
        <w:rPr>
          <w:rFonts w:ascii="Arial" w:hAnsi="Arial" w:cs="Arial"/>
          <w:color w:val="000000"/>
        </w:rPr>
        <w:t xml:space="preserve">as </w:t>
      </w:r>
      <w:r w:rsidR="009344D1">
        <w:rPr>
          <w:rFonts w:ascii="Arial" w:hAnsi="Arial" w:cs="Arial"/>
          <w:color w:val="000000"/>
        </w:rPr>
        <w:t xml:space="preserve">being </w:t>
      </w:r>
      <w:r w:rsidR="00972B3F">
        <w:rPr>
          <w:rFonts w:ascii="Arial" w:hAnsi="Arial" w:cs="Arial"/>
          <w:color w:val="000000"/>
        </w:rPr>
        <w:t xml:space="preserve">used </w:t>
      </w:r>
      <w:r w:rsidR="0020747D">
        <w:rPr>
          <w:rFonts w:ascii="Arial" w:hAnsi="Arial" w:cs="Arial"/>
          <w:color w:val="000000"/>
        </w:rPr>
        <w:t xml:space="preserve">in </w:t>
      </w:r>
      <w:r w:rsidR="002A3D50">
        <w:rPr>
          <w:rFonts w:ascii="Arial" w:hAnsi="Arial" w:cs="Arial"/>
          <w:color w:val="000000"/>
        </w:rPr>
        <w:t>most</w:t>
      </w:r>
      <w:r w:rsidR="0020747D">
        <w:rPr>
          <w:rFonts w:ascii="Arial" w:hAnsi="Arial" w:cs="Arial"/>
          <w:color w:val="000000"/>
        </w:rPr>
        <w:t xml:space="preserve"> </w:t>
      </w:r>
      <w:r w:rsidR="00972B3F">
        <w:rPr>
          <w:rFonts w:ascii="Arial" w:hAnsi="Arial" w:cs="Arial"/>
          <w:color w:val="000000"/>
        </w:rPr>
        <w:t xml:space="preserve">pool-based </w:t>
      </w:r>
      <w:r w:rsidR="0020747D">
        <w:rPr>
          <w:rFonts w:ascii="Arial" w:hAnsi="Arial" w:cs="Arial"/>
          <w:color w:val="000000"/>
        </w:rPr>
        <w:t>models</w:t>
      </w:r>
      <w:r w:rsidR="001E1E30">
        <w:rPr>
          <w:rFonts w:ascii="Arial" w:hAnsi="Arial" w:cs="Arial"/>
          <w:color w:val="000000"/>
        </w:rPr>
        <w:t>,</w:t>
      </w:r>
      <w:r w:rsidR="00600277">
        <w:rPr>
          <w:rFonts w:ascii="Arial" w:hAnsi="Arial" w:cs="Arial"/>
          <w:color w:val="000000"/>
        </w:rPr>
        <w:t xml:space="preserve"> </w:t>
      </w:r>
      <w:r w:rsidR="004D4B3A">
        <w:rPr>
          <w:rFonts w:ascii="Arial" w:hAnsi="Arial" w:cs="Arial"/>
          <w:color w:val="000000"/>
        </w:rPr>
        <w:t xml:space="preserve">is inadequate </w:t>
      </w:r>
      <w:r w:rsidR="00972B3F">
        <w:rPr>
          <w:rFonts w:ascii="Arial" w:hAnsi="Arial" w:cs="Arial"/>
          <w:color w:val="000000"/>
        </w:rPr>
        <w:t xml:space="preserve">to describe </w:t>
      </w:r>
      <w:r w:rsidR="002A3D50">
        <w:rPr>
          <w:rFonts w:ascii="Arial" w:hAnsi="Arial" w:cs="Arial"/>
          <w:color w:val="000000"/>
        </w:rPr>
        <w:t xml:space="preserve">the </w:t>
      </w:r>
      <w:r w:rsidR="001E1E30">
        <w:rPr>
          <w:rFonts w:ascii="Arial" w:hAnsi="Arial" w:cs="Arial"/>
          <w:color w:val="000000"/>
        </w:rPr>
        <w:t xml:space="preserve">volumetric-average </w:t>
      </w:r>
      <w:r w:rsidR="00972B3F">
        <w:rPr>
          <w:rFonts w:ascii="Arial" w:hAnsi="Arial" w:cs="Arial"/>
          <w:color w:val="000000"/>
        </w:rPr>
        <w:t>biogeochemical reactions</w:t>
      </w:r>
      <w:r w:rsidR="001E1E30">
        <w:rPr>
          <w:rFonts w:ascii="Arial" w:hAnsi="Arial" w:cs="Arial"/>
          <w:color w:val="000000"/>
        </w:rPr>
        <w:t xml:space="preserve"> </w:t>
      </w:r>
      <w:r w:rsidR="00117DA9">
        <w:rPr>
          <w:rFonts w:ascii="Arial" w:hAnsi="Arial" w:cs="Arial"/>
          <w:color w:val="000000"/>
        </w:rPr>
        <w:fldChar w:fldCharType="begin">
          <w:fldData xml:space="preserve">PEVuZE5vdGU+PENpdGU+PEF1dGhvcj5DaGFrcmF3YWw8L0F1dGhvcj48WWVhcj4yMDIwPC9ZZWFy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=
</w:fldData>
        </w:fldChar>
      </w:r>
      <w:r w:rsidR="00E518FB">
        <w:rPr>
          <w:rFonts w:ascii="Arial" w:hAnsi="Arial" w:cs="Arial"/>
          <w:color w:val="000000"/>
        </w:rPr>
        <w:instrText xml:space="preserve"> ADDIN EN.CITE </w:instrText>
      </w:r>
      <w:r w:rsidR="00E518FB">
        <w:rPr>
          <w:rFonts w:ascii="Arial" w:hAnsi="Arial" w:cs="Arial"/>
          <w:color w:val="000000"/>
        </w:rPr>
        <w:fldChar w:fldCharType="begin">
          <w:fldData xml:space="preserve">PEVuZE5vdGU+PENpdGU+PEF1dGhvcj5DaGFrcmF3YWw8L0F1dGhvcj48WWVhcj4yMDIwPC9ZZWFy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=
</w:fldData>
        </w:fldChar>
      </w:r>
      <w:r w:rsidR="00E518FB">
        <w:rPr>
          <w:rFonts w:ascii="Arial" w:hAnsi="Arial" w:cs="Arial"/>
          <w:color w:val="000000"/>
        </w:rPr>
        <w:instrText xml:space="preserve"> ADDIN EN.CITE.DATA </w:instrText>
      </w:r>
      <w:r w:rsidR="00E518FB">
        <w:rPr>
          <w:rFonts w:ascii="Arial" w:hAnsi="Arial" w:cs="Arial"/>
          <w:color w:val="000000"/>
        </w:rPr>
      </w:r>
      <w:r w:rsidR="00E518FB">
        <w:rPr>
          <w:rFonts w:ascii="Arial" w:hAnsi="Arial" w:cs="Arial"/>
          <w:color w:val="000000"/>
        </w:rPr>
        <w:fldChar w:fldCharType="end"/>
      </w:r>
      <w:r w:rsidR="00117DA9">
        <w:rPr>
          <w:rFonts w:ascii="Arial" w:hAnsi="Arial" w:cs="Arial"/>
          <w:color w:val="000000"/>
        </w:rPr>
      </w:r>
      <w:r w:rsidR="00117DA9">
        <w:rPr>
          <w:rFonts w:ascii="Arial" w:hAnsi="Arial" w:cs="Arial"/>
          <w:color w:val="000000"/>
        </w:rPr>
        <w:fldChar w:fldCharType="separate"/>
      </w:r>
      <w:r w:rsidR="00E518FB">
        <w:rPr>
          <w:rFonts w:ascii="Arial" w:hAnsi="Arial" w:cs="Arial"/>
          <w:noProof/>
          <w:color w:val="000000"/>
        </w:rPr>
        <w:t>(Chakrawalet al. 2020; Manzoniet al. 2012)</w:t>
      </w:r>
      <w:r w:rsidR="00117DA9">
        <w:rPr>
          <w:rFonts w:ascii="Arial" w:hAnsi="Arial" w:cs="Arial"/>
          <w:color w:val="000000"/>
        </w:rPr>
        <w:fldChar w:fldCharType="end"/>
      </w:r>
      <w:r w:rsidR="00600277">
        <w:rPr>
          <w:rFonts w:ascii="Arial" w:hAnsi="Arial" w:cs="Arial"/>
          <w:color w:val="000000"/>
        </w:rPr>
        <w:t xml:space="preserve">, and </w:t>
      </w:r>
      <w:r w:rsidR="001E1E30">
        <w:rPr>
          <w:rFonts w:ascii="Arial" w:hAnsi="Arial" w:cs="Arial"/>
          <w:color w:val="000000"/>
        </w:rPr>
        <w:t>much</w:t>
      </w:r>
      <w:r w:rsidR="002A3D50">
        <w:rPr>
          <w:rFonts w:ascii="Arial" w:hAnsi="Arial" w:cs="Arial"/>
          <w:color w:val="000000"/>
        </w:rPr>
        <w:t xml:space="preserve"> </w:t>
      </w:r>
      <w:r w:rsidR="00972B3F">
        <w:rPr>
          <w:rFonts w:ascii="Arial" w:hAnsi="Arial" w:cs="Arial"/>
          <w:color w:val="000000"/>
        </w:rPr>
        <w:t xml:space="preserve">improved models are </w:t>
      </w:r>
      <w:r w:rsidR="00987668">
        <w:rPr>
          <w:rFonts w:ascii="Arial" w:hAnsi="Arial" w:cs="Arial"/>
          <w:color w:val="000000"/>
        </w:rPr>
        <w:t>needed</w:t>
      </w:r>
      <w:r w:rsidR="00972B3F">
        <w:rPr>
          <w:rFonts w:ascii="Arial" w:hAnsi="Arial" w:cs="Arial"/>
          <w:color w:val="000000"/>
        </w:rPr>
        <w:t xml:space="preserve"> in order </w:t>
      </w:r>
      <w:r w:rsidR="00CC517C">
        <w:rPr>
          <w:rFonts w:ascii="Arial" w:hAnsi="Arial" w:cs="Arial"/>
          <w:color w:val="000000"/>
        </w:rPr>
        <w:t xml:space="preserve">to </w:t>
      </w:r>
      <w:r w:rsidR="004D4B3A">
        <w:rPr>
          <w:rFonts w:ascii="Arial" w:hAnsi="Arial" w:cs="Arial"/>
          <w:color w:val="000000"/>
        </w:rPr>
        <w:t>reduce the uncertaint</w:t>
      </w:r>
      <w:r w:rsidR="0020747D">
        <w:rPr>
          <w:rFonts w:ascii="Arial" w:hAnsi="Arial" w:cs="Arial"/>
          <w:color w:val="000000"/>
        </w:rPr>
        <w:t>ies</w:t>
      </w:r>
      <w:r w:rsidR="004D4B3A">
        <w:rPr>
          <w:rFonts w:ascii="Arial" w:hAnsi="Arial" w:cs="Arial"/>
          <w:color w:val="000000"/>
        </w:rPr>
        <w:t xml:space="preserve"> </w:t>
      </w:r>
      <w:r w:rsidR="00987668">
        <w:rPr>
          <w:rFonts w:ascii="Arial" w:hAnsi="Arial" w:cs="Arial"/>
          <w:color w:val="000000"/>
        </w:rPr>
        <w:t xml:space="preserve">associated with </w:t>
      </w:r>
      <w:r w:rsidR="00B64275">
        <w:rPr>
          <w:rFonts w:ascii="Arial" w:hAnsi="Arial" w:cs="Arial"/>
          <w:color w:val="000000"/>
        </w:rPr>
        <w:t>prediction of the</w:t>
      </w:r>
      <w:r w:rsidR="00987668">
        <w:rPr>
          <w:rFonts w:ascii="Arial" w:hAnsi="Arial" w:cs="Arial"/>
          <w:color w:val="000000"/>
        </w:rPr>
        <w:t xml:space="preserve"> </w:t>
      </w:r>
      <w:r w:rsidR="00FA6230">
        <w:rPr>
          <w:rFonts w:ascii="Arial" w:hAnsi="Arial" w:cs="Arial"/>
          <w:color w:val="000000"/>
        </w:rPr>
        <w:t>feedback</w:t>
      </w:r>
      <w:r w:rsidR="00987668">
        <w:rPr>
          <w:rFonts w:ascii="Arial" w:hAnsi="Arial" w:cs="Arial"/>
          <w:color w:val="000000"/>
        </w:rPr>
        <w:t>s</w:t>
      </w:r>
      <w:r w:rsidR="00FA6230">
        <w:rPr>
          <w:rFonts w:ascii="Arial" w:hAnsi="Arial" w:cs="Arial"/>
          <w:color w:val="000000"/>
        </w:rPr>
        <w:t xml:space="preserve"> between </w:t>
      </w:r>
      <w:r w:rsidR="00FF38DB">
        <w:rPr>
          <w:rFonts w:ascii="Arial" w:hAnsi="Arial" w:cs="Arial"/>
          <w:color w:val="000000"/>
        </w:rPr>
        <w:t>SOM</w:t>
      </w:r>
      <w:r w:rsidR="00117DA9">
        <w:rPr>
          <w:rFonts w:ascii="Arial" w:hAnsi="Arial" w:cs="Arial"/>
          <w:color w:val="000000"/>
        </w:rPr>
        <w:t xml:space="preserve"> and</w:t>
      </w:r>
      <w:r w:rsidR="006A3238">
        <w:rPr>
          <w:rFonts w:ascii="Arial" w:hAnsi="Arial" w:cs="Arial"/>
          <w:color w:val="000000"/>
        </w:rPr>
        <w:t xml:space="preserve"> climate change</w:t>
      </w:r>
      <w:r w:rsidR="006D7CF7">
        <w:rPr>
          <w:rFonts w:ascii="Arial" w:hAnsi="Arial" w:cs="Arial"/>
          <w:color w:val="000000"/>
        </w:rPr>
        <w:t xml:space="preserve"> </w:t>
      </w:r>
      <w:r w:rsidR="00022947">
        <w:rPr>
          <w:rFonts w:ascii="Arial" w:hAnsi="Arial" w:cs="Arial"/>
          <w:color w:val="000000"/>
        </w:rPr>
        <w:fldChar w:fldCharType="begin">
          <w:fldData xml:space="preserve">PEVuZE5vdGU+PENpdGU+PEF1dGhvcj5MZWhtYW5uPC9BdXRob3I+PFllYXI+MjAyMDwvWWVhcj48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ZXJpb2RpY2FsPjxwYWdlcz40OS01NjwvcGFnZXM+PHZvbHVtZT40Nzg8L3ZvbHVtZT48bnVtYmVy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</w:fldData>
        </w:fldChar>
      </w:r>
      <w:r w:rsidR="00E518FB">
        <w:rPr>
          <w:rFonts w:ascii="Arial" w:hAnsi="Arial" w:cs="Arial"/>
          <w:color w:val="000000"/>
        </w:rPr>
        <w:instrText xml:space="preserve"> ADDIN EN.CITE </w:instrText>
      </w:r>
      <w:r w:rsidR="00E518FB">
        <w:rPr>
          <w:rFonts w:ascii="Arial" w:hAnsi="Arial" w:cs="Arial"/>
          <w:color w:val="000000"/>
        </w:rPr>
        <w:fldChar w:fldCharType="begin">
          <w:fldData xml:space="preserve">PEVuZE5vdGU+PENpdGU+PEF1dGhvcj5MZWhtYW5uPC9BdXRob3I+PFllYXI+MjAyMDwvWWVhcj48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ZXJpb2RpY2FsPjxwYWdlcz40OS01NjwvcGFnZXM+PHZvbHVtZT40Nzg8L3ZvbHVtZT48bnVtYmVy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</w:fldData>
        </w:fldChar>
      </w:r>
      <w:r w:rsidR="00E518FB">
        <w:rPr>
          <w:rFonts w:ascii="Arial" w:hAnsi="Arial" w:cs="Arial"/>
          <w:color w:val="000000"/>
        </w:rPr>
        <w:instrText xml:space="preserve"> ADDIN EN.CITE.DATA </w:instrText>
      </w:r>
      <w:r w:rsidR="00E518FB">
        <w:rPr>
          <w:rFonts w:ascii="Arial" w:hAnsi="Arial" w:cs="Arial"/>
          <w:color w:val="000000"/>
        </w:rPr>
      </w:r>
      <w:r w:rsidR="00E518FB">
        <w:rPr>
          <w:rFonts w:ascii="Arial" w:hAnsi="Arial" w:cs="Arial"/>
          <w:color w:val="000000"/>
        </w:rPr>
        <w:fldChar w:fldCharType="end"/>
      </w:r>
      <w:r w:rsidR="00022947">
        <w:rPr>
          <w:rFonts w:ascii="Arial" w:hAnsi="Arial" w:cs="Arial"/>
          <w:color w:val="000000"/>
        </w:rPr>
      </w:r>
      <w:r w:rsidR="00022947">
        <w:rPr>
          <w:rFonts w:ascii="Arial" w:hAnsi="Arial" w:cs="Arial"/>
          <w:color w:val="000000"/>
        </w:rPr>
        <w:fldChar w:fldCharType="separate"/>
      </w:r>
      <w:r w:rsidR="00E518FB">
        <w:rPr>
          <w:rFonts w:ascii="Arial" w:hAnsi="Arial" w:cs="Arial"/>
          <w:noProof/>
          <w:color w:val="000000"/>
        </w:rPr>
        <w:t>(Lehmannet al. 2020; Schmidtet al. 2011)</w:t>
      </w:r>
      <w:r w:rsidR="00022947">
        <w:rPr>
          <w:rFonts w:ascii="Arial" w:hAnsi="Arial" w:cs="Arial"/>
          <w:color w:val="000000"/>
        </w:rPr>
        <w:fldChar w:fldCharType="end"/>
      </w:r>
      <w:r w:rsidR="00A5519D">
        <w:rPr>
          <w:rFonts w:ascii="Arial" w:hAnsi="Arial" w:cs="Arial"/>
          <w:color w:val="000000"/>
        </w:rPr>
        <w:t>.</w:t>
      </w:r>
      <w:r w:rsidR="00CB3658">
        <w:rPr>
          <w:rFonts w:ascii="Arial" w:hAnsi="Arial" w:cs="Arial"/>
          <w:color w:val="000000"/>
        </w:rPr>
        <w:t xml:space="preserve"> O</w:t>
      </w:r>
      <w:r w:rsidR="00A5519D">
        <w:rPr>
          <w:rFonts w:ascii="Arial" w:hAnsi="Arial" w:cs="Arial"/>
          <w:color w:val="000000"/>
        </w:rPr>
        <w:t xml:space="preserve">ne </w:t>
      </w:r>
      <w:r w:rsidR="00B64275">
        <w:rPr>
          <w:rFonts w:ascii="Arial" w:hAnsi="Arial" w:cs="Arial"/>
          <w:color w:val="000000"/>
        </w:rPr>
        <w:t xml:space="preserve">such </w:t>
      </w:r>
      <w:r w:rsidR="00953251">
        <w:rPr>
          <w:rFonts w:ascii="Arial" w:hAnsi="Arial" w:cs="Arial"/>
          <w:color w:val="000000"/>
        </w:rPr>
        <w:t xml:space="preserve">approach </w:t>
      </w:r>
      <w:r w:rsidR="001A6FDA">
        <w:rPr>
          <w:rFonts w:ascii="Arial" w:hAnsi="Arial" w:cs="Arial"/>
          <w:color w:val="000000"/>
        </w:rPr>
        <w:t xml:space="preserve">is </w:t>
      </w:r>
      <w:r w:rsidR="00972B3F">
        <w:rPr>
          <w:rFonts w:ascii="Arial" w:hAnsi="Arial" w:cs="Arial"/>
          <w:color w:val="000000"/>
        </w:rPr>
        <w:t xml:space="preserve">the </w:t>
      </w:r>
      <w:r w:rsidR="004D4B3A">
        <w:rPr>
          <w:rFonts w:ascii="Arial" w:hAnsi="Arial" w:cs="Arial"/>
          <w:color w:val="000000"/>
        </w:rPr>
        <w:t xml:space="preserve">reactive </w:t>
      </w:r>
      <w:r w:rsidR="00CC517C">
        <w:rPr>
          <w:rFonts w:ascii="Arial" w:hAnsi="Arial" w:cs="Arial"/>
          <w:color w:val="000000"/>
        </w:rPr>
        <w:t>continu</w:t>
      </w:r>
      <w:r w:rsidR="004D4B3A">
        <w:rPr>
          <w:rFonts w:ascii="Arial" w:hAnsi="Arial" w:cs="Arial"/>
          <w:color w:val="000000"/>
        </w:rPr>
        <w:t xml:space="preserve">um </w:t>
      </w:r>
      <w:r w:rsidR="00B64275">
        <w:rPr>
          <w:rFonts w:ascii="Arial" w:hAnsi="Arial" w:cs="Arial"/>
          <w:color w:val="000000"/>
        </w:rPr>
        <w:t>model</w:t>
      </w:r>
      <w:r w:rsidR="001A6FDA">
        <w:rPr>
          <w:rFonts w:ascii="Arial" w:hAnsi="Arial" w:cs="Arial"/>
          <w:color w:val="000000"/>
        </w:rPr>
        <w:t xml:space="preserve"> </w:t>
      </w:r>
      <w:r w:rsidR="00972B3F">
        <w:rPr>
          <w:rFonts w:ascii="Arial" w:hAnsi="Arial" w:cs="Arial"/>
          <w:color w:val="000000"/>
        </w:rPr>
        <w:t xml:space="preserve">by </w:t>
      </w:r>
      <w:r w:rsidR="00953251">
        <w:rPr>
          <w:rFonts w:ascii="Arial" w:hAnsi="Arial" w:cs="Arial"/>
          <w:color w:val="000000"/>
        </w:rPr>
        <w:t xml:space="preserve">representing the </w:t>
      </w:r>
      <w:r w:rsidR="004D4B3A">
        <w:rPr>
          <w:rFonts w:ascii="Arial" w:hAnsi="Arial" w:cs="Arial"/>
          <w:color w:val="000000"/>
        </w:rPr>
        <w:t xml:space="preserve">decay rate of </w:t>
      </w:r>
      <w:r w:rsidR="00953251">
        <w:rPr>
          <w:rFonts w:ascii="Arial" w:hAnsi="Arial" w:cs="Arial"/>
          <w:color w:val="000000"/>
        </w:rPr>
        <w:t xml:space="preserve">the </w:t>
      </w:r>
      <w:r w:rsidR="00972B3F">
        <w:rPr>
          <w:rFonts w:ascii="Arial" w:hAnsi="Arial" w:cs="Arial"/>
          <w:color w:val="000000"/>
        </w:rPr>
        <w:t>chemically and spatially heterogen</w:t>
      </w:r>
      <w:r w:rsidR="00C4410B">
        <w:rPr>
          <w:rFonts w:ascii="Arial" w:hAnsi="Arial" w:cs="Arial"/>
          <w:color w:val="000000"/>
        </w:rPr>
        <w:t>e</w:t>
      </w:r>
      <w:r w:rsidR="00972B3F">
        <w:rPr>
          <w:rFonts w:ascii="Arial" w:hAnsi="Arial" w:cs="Arial"/>
          <w:color w:val="000000"/>
        </w:rPr>
        <w:t xml:space="preserve">ous </w:t>
      </w:r>
      <w:r>
        <w:rPr>
          <w:rFonts w:ascii="Arial" w:hAnsi="Arial" w:cs="Arial"/>
          <w:color w:val="000000"/>
        </w:rPr>
        <w:t>SOM</w:t>
      </w:r>
      <w:r w:rsidR="00972B3F">
        <w:rPr>
          <w:rFonts w:ascii="Arial" w:hAnsi="Arial" w:cs="Arial"/>
          <w:color w:val="000000"/>
        </w:rPr>
        <w:t xml:space="preserve"> </w:t>
      </w:r>
      <w:r w:rsidR="00953251">
        <w:rPr>
          <w:rFonts w:ascii="Arial" w:hAnsi="Arial" w:cs="Arial"/>
          <w:color w:val="000000"/>
        </w:rPr>
        <w:t>as</w:t>
      </w:r>
      <w:r w:rsidR="00972B3F">
        <w:rPr>
          <w:rFonts w:ascii="Arial" w:hAnsi="Arial" w:cs="Arial"/>
          <w:color w:val="000000"/>
        </w:rPr>
        <w:t xml:space="preserve"> a </w:t>
      </w:r>
      <w:r w:rsidR="00CC517C">
        <w:rPr>
          <w:rFonts w:ascii="Arial" w:hAnsi="Arial" w:cs="Arial"/>
          <w:color w:val="000000"/>
        </w:rPr>
        <w:lastRenderedPageBreak/>
        <w:t xml:space="preserve">random </w:t>
      </w:r>
      <w:r w:rsidR="00972B3F">
        <w:rPr>
          <w:rFonts w:ascii="Arial" w:hAnsi="Arial" w:cs="Arial"/>
          <w:color w:val="000000"/>
        </w:rPr>
        <w:t>number described</w:t>
      </w:r>
      <w:r w:rsidR="00B90EBA">
        <w:rPr>
          <w:rFonts w:ascii="Arial" w:hAnsi="Arial" w:cs="Arial"/>
          <w:color w:val="000000"/>
        </w:rPr>
        <w:t>, for example,</w:t>
      </w:r>
      <w:r w:rsidR="00972B3F">
        <w:rPr>
          <w:rFonts w:ascii="Arial" w:hAnsi="Arial" w:cs="Arial"/>
          <w:color w:val="000000"/>
        </w:rPr>
        <w:t xml:space="preserve"> </w:t>
      </w:r>
      <w:r w:rsidR="00B90EBA">
        <w:rPr>
          <w:rFonts w:ascii="Arial" w:hAnsi="Arial" w:cs="Arial"/>
          <w:color w:val="000000"/>
        </w:rPr>
        <w:t xml:space="preserve">by </w:t>
      </w:r>
      <w:r w:rsidR="002A3D50">
        <w:rPr>
          <w:rFonts w:ascii="Arial" w:hAnsi="Arial" w:cs="Arial"/>
          <w:color w:val="000000"/>
        </w:rPr>
        <w:t xml:space="preserve">a </w:t>
      </w:r>
      <w:r w:rsidR="00CC517C">
        <w:rPr>
          <w:rFonts w:ascii="Arial" w:hAnsi="Arial" w:cs="Arial"/>
          <w:color w:val="000000"/>
        </w:rPr>
        <w:t xml:space="preserve">gamma </w:t>
      </w:r>
      <w:r w:rsidR="00C0744A">
        <w:rPr>
          <w:rFonts w:ascii="Arial" w:hAnsi="Arial" w:cs="Arial"/>
          <w:color w:val="000000"/>
        </w:rPr>
        <w:t>or</w:t>
      </w:r>
      <w:r w:rsidR="002A3D50">
        <w:rPr>
          <w:rFonts w:ascii="Arial" w:hAnsi="Arial" w:cs="Arial"/>
          <w:color w:val="000000"/>
        </w:rPr>
        <w:t xml:space="preserve"> a</w:t>
      </w:r>
      <w:r w:rsidR="00A12C2A">
        <w:rPr>
          <w:rFonts w:ascii="Arial" w:hAnsi="Arial" w:cs="Arial"/>
          <w:color w:val="000000"/>
        </w:rPr>
        <w:t xml:space="preserve"> logarithm-normal distribution </w:t>
      </w:r>
      <w:r w:rsidR="00B90EBA">
        <w:rPr>
          <w:rFonts w:ascii="Arial" w:hAnsi="Arial" w:cs="Arial"/>
          <w:color w:val="000000"/>
        </w:rPr>
        <w:t xml:space="preserve">function </w:t>
      </w:r>
      <w:r w:rsidR="00CC517C">
        <w:rPr>
          <w:rFonts w:ascii="Arial" w:hAnsi="Arial" w:cs="Arial"/>
          <w:color w:val="000000"/>
        </w:rPr>
        <w:fldChar w:fldCharType="begin">
          <w:fldData xml:space="preserve">PEVuZE5vdGU+PENpdGU+PEF1dGhvcj5Cb2xrZXI8L0F1dGhvcj48WWVhcj4xOTk4PC9ZZWFyPjxS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</w:fldData>
        </w:fldChar>
      </w:r>
      <w:r w:rsidR="00E518FB">
        <w:rPr>
          <w:rFonts w:ascii="Arial" w:hAnsi="Arial" w:cs="Arial"/>
          <w:color w:val="000000"/>
        </w:rPr>
        <w:instrText xml:space="preserve"> ADDIN EN.CITE </w:instrText>
      </w:r>
      <w:r w:rsidR="00E518FB">
        <w:rPr>
          <w:rFonts w:ascii="Arial" w:hAnsi="Arial" w:cs="Arial"/>
          <w:color w:val="000000"/>
        </w:rPr>
        <w:fldChar w:fldCharType="begin">
          <w:fldData xml:space="preserve">PEVuZE5vdGU+PENpdGU+PEF1dGhvcj5Cb2xrZXI8L0F1dGhvcj48WWVhcj4xOTk4PC9ZZWFyPjxS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</w:fldData>
        </w:fldChar>
      </w:r>
      <w:r w:rsidR="00E518FB">
        <w:rPr>
          <w:rFonts w:ascii="Arial" w:hAnsi="Arial" w:cs="Arial"/>
          <w:color w:val="000000"/>
        </w:rPr>
        <w:instrText xml:space="preserve"> ADDIN EN.CITE.DATA </w:instrText>
      </w:r>
      <w:r w:rsidR="00E518FB">
        <w:rPr>
          <w:rFonts w:ascii="Arial" w:hAnsi="Arial" w:cs="Arial"/>
          <w:color w:val="000000"/>
        </w:rPr>
      </w:r>
      <w:r w:rsidR="00E518FB">
        <w:rPr>
          <w:rFonts w:ascii="Arial" w:hAnsi="Arial" w:cs="Arial"/>
          <w:color w:val="000000"/>
        </w:rPr>
        <w:fldChar w:fldCharType="end"/>
      </w:r>
      <w:r w:rsidR="00CC517C">
        <w:rPr>
          <w:rFonts w:ascii="Arial" w:hAnsi="Arial" w:cs="Arial"/>
          <w:color w:val="000000"/>
        </w:rPr>
      </w:r>
      <w:r w:rsidR="00CC517C">
        <w:rPr>
          <w:rFonts w:ascii="Arial" w:hAnsi="Arial" w:cs="Arial"/>
          <w:color w:val="000000"/>
        </w:rPr>
        <w:fldChar w:fldCharType="separate"/>
      </w:r>
      <w:r w:rsidR="00E518FB">
        <w:rPr>
          <w:rFonts w:ascii="Arial" w:hAnsi="Arial" w:cs="Arial"/>
          <w:noProof/>
          <w:color w:val="000000"/>
        </w:rPr>
        <w:t>(Bolkeret al. 1998; Rothman and Forney 2007)</w:t>
      </w:r>
      <w:r w:rsidR="00CC517C">
        <w:rPr>
          <w:rFonts w:ascii="Arial" w:hAnsi="Arial" w:cs="Arial"/>
          <w:color w:val="000000"/>
        </w:rPr>
        <w:fldChar w:fldCharType="end"/>
      </w:r>
      <w:r w:rsidR="00CC517C">
        <w:rPr>
          <w:rFonts w:ascii="Arial" w:hAnsi="Arial" w:cs="Arial"/>
          <w:color w:val="000000"/>
        </w:rPr>
        <w:t xml:space="preserve">. </w:t>
      </w:r>
    </w:p>
    <w:p w14:paraId="16EDA782" w14:textId="7D4443B3" w:rsidR="00FF445D" w:rsidRDefault="00B90EBA" w:rsidP="00126E21">
      <w:pPr>
        <w:spacing w:after="0" w:line="480" w:lineRule="auto"/>
        <w:ind w:firstLine="426"/>
        <w:rPr>
          <w:rFonts w:ascii="Arial" w:hAnsi="Arial" w:cs="Arial"/>
          <w:color w:val="000000"/>
        </w:rPr>
      </w:pPr>
      <w:r>
        <w:rPr>
          <w:rFonts w:ascii="Arial" w:hAnsi="Arial" w:cs="Arial"/>
          <w:color w:val="000000"/>
        </w:rPr>
        <w:t xml:space="preserve">Both pool-based and </w:t>
      </w:r>
      <w:r w:rsidR="0020747D">
        <w:rPr>
          <w:rFonts w:ascii="Arial" w:hAnsi="Arial" w:cs="Arial"/>
          <w:color w:val="000000"/>
        </w:rPr>
        <w:t xml:space="preserve">reactive continuum </w:t>
      </w:r>
      <w:r w:rsidR="00511C83">
        <w:rPr>
          <w:rFonts w:ascii="Arial" w:hAnsi="Arial" w:cs="Arial"/>
          <w:color w:val="000000"/>
        </w:rPr>
        <w:t>models</w:t>
      </w:r>
      <w:r>
        <w:rPr>
          <w:rFonts w:ascii="Arial" w:hAnsi="Arial" w:cs="Arial"/>
          <w:color w:val="000000"/>
        </w:rPr>
        <w:t xml:space="preserve"> oversimplif</w:t>
      </w:r>
      <w:r w:rsidR="00A63B3E">
        <w:rPr>
          <w:rFonts w:ascii="Arial" w:hAnsi="Arial" w:cs="Arial"/>
          <w:color w:val="000000"/>
        </w:rPr>
        <w:t>y</w:t>
      </w:r>
      <w:r>
        <w:rPr>
          <w:rFonts w:ascii="Arial" w:hAnsi="Arial" w:cs="Arial"/>
          <w:color w:val="000000"/>
        </w:rPr>
        <w:t xml:space="preserve"> </w:t>
      </w:r>
      <w:r w:rsidR="004B783A">
        <w:rPr>
          <w:rFonts w:ascii="Arial" w:hAnsi="Arial" w:cs="Arial"/>
          <w:color w:val="000000"/>
        </w:rPr>
        <w:t>the</w:t>
      </w:r>
      <w:r w:rsidR="00DC0B47">
        <w:rPr>
          <w:rFonts w:ascii="Arial" w:hAnsi="Arial" w:cs="Arial"/>
          <w:color w:val="000000"/>
        </w:rPr>
        <w:t xml:space="preserve"> extremely complex system</w:t>
      </w:r>
      <w:r>
        <w:rPr>
          <w:rFonts w:ascii="Arial" w:hAnsi="Arial" w:cs="Arial"/>
          <w:color w:val="000000"/>
        </w:rPr>
        <w:t xml:space="preserve"> </w:t>
      </w:r>
      <w:r w:rsidR="00FF38DB">
        <w:rPr>
          <w:rFonts w:ascii="Arial" w:hAnsi="Arial" w:cs="Arial"/>
          <w:color w:val="000000"/>
        </w:rPr>
        <w:t xml:space="preserve">with the </w:t>
      </w:r>
      <w:r>
        <w:rPr>
          <w:rFonts w:ascii="Arial" w:hAnsi="Arial" w:cs="Arial"/>
          <w:color w:val="000000"/>
        </w:rPr>
        <w:t xml:space="preserve">aim </w:t>
      </w:r>
      <w:r w:rsidR="00FF38DB">
        <w:rPr>
          <w:rFonts w:ascii="Arial" w:hAnsi="Arial" w:cs="Arial"/>
          <w:color w:val="000000"/>
        </w:rPr>
        <w:t xml:space="preserve">of predicting </w:t>
      </w:r>
      <w:r>
        <w:rPr>
          <w:rFonts w:ascii="Arial" w:hAnsi="Arial" w:cs="Arial"/>
          <w:color w:val="000000"/>
        </w:rPr>
        <w:t xml:space="preserve">long-term </w:t>
      </w:r>
      <w:r w:rsidR="00FF38DB">
        <w:rPr>
          <w:rFonts w:ascii="Arial" w:hAnsi="Arial" w:cs="Arial"/>
          <w:color w:val="000000"/>
        </w:rPr>
        <w:t xml:space="preserve">soil </w:t>
      </w:r>
      <w:r>
        <w:rPr>
          <w:rFonts w:ascii="Arial" w:hAnsi="Arial" w:cs="Arial"/>
          <w:color w:val="000000"/>
        </w:rPr>
        <w:t xml:space="preserve">organic carbon </w:t>
      </w:r>
      <w:r w:rsidR="009344D1">
        <w:rPr>
          <w:rFonts w:ascii="Arial" w:hAnsi="Arial" w:cs="Arial"/>
          <w:color w:val="000000"/>
        </w:rPr>
        <w:t xml:space="preserve">(SOC) </w:t>
      </w:r>
      <w:r>
        <w:rPr>
          <w:rFonts w:ascii="Arial" w:hAnsi="Arial" w:cs="Arial"/>
          <w:color w:val="000000"/>
        </w:rPr>
        <w:t>change</w:t>
      </w:r>
      <w:r w:rsidR="004B783A">
        <w:rPr>
          <w:rFonts w:ascii="Arial" w:hAnsi="Arial" w:cs="Arial"/>
          <w:color w:val="000000"/>
        </w:rPr>
        <w:t xml:space="preserve">. They </w:t>
      </w:r>
      <w:r>
        <w:rPr>
          <w:rFonts w:ascii="Arial" w:hAnsi="Arial" w:cs="Arial"/>
          <w:color w:val="000000"/>
        </w:rPr>
        <w:t>describ</w:t>
      </w:r>
      <w:r w:rsidR="004B783A">
        <w:rPr>
          <w:rFonts w:ascii="Arial" w:hAnsi="Arial" w:cs="Arial"/>
          <w:color w:val="000000"/>
        </w:rPr>
        <w:t>e</w:t>
      </w:r>
      <w:r w:rsidR="00EB1593">
        <w:rPr>
          <w:rFonts w:ascii="Arial" w:hAnsi="Arial" w:cs="Arial"/>
          <w:color w:val="000000"/>
        </w:rPr>
        <w:t xml:space="preserve"> </w:t>
      </w:r>
      <w:r w:rsidR="00511C83">
        <w:rPr>
          <w:rFonts w:ascii="Arial" w:hAnsi="Arial" w:cs="Arial"/>
          <w:color w:val="000000"/>
        </w:rPr>
        <w:t xml:space="preserve">the </w:t>
      </w:r>
      <w:r>
        <w:rPr>
          <w:rFonts w:ascii="Arial" w:hAnsi="Arial" w:cs="Arial"/>
          <w:color w:val="000000"/>
        </w:rPr>
        <w:t xml:space="preserve">combined </w:t>
      </w:r>
      <w:r w:rsidR="00511C83">
        <w:rPr>
          <w:rFonts w:ascii="Arial" w:hAnsi="Arial" w:cs="Arial"/>
          <w:color w:val="000000"/>
        </w:rPr>
        <w:t xml:space="preserve">impact of climatic and edaphic factors collectively </w:t>
      </w:r>
      <w:r w:rsidR="002A3D50">
        <w:rPr>
          <w:rFonts w:ascii="Arial" w:hAnsi="Arial" w:cs="Arial"/>
          <w:color w:val="000000"/>
        </w:rPr>
        <w:t>using</w:t>
      </w:r>
      <w:r w:rsidR="00511C83">
        <w:rPr>
          <w:rFonts w:ascii="Arial" w:hAnsi="Arial" w:cs="Arial"/>
          <w:color w:val="000000"/>
        </w:rPr>
        <w:t xml:space="preserve"> </w:t>
      </w:r>
      <w:r>
        <w:rPr>
          <w:rFonts w:ascii="Arial" w:hAnsi="Arial" w:cs="Arial"/>
          <w:color w:val="000000"/>
        </w:rPr>
        <w:t xml:space="preserve">a </w:t>
      </w:r>
      <w:r w:rsidR="00C0744A">
        <w:rPr>
          <w:rFonts w:ascii="Arial" w:hAnsi="Arial" w:cs="Arial"/>
          <w:color w:val="000000"/>
        </w:rPr>
        <w:t>moisture</w:t>
      </w:r>
      <w:r w:rsidR="00511C83">
        <w:rPr>
          <w:rFonts w:ascii="Arial" w:hAnsi="Arial" w:cs="Arial"/>
          <w:color w:val="000000"/>
        </w:rPr>
        <w:t xml:space="preserve"> </w:t>
      </w:r>
      <w:r>
        <w:rPr>
          <w:rFonts w:ascii="Arial" w:hAnsi="Arial" w:cs="Arial"/>
          <w:color w:val="000000"/>
        </w:rPr>
        <w:t xml:space="preserve">function </w:t>
      </w:r>
      <w:r w:rsidR="004B783A">
        <w:rPr>
          <w:rFonts w:ascii="Arial" w:hAnsi="Arial" w:cs="Arial"/>
          <w:color w:val="000000"/>
        </w:rPr>
        <w:t xml:space="preserve">and </w:t>
      </w:r>
      <w:r>
        <w:rPr>
          <w:rFonts w:ascii="Arial" w:hAnsi="Arial" w:cs="Arial"/>
          <w:color w:val="000000"/>
        </w:rPr>
        <w:t xml:space="preserve">a </w:t>
      </w:r>
      <w:r w:rsidR="00C0744A">
        <w:rPr>
          <w:rFonts w:ascii="Arial" w:hAnsi="Arial" w:cs="Arial"/>
          <w:color w:val="000000"/>
        </w:rPr>
        <w:t xml:space="preserve">temperature </w:t>
      </w:r>
      <w:r w:rsidR="00511C83">
        <w:rPr>
          <w:rFonts w:ascii="Arial" w:hAnsi="Arial" w:cs="Arial"/>
          <w:color w:val="000000"/>
        </w:rPr>
        <w:t>function</w:t>
      </w:r>
      <w:r w:rsidR="00DC0B47">
        <w:rPr>
          <w:rFonts w:ascii="Arial" w:hAnsi="Arial" w:cs="Arial"/>
          <w:color w:val="000000"/>
        </w:rPr>
        <w:t xml:space="preserve"> assum</w:t>
      </w:r>
      <w:r w:rsidR="004B783A">
        <w:rPr>
          <w:rFonts w:ascii="Arial" w:hAnsi="Arial" w:cs="Arial"/>
          <w:color w:val="000000"/>
        </w:rPr>
        <w:t xml:space="preserve">ing </w:t>
      </w:r>
      <w:r w:rsidR="009344D1">
        <w:rPr>
          <w:rFonts w:ascii="Arial" w:hAnsi="Arial" w:cs="Arial"/>
          <w:color w:val="000000"/>
        </w:rPr>
        <w:t>the impact</w:t>
      </w:r>
      <w:r w:rsidR="002B29A5">
        <w:rPr>
          <w:rFonts w:ascii="Arial" w:hAnsi="Arial" w:cs="Arial"/>
          <w:color w:val="000000"/>
        </w:rPr>
        <w:t>s</w:t>
      </w:r>
      <w:r w:rsidR="009344D1">
        <w:rPr>
          <w:rFonts w:ascii="Arial" w:hAnsi="Arial" w:cs="Arial"/>
          <w:color w:val="000000"/>
        </w:rPr>
        <w:t xml:space="preserve"> of soil water and temperature </w:t>
      </w:r>
      <w:r w:rsidR="002B29A5">
        <w:rPr>
          <w:rFonts w:ascii="Arial" w:hAnsi="Arial" w:cs="Arial"/>
          <w:color w:val="000000"/>
        </w:rPr>
        <w:t>are</w:t>
      </w:r>
      <w:r w:rsidR="00DC0B47">
        <w:rPr>
          <w:rFonts w:ascii="Arial" w:hAnsi="Arial" w:cs="Arial"/>
          <w:color w:val="000000"/>
        </w:rPr>
        <w:t xml:space="preserve"> multiplicative</w:t>
      </w:r>
      <w:r w:rsidR="00511C83">
        <w:rPr>
          <w:rFonts w:ascii="Arial" w:hAnsi="Arial" w:cs="Arial"/>
          <w:color w:val="000000"/>
        </w:rPr>
        <w:t xml:space="preserve"> </w:t>
      </w:r>
      <w:r w:rsidR="001B5C6B">
        <w:rPr>
          <w:rFonts w:ascii="Arial" w:hAnsi="Arial" w:cs="Arial"/>
          <w:color w:val="000000"/>
        </w:rPr>
        <w:fldChar w:fldCharType="begin">
          <w:fldData xml:space="preserve">PEVuZE5vdGU+PENpdGU+PEF1dGhvcj5Ta29wcDwvQXV0aG9yPjxZZWFyPjE5OTA8L1llYXI+PFJl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</w:fldData>
        </w:fldChar>
      </w:r>
      <w:r w:rsidR="00E518FB">
        <w:rPr>
          <w:rFonts w:ascii="Arial" w:hAnsi="Arial" w:cs="Arial"/>
          <w:color w:val="000000"/>
        </w:rPr>
        <w:instrText xml:space="preserve"> ADDIN EN.CITE </w:instrText>
      </w:r>
      <w:r w:rsidR="00E518FB">
        <w:rPr>
          <w:rFonts w:ascii="Arial" w:hAnsi="Arial" w:cs="Arial"/>
          <w:color w:val="000000"/>
        </w:rPr>
        <w:fldChar w:fldCharType="begin">
          <w:fldData xml:space="preserve">PEVuZE5vdGU+PENpdGU+PEF1dGhvcj5Ta29wcDwvQXV0aG9yPjxZZWFyPjE5OTA8L1llYXI+PFJl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</w:fldData>
        </w:fldChar>
      </w:r>
      <w:r w:rsidR="00E518FB">
        <w:rPr>
          <w:rFonts w:ascii="Arial" w:hAnsi="Arial" w:cs="Arial"/>
          <w:color w:val="000000"/>
        </w:rPr>
        <w:instrText xml:space="preserve"> ADDIN EN.CITE.DATA </w:instrText>
      </w:r>
      <w:r w:rsidR="00E518FB">
        <w:rPr>
          <w:rFonts w:ascii="Arial" w:hAnsi="Arial" w:cs="Arial"/>
          <w:color w:val="000000"/>
        </w:rPr>
      </w:r>
      <w:r w:rsidR="00E518FB">
        <w:rPr>
          <w:rFonts w:ascii="Arial" w:hAnsi="Arial" w:cs="Arial"/>
          <w:color w:val="000000"/>
        </w:rPr>
        <w:fldChar w:fldCharType="end"/>
      </w:r>
      <w:r w:rsidR="001B5C6B">
        <w:rPr>
          <w:rFonts w:ascii="Arial" w:hAnsi="Arial" w:cs="Arial"/>
          <w:color w:val="000000"/>
        </w:rPr>
      </w:r>
      <w:r w:rsidR="001B5C6B">
        <w:rPr>
          <w:rFonts w:ascii="Arial" w:hAnsi="Arial" w:cs="Arial"/>
          <w:color w:val="000000"/>
        </w:rPr>
        <w:fldChar w:fldCharType="separate"/>
      </w:r>
      <w:r w:rsidR="00E518FB">
        <w:rPr>
          <w:rFonts w:ascii="Arial" w:hAnsi="Arial" w:cs="Arial"/>
          <w:noProof/>
          <w:color w:val="000000"/>
        </w:rPr>
        <w:t>(Davidsonet al. 2006; Davidsonet al. 2012; Moyanoet al. 2013; Skoppet al. 1990)</w:t>
      </w:r>
      <w:r w:rsidR="001B5C6B">
        <w:rPr>
          <w:rFonts w:ascii="Arial" w:hAnsi="Arial" w:cs="Arial"/>
          <w:color w:val="000000"/>
        </w:rPr>
        <w:fldChar w:fldCharType="end"/>
      </w:r>
      <w:r w:rsidR="00FF38DB">
        <w:rPr>
          <w:rFonts w:ascii="Arial" w:hAnsi="Arial" w:cs="Arial"/>
          <w:color w:val="000000"/>
        </w:rPr>
        <w:t>.</w:t>
      </w:r>
      <w:r w:rsidR="00687E5A">
        <w:rPr>
          <w:rFonts w:ascii="Arial" w:hAnsi="Arial" w:cs="Arial"/>
          <w:color w:val="000000"/>
        </w:rPr>
        <w:t xml:space="preserve"> </w:t>
      </w:r>
      <w:r w:rsidR="00FF38DB">
        <w:rPr>
          <w:rFonts w:ascii="Arial" w:hAnsi="Arial" w:cs="Arial"/>
          <w:color w:val="000000"/>
        </w:rPr>
        <w:t>T</w:t>
      </w:r>
      <w:r>
        <w:rPr>
          <w:rFonts w:ascii="Arial" w:hAnsi="Arial" w:cs="Arial"/>
          <w:color w:val="000000"/>
        </w:rPr>
        <w:t>hey do not</w:t>
      </w:r>
      <w:r w:rsidR="00FF38DB">
        <w:rPr>
          <w:rFonts w:ascii="Arial" w:hAnsi="Arial" w:cs="Arial"/>
          <w:color w:val="000000"/>
        </w:rPr>
        <w:t xml:space="preserve"> however</w:t>
      </w:r>
      <w:r>
        <w:rPr>
          <w:rFonts w:ascii="Arial" w:hAnsi="Arial" w:cs="Arial"/>
          <w:color w:val="000000"/>
        </w:rPr>
        <w:t xml:space="preserve"> explicitly</w:t>
      </w:r>
      <w:r w:rsidR="003704FE">
        <w:rPr>
          <w:rFonts w:ascii="Arial" w:hAnsi="Arial" w:cs="Arial"/>
          <w:color w:val="000000"/>
        </w:rPr>
        <w:t xml:space="preserve"> consider</w:t>
      </w:r>
      <w:r>
        <w:rPr>
          <w:rFonts w:ascii="Arial" w:hAnsi="Arial" w:cs="Arial"/>
          <w:color w:val="000000"/>
        </w:rPr>
        <w:t xml:space="preserve"> constraints of nutrients and soil structure</w:t>
      </w:r>
      <w:r w:rsidR="00827602">
        <w:rPr>
          <w:rFonts w:ascii="Arial" w:hAnsi="Arial" w:cs="Arial"/>
          <w:color w:val="000000"/>
        </w:rPr>
        <w:t>,</w:t>
      </w:r>
      <w:r>
        <w:rPr>
          <w:rFonts w:ascii="Arial" w:hAnsi="Arial" w:cs="Arial"/>
          <w:color w:val="000000"/>
        </w:rPr>
        <w:t xml:space="preserve"> despite the consensus that </w:t>
      </w:r>
      <w:r w:rsidR="00687E5A">
        <w:rPr>
          <w:rFonts w:ascii="Arial" w:hAnsi="Arial" w:cs="Arial"/>
          <w:color w:val="000000"/>
        </w:rPr>
        <w:t xml:space="preserve">a </w:t>
      </w:r>
      <w:r>
        <w:rPr>
          <w:rFonts w:ascii="Arial" w:hAnsi="Arial" w:cs="Arial"/>
          <w:color w:val="000000"/>
        </w:rPr>
        <w:t xml:space="preserve">change </w:t>
      </w:r>
      <w:r w:rsidR="0020747D">
        <w:rPr>
          <w:rFonts w:ascii="Arial" w:hAnsi="Arial" w:cs="Arial"/>
          <w:color w:val="000000"/>
        </w:rPr>
        <w:t>in</w:t>
      </w:r>
      <w:r w:rsidR="00181AA5">
        <w:rPr>
          <w:rFonts w:ascii="Arial" w:hAnsi="Arial" w:cs="Arial"/>
          <w:color w:val="000000"/>
        </w:rPr>
        <w:t xml:space="preserve"> soil structure </w:t>
      </w:r>
      <w:r w:rsidR="003704FE">
        <w:rPr>
          <w:rFonts w:ascii="Arial" w:hAnsi="Arial" w:cs="Arial"/>
          <w:color w:val="000000"/>
        </w:rPr>
        <w:t>reshape</w:t>
      </w:r>
      <w:r w:rsidR="00687E5A">
        <w:rPr>
          <w:rFonts w:ascii="Arial" w:hAnsi="Arial" w:cs="Arial"/>
          <w:color w:val="000000"/>
        </w:rPr>
        <w:t>s</w:t>
      </w:r>
      <w:r w:rsidR="0020747D">
        <w:rPr>
          <w:rFonts w:ascii="Arial" w:hAnsi="Arial" w:cs="Arial"/>
          <w:color w:val="000000"/>
        </w:rPr>
        <w:t xml:space="preserve"> soil </w:t>
      </w:r>
      <w:r w:rsidR="00181AA5">
        <w:rPr>
          <w:rFonts w:ascii="Arial" w:hAnsi="Arial" w:cs="Arial"/>
          <w:color w:val="000000"/>
        </w:rPr>
        <w:t>physicochemical environment</w:t>
      </w:r>
      <w:r w:rsidR="002A3D50">
        <w:rPr>
          <w:rFonts w:ascii="Arial" w:hAnsi="Arial" w:cs="Arial"/>
          <w:color w:val="000000"/>
        </w:rPr>
        <w:t>s</w:t>
      </w:r>
      <w:r w:rsidR="003704FE">
        <w:rPr>
          <w:rFonts w:ascii="Arial" w:hAnsi="Arial" w:cs="Arial"/>
          <w:color w:val="000000"/>
        </w:rPr>
        <w:t>,</w:t>
      </w:r>
      <w:r w:rsidR="001C45B9">
        <w:rPr>
          <w:rFonts w:ascii="Arial" w:hAnsi="Arial" w:cs="Arial"/>
          <w:color w:val="000000"/>
        </w:rPr>
        <w:t xml:space="preserve"> thereby </w:t>
      </w:r>
      <w:r w:rsidR="003704FE">
        <w:rPr>
          <w:rFonts w:ascii="Arial" w:hAnsi="Arial" w:cs="Arial"/>
          <w:color w:val="000000"/>
        </w:rPr>
        <w:t>altering the</w:t>
      </w:r>
      <w:r>
        <w:rPr>
          <w:rFonts w:ascii="Arial" w:hAnsi="Arial" w:cs="Arial"/>
          <w:color w:val="000000"/>
        </w:rPr>
        <w:t xml:space="preserve"> </w:t>
      </w:r>
      <w:r w:rsidR="00E4106A">
        <w:rPr>
          <w:rFonts w:ascii="Arial" w:hAnsi="Arial" w:cs="Arial"/>
          <w:color w:val="000000"/>
        </w:rPr>
        <w:t>reactivity continuum</w:t>
      </w:r>
      <w:r w:rsidR="00181AA5">
        <w:rPr>
          <w:rFonts w:ascii="Arial" w:hAnsi="Arial" w:cs="Arial"/>
          <w:color w:val="000000"/>
        </w:rPr>
        <w:t xml:space="preserve"> </w:t>
      </w:r>
      <w:r w:rsidR="00E4106A">
        <w:rPr>
          <w:rFonts w:ascii="Arial" w:hAnsi="Arial" w:cs="Arial"/>
          <w:color w:val="000000"/>
        </w:rPr>
        <w:fldChar w:fldCharType="begin">
          <w:fldData xml:space="preserve">PEVuZE5vdGU+PENpdGU+PEF1dGhvcj5CYWxkb2NrPC9BdXRob3I+PFllYXI+MjAwMDwvWWVhcj48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=
</w:fldData>
        </w:fldChar>
      </w:r>
      <w:r w:rsidR="00E518FB">
        <w:rPr>
          <w:rFonts w:ascii="Arial" w:hAnsi="Arial" w:cs="Arial"/>
          <w:color w:val="000000"/>
        </w:rPr>
        <w:instrText xml:space="preserve"> ADDIN EN.CITE </w:instrText>
      </w:r>
      <w:r w:rsidR="00E518FB">
        <w:rPr>
          <w:rFonts w:ascii="Arial" w:hAnsi="Arial" w:cs="Arial"/>
          <w:color w:val="000000"/>
        </w:rPr>
        <w:fldChar w:fldCharType="begin">
          <w:fldData xml:space="preserve">PEVuZE5vdGU+PENpdGU+PEF1dGhvcj5CYWxkb2NrPC9BdXRob3I+PFllYXI+MjAwMDwvWWVhcj48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=
</w:fldData>
        </w:fldChar>
      </w:r>
      <w:r w:rsidR="00E518FB">
        <w:rPr>
          <w:rFonts w:ascii="Arial" w:hAnsi="Arial" w:cs="Arial"/>
          <w:color w:val="000000"/>
        </w:rPr>
        <w:instrText xml:space="preserve"> ADDIN EN.CITE.DATA </w:instrText>
      </w:r>
      <w:r w:rsidR="00E518FB">
        <w:rPr>
          <w:rFonts w:ascii="Arial" w:hAnsi="Arial" w:cs="Arial"/>
          <w:color w:val="000000"/>
        </w:rPr>
      </w:r>
      <w:r w:rsidR="00E518FB">
        <w:rPr>
          <w:rFonts w:ascii="Arial" w:hAnsi="Arial" w:cs="Arial"/>
          <w:color w:val="000000"/>
        </w:rPr>
        <w:fldChar w:fldCharType="end"/>
      </w:r>
      <w:r w:rsidR="00E4106A">
        <w:rPr>
          <w:rFonts w:ascii="Arial" w:hAnsi="Arial" w:cs="Arial"/>
          <w:color w:val="000000"/>
        </w:rPr>
      </w:r>
      <w:r w:rsidR="00E4106A">
        <w:rPr>
          <w:rFonts w:ascii="Arial" w:hAnsi="Arial" w:cs="Arial"/>
          <w:color w:val="000000"/>
        </w:rPr>
        <w:fldChar w:fldCharType="separate"/>
      </w:r>
      <w:r w:rsidR="00E518FB">
        <w:rPr>
          <w:rFonts w:ascii="Arial" w:hAnsi="Arial" w:cs="Arial"/>
          <w:noProof/>
          <w:color w:val="000000"/>
        </w:rPr>
        <w:t>(Baldock and Skjemstad 2000)</w:t>
      </w:r>
      <w:r w:rsidR="00E4106A">
        <w:rPr>
          <w:rFonts w:ascii="Arial" w:hAnsi="Arial" w:cs="Arial"/>
          <w:color w:val="000000"/>
        </w:rPr>
        <w:fldChar w:fldCharType="end"/>
      </w:r>
      <w:r w:rsidR="00827602">
        <w:rPr>
          <w:rFonts w:ascii="Arial" w:hAnsi="Arial" w:cs="Arial"/>
          <w:color w:val="000000"/>
        </w:rPr>
        <w:t xml:space="preserve"> and</w:t>
      </w:r>
      <w:r w:rsidR="001C45B9">
        <w:rPr>
          <w:rFonts w:ascii="Arial" w:hAnsi="Arial" w:cs="Arial"/>
          <w:color w:val="000000"/>
        </w:rPr>
        <w:t xml:space="preserve"> </w:t>
      </w:r>
      <w:r w:rsidR="003704FE">
        <w:rPr>
          <w:rFonts w:ascii="Arial" w:hAnsi="Arial" w:cs="Arial"/>
          <w:color w:val="000000"/>
        </w:rPr>
        <w:t>resulting</w:t>
      </w:r>
      <w:r w:rsidR="00181AA5">
        <w:rPr>
          <w:rFonts w:ascii="Arial" w:hAnsi="Arial" w:cs="Arial"/>
          <w:color w:val="000000"/>
        </w:rPr>
        <w:t xml:space="preserve"> </w:t>
      </w:r>
      <w:r w:rsidR="00687E5A">
        <w:rPr>
          <w:rFonts w:ascii="Arial" w:hAnsi="Arial" w:cs="Arial"/>
          <w:color w:val="000000"/>
        </w:rPr>
        <w:t xml:space="preserve">in </w:t>
      </w:r>
      <w:r w:rsidR="00E25690">
        <w:rPr>
          <w:rFonts w:ascii="Arial" w:hAnsi="Arial" w:cs="Arial"/>
          <w:color w:val="000000"/>
        </w:rPr>
        <w:t>uncertaint</w:t>
      </w:r>
      <w:r w:rsidR="0020747D">
        <w:rPr>
          <w:rFonts w:ascii="Arial" w:hAnsi="Arial" w:cs="Arial"/>
          <w:color w:val="000000"/>
        </w:rPr>
        <w:t xml:space="preserve">ies </w:t>
      </w:r>
      <w:r w:rsidR="00687E5A">
        <w:rPr>
          <w:rFonts w:ascii="Arial" w:hAnsi="Arial" w:cs="Arial"/>
          <w:color w:val="000000"/>
        </w:rPr>
        <w:t>in predicti</w:t>
      </w:r>
      <w:r w:rsidR="001A3288">
        <w:rPr>
          <w:rFonts w:ascii="Arial" w:hAnsi="Arial" w:cs="Arial"/>
          <w:color w:val="000000"/>
        </w:rPr>
        <w:t>o</w:t>
      </w:r>
      <w:r w:rsidR="00687E5A">
        <w:rPr>
          <w:rFonts w:ascii="Arial" w:hAnsi="Arial" w:cs="Arial"/>
          <w:color w:val="000000"/>
        </w:rPr>
        <w:t xml:space="preserve">n </w:t>
      </w:r>
      <w:r w:rsidR="001A3288">
        <w:rPr>
          <w:rFonts w:ascii="Arial" w:hAnsi="Arial" w:cs="Arial"/>
          <w:color w:val="000000"/>
        </w:rPr>
        <w:t>of the</w:t>
      </w:r>
      <w:r w:rsidR="0020747D">
        <w:rPr>
          <w:rFonts w:ascii="Arial" w:hAnsi="Arial" w:cs="Arial"/>
          <w:color w:val="000000"/>
        </w:rPr>
        <w:t xml:space="preserve"> </w:t>
      </w:r>
      <w:r w:rsidR="003704FE">
        <w:rPr>
          <w:rFonts w:ascii="Arial" w:hAnsi="Arial" w:cs="Arial"/>
          <w:color w:val="000000"/>
        </w:rPr>
        <w:t xml:space="preserve">feedbacks between </w:t>
      </w:r>
      <w:r>
        <w:rPr>
          <w:rFonts w:ascii="Arial" w:hAnsi="Arial" w:cs="Arial"/>
          <w:color w:val="000000"/>
        </w:rPr>
        <w:t xml:space="preserve">soil carbon </w:t>
      </w:r>
      <w:r w:rsidR="003704FE">
        <w:rPr>
          <w:rFonts w:ascii="Arial" w:hAnsi="Arial" w:cs="Arial"/>
          <w:color w:val="000000"/>
        </w:rPr>
        <w:t>and</w:t>
      </w:r>
      <w:r>
        <w:rPr>
          <w:rFonts w:ascii="Arial" w:hAnsi="Arial" w:cs="Arial"/>
          <w:color w:val="000000"/>
        </w:rPr>
        <w:t xml:space="preserve"> climate change </w:t>
      </w:r>
      <w:r w:rsidR="00E25690">
        <w:rPr>
          <w:rFonts w:ascii="Arial" w:hAnsi="Arial" w:cs="Arial"/>
          <w:color w:val="000000"/>
        </w:rPr>
        <w:fldChar w:fldCharType="begin">
          <w:fldData xml:space="preserve">PEVuZE5vdGU+PENpdGU+PEF1dGhvcj5MdW88L0F1dGhvcj48WWVhcj4yMDE2PC9ZZWFyPjxSZWNO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=
</w:fldData>
        </w:fldChar>
      </w:r>
      <w:r w:rsidR="00E518FB">
        <w:rPr>
          <w:rFonts w:ascii="Arial" w:hAnsi="Arial" w:cs="Arial"/>
          <w:color w:val="000000"/>
        </w:rPr>
        <w:instrText xml:space="preserve"> ADDIN EN.CITE </w:instrText>
      </w:r>
      <w:r w:rsidR="00E518FB">
        <w:rPr>
          <w:rFonts w:ascii="Arial" w:hAnsi="Arial" w:cs="Arial"/>
          <w:color w:val="000000"/>
        </w:rPr>
        <w:fldChar w:fldCharType="begin">
          <w:fldData xml:space="preserve">PEVuZE5vdGU+PENpdGU+PEF1dGhvcj5MdW88L0F1dGhvcj48WWVhcj4yMDE2PC9ZZWFyPjxSZWNO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=
</w:fldData>
        </w:fldChar>
      </w:r>
      <w:r w:rsidR="00E518FB">
        <w:rPr>
          <w:rFonts w:ascii="Arial" w:hAnsi="Arial" w:cs="Arial"/>
          <w:color w:val="000000"/>
        </w:rPr>
        <w:instrText xml:space="preserve"> ADDIN EN.CITE.DATA </w:instrText>
      </w:r>
      <w:r w:rsidR="00E518FB">
        <w:rPr>
          <w:rFonts w:ascii="Arial" w:hAnsi="Arial" w:cs="Arial"/>
          <w:color w:val="000000"/>
        </w:rPr>
      </w:r>
      <w:r w:rsidR="00E518FB">
        <w:rPr>
          <w:rFonts w:ascii="Arial" w:hAnsi="Arial" w:cs="Arial"/>
          <w:color w:val="000000"/>
        </w:rPr>
        <w:fldChar w:fldCharType="end"/>
      </w:r>
      <w:r w:rsidR="00E25690">
        <w:rPr>
          <w:rFonts w:ascii="Arial" w:hAnsi="Arial" w:cs="Arial"/>
          <w:color w:val="000000"/>
        </w:rPr>
      </w:r>
      <w:r w:rsidR="00E25690">
        <w:rPr>
          <w:rFonts w:ascii="Arial" w:hAnsi="Arial" w:cs="Arial"/>
          <w:color w:val="000000"/>
        </w:rPr>
        <w:fldChar w:fldCharType="separate"/>
      </w:r>
      <w:r w:rsidR="00E518FB">
        <w:rPr>
          <w:rFonts w:ascii="Arial" w:hAnsi="Arial" w:cs="Arial"/>
          <w:noProof/>
          <w:color w:val="000000"/>
        </w:rPr>
        <w:t>(Luoet al. 2016)</w:t>
      </w:r>
      <w:r w:rsidR="00E25690">
        <w:rPr>
          <w:rFonts w:ascii="Arial" w:hAnsi="Arial" w:cs="Arial"/>
          <w:color w:val="000000"/>
        </w:rPr>
        <w:fldChar w:fldCharType="end"/>
      </w:r>
      <w:r w:rsidR="00181AA5">
        <w:rPr>
          <w:rFonts w:ascii="Arial" w:hAnsi="Arial" w:cs="Arial"/>
          <w:color w:val="000000"/>
        </w:rPr>
        <w:t>.</w:t>
      </w:r>
      <w:r w:rsidR="0020747D">
        <w:rPr>
          <w:rFonts w:ascii="Arial" w:hAnsi="Arial" w:cs="Arial"/>
          <w:color w:val="000000"/>
        </w:rPr>
        <w:t xml:space="preserve"> </w:t>
      </w:r>
      <w:r w:rsidR="002357FE">
        <w:rPr>
          <w:rFonts w:ascii="Arial" w:hAnsi="Arial" w:cs="Arial"/>
          <w:color w:val="000000"/>
        </w:rPr>
        <w:t>I</w:t>
      </w:r>
      <w:r>
        <w:rPr>
          <w:rFonts w:ascii="Arial" w:hAnsi="Arial" w:cs="Arial"/>
          <w:color w:val="000000"/>
        </w:rPr>
        <w:t xml:space="preserve">mproving </w:t>
      </w:r>
      <w:r w:rsidR="00843D0B">
        <w:rPr>
          <w:rFonts w:ascii="Arial" w:hAnsi="Arial" w:cs="Arial"/>
          <w:color w:val="000000"/>
        </w:rPr>
        <w:t>SOM</w:t>
      </w:r>
      <w:r w:rsidR="001C45B9">
        <w:rPr>
          <w:rFonts w:ascii="Arial" w:hAnsi="Arial" w:cs="Arial"/>
          <w:color w:val="000000"/>
        </w:rPr>
        <w:t xml:space="preserve"> </w:t>
      </w:r>
      <w:r>
        <w:rPr>
          <w:rFonts w:ascii="Arial" w:hAnsi="Arial" w:cs="Arial"/>
          <w:color w:val="000000"/>
        </w:rPr>
        <w:t>modelling</w:t>
      </w:r>
      <w:r w:rsidR="00126E21" w:rsidRPr="00126E21">
        <w:rPr>
          <w:rFonts w:ascii="Arial" w:hAnsi="Arial" w:cs="Arial"/>
          <w:color w:val="000000"/>
        </w:rPr>
        <w:t xml:space="preserve"> </w:t>
      </w:r>
      <w:r w:rsidR="002357FE">
        <w:rPr>
          <w:rFonts w:ascii="Arial" w:hAnsi="Arial" w:cs="Arial"/>
          <w:color w:val="000000"/>
        </w:rPr>
        <w:t xml:space="preserve">thus </w:t>
      </w:r>
      <w:r w:rsidR="00126E21">
        <w:rPr>
          <w:rFonts w:ascii="Arial" w:hAnsi="Arial" w:cs="Arial"/>
          <w:color w:val="000000"/>
        </w:rPr>
        <w:t xml:space="preserve">requires a better understanding </w:t>
      </w:r>
      <w:r w:rsidR="00764AD6">
        <w:rPr>
          <w:rFonts w:ascii="Arial" w:hAnsi="Arial" w:cs="Arial"/>
          <w:color w:val="000000"/>
        </w:rPr>
        <w:t xml:space="preserve">of the </w:t>
      </w:r>
      <w:r w:rsidR="009F25AD">
        <w:rPr>
          <w:rFonts w:ascii="Arial" w:hAnsi="Arial" w:cs="Arial"/>
          <w:color w:val="000000"/>
        </w:rPr>
        <w:t xml:space="preserve">underlying </w:t>
      </w:r>
      <w:r w:rsidR="00126E21" w:rsidRPr="00126E21">
        <w:rPr>
          <w:rFonts w:ascii="Arial" w:hAnsi="Arial" w:cs="Arial"/>
          <w:color w:val="000000"/>
        </w:rPr>
        <w:t xml:space="preserve">mechanisms </w:t>
      </w:r>
      <w:r w:rsidR="00126E21">
        <w:rPr>
          <w:rFonts w:ascii="Arial" w:hAnsi="Arial" w:cs="Arial"/>
          <w:color w:val="000000"/>
        </w:rPr>
        <w:fldChar w:fldCharType="begin">
          <w:fldData xml:space="preserve">PEVuZE5vdGU+PENpdGU+PEF1dGhvcj5MdW88L0F1dGhvcj48WWVhcj4yMDIwPC9ZZWFyPjxSZWNO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==
</w:fldData>
        </w:fldChar>
      </w:r>
      <w:r w:rsidR="00E518FB">
        <w:rPr>
          <w:rFonts w:ascii="Arial" w:hAnsi="Arial" w:cs="Arial"/>
          <w:color w:val="000000"/>
        </w:rPr>
        <w:instrText xml:space="preserve"> ADDIN EN.CITE </w:instrText>
      </w:r>
      <w:r w:rsidR="00E518FB">
        <w:rPr>
          <w:rFonts w:ascii="Arial" w:hAnsi="Arial" w:cs="Arial"/>
          <w:color w:val="000000"/>
        </w:rPr>
        <w:fldChar w:fldCharType="begin">
          <w:fldData xml:space="preserve">PEVuZE5vdGU+PENpdGU+PEF1dGhvcj5MdW88L0F1dGhvcj48WWVhcj4yMDIwPC9ZZWFyPjxSZWNO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==
</w:fldData>
        </w:fldChar>
      </w:r>
      <w:r w:rsidR="00E518FB">
        <w:rPr>
          <w:rFonts w:ascii="Arial" w:hAnsi="Arial" w:cs="Arial"/>
          <w:color w:val="000000"/>
        </w:rPr>
        <w:instrText xml:space="preserve"> ADDIN EN.CITE.DATA </w:instrText>
      </w:r>
      <w:r w:rsidR="00E518FB">
        <w:rPr>
          <w:rFonts w:ascii="Arial" w:hAnsi="Arial" w:cs="Arial"/>
          <w:color w:val="000000"/>
        </w:rPr>
      </w:r>
      <w:r w:rsidR="00E518FB">
        <w:rPr>
          <w:rFonts w:ascii="Arial" w:hAnsi="Arial" w:cs="Arial"/>
          <w:color w:val="000000"/>
        </w:rPr>
        <w:fldChar w:fldCharType="end"/>
      </w:r>
      <w:r w:rsidR="00126E21">
        <w:rPr>
          <w:rFonts w:ascii="Arial" w:hAnsi="Arial" w:cs="Arial"/>
          <w:color w:val="000000"/>
        </w:rPr>
      </w:r>
      <w:r w:rsidR="00126E21">
        <w:rPr>
          <w:rFonts w:ascii="Arial" w:hAnsi="Arial" w:cs="Arial"/>
          <w:color w:val="000000"/>
        </w:rPr>
        <w:fldChar w:fldCharType="separate"/>
      </w:r>
      <w:r w:rsidR="00E518FB">
        <w:rPr>
          <w:rFonts w:ascii="Arial" w:hAnsi="Arial" w:cs="Arial"/>
          <w:noProof/>
          <w:color w:val="000000"/>
        </w:rPr>
        <w:t>(Luoet al. 2020; Smithet al. 2020)</w:t>
      </w:r>
      <w:r w:rsidR="00126E21">
        <w:rPr>
          <w:rFonts w:ascii="Arial" w:hAnsi="Arial" w:cs="Arial"/>
          <w:color w:val="000000"/>
        </w:rPr>
        <w:fldChar w:fldCharType="end"/>
      </w:r>
      <w:r w:rsidR="009C5731">
        <w:rPr>
          <w:rFonts w:ascii="Arial" w:hAnsi="Arial" w:cs="Arial"/>
          <w:color w:val="000000"/>
        </w:rPr>
        <w:t xml:space="preserve">, and one way </w:t>
      </w:r>
      <w:r w:rsidR="009F25AD">
        <w:rPr>
          <w:rFonts w:ascii="Arial" w:hAnsi="Arial" w:cs="Arial"/>
          <w:color w:val="000000"/>
        </w:rPr>
        <w:t xml:space="preserve">is to </w:t>
      </w:r>
      <w:r w:rsidR="009C5731">
        <w:rPr>
          <w:rFonts w:ascii="Arial" w:hAnsi="Arial" w:cs="Arial"/>
          <w:color w:val="000000"/>
        </w:rPr>
        <w:t xml:space="preserve">adequately </w:t>
      </w:r>
      <w:r w:rsidR="00F30098">
        <w:rPr>
          <w:rFonts w:ascii="Arial" w:hAnsi="Arial" w:cs="Arial"/>
          <w:color w:val="000000"/>
        </w:rPr>
        <w:t>incorporat</w:t>
      </w:r>
      <w:r w:rsidR="009F25AD">
        <w:rPr>
          <w:rFonts w:ascii="Arial" w:hAnsi="Arial" w:cs="Arial"/>
          <w:color w:val="000000"/>
        </w:rPr>
        <w:t>e</w:t>
      </w:r>
      <w:r w:rsidR="00DC6069">
        <w:rPr>
          <w:rFonts w:ascii="Arial" w:hAnsi="Arial" w:cs="Arial"/>
          <w:color w:val="000000"/>
        </w:rPr>
        <w:t xml:space="preserve"> </w:t>
      </w:r>
      <w:r w:rsidR="009C5731">
        <w:rPr>
          <w:rFonts w:ascii="Arial" w:hAnsi="Arial" w:cs="Arial"/>
          <w:color w:val="000000"/>
        </w:rPr>
        <w:t xml:space="preserve">the </w:t>
      </w:r>
      <w:r w:rsidR="00F30098">
        <w:rPr>
          <w:rFonts w:ascii="Arial" w:hAnsi="Arial" w:cs="Arial"/>
          <w:color w:val="000000"/>
        </w:rPr>
        <w:t xml:space="preserve">microscopic processes </w:t>
      </w:r>
      <w:r w:rsidR="009F25AD">
        <w:rPr>
          <w:rFonts w:ascii="Arial" w:hAnsi="Arial" w:cs="Arial"/>
          <w:color w:val="000000"/>
        </w:rPr>
        <w:t xml:space="preserve">into macroscale </w:t>
      </w:r>
      <w:r w:rsidR="00F30098">
        <w:rPr>
          <w:rFonts w:ascii="Arial" w:hAnsi="Arial" w:cs="Arial"/>
          <w:color w:val="000000"/>
        </w:rPr>
        <w:t>model</w:t>
      </w:r>
      <w:r w:rsidR="00181AA5">
        <w:rPr>
          <w:rFonts w:ascii="Arial" w:hAnsi="Arial" w:cs="Arial"/>
          <w:color w:val="000000"/>
        </w:rPr>
        <w:t xml:space="preserve">s </w:t>
      </w:r>
      <w:r w:rsidR="009F25AD">
        <w:rPr>
          <w:rFonts w:ascii="Arial" w:hAnsi="Arial" w:cs="Arial"/>
          <w:color w:val="000000"/>
        </w:rPr>
        <w:t xml:space="preserve">for </w:t>
      </w:r>
      <w:r w:rsidR="00FE7A19">
        <w:rPr>
          <w:rFonts w:ascii="Arial" w:hAnsi="Arial" w:cs="Arial"/>
          <w:color w:val="000000"/>
        </w:rPr>
        <w:t xml:space="preserve">soil </w:t>
      </w:r>
      <w:r w:rsidR="00764AD6">
        <w:rPr>
          <w:rFonts w:ascii="Arial" w:hAnsi="Arial" w:cs="Arial"/>
          <w:color w:val="000000"/>
        </w:rPr>
        <w:t>bio</w:t>
      </w:r>
      <w:r w:rsidR="009F25AD">
        <w:rPr>
          <w:rFonts w:ascii="Arial" w:hAnsi="Arial" w:cs="Arial"/>
          <w:color w:val="000000"/>
        </w:rPr>
        <w:t>geo</w:t>
      </w:r>
      <w:r w:rsidR="00764AD6">
        <w:rPr>
          <w:rFonts w:ascii="Arial" w:hAnsi="Arial" w:cs="Arial"/>
          <w:color w:val="000000"/>
        </w:rPr>
        <w:t xml:space="preserve">chemical </w:t>
      </w:r>
      <w:r w:rsidR="009F25AD">
        <w:rPr>
          <w:rFonts w:ascii="Arial" w:hAnsi="Arial" w:cs="Arial"/>
          <w:color w:val="000000"/>
        </w:rPr>
        <w:t>processes</w:t>
      </w:r>
      <w:r w:rsidR="00C75E0B">
        <w:rPr>
          <w:rFonts w:ascii="Arial" w:hAnsi="Arial" w:cs="Arial"/>
          <w:color w:val="000000"/>
        </w:rPr>
        <w:t xml:space="preserve"> </w:t>
      </w:r>
      <w:r w:rsidR="004A6FE5">
        <w:rPr>
          <w:rFonts w:ascii="Arial" w:hAnsi="Arial" w:cs="Arial"/>
          <w:color w:val="000000"/>
        </w:rPr>
        <w:fldChar w:fldCharType="begin">
          <w:fldData xml:space="preserve">PEVuZE5vdGU+PENpdGU+PEF1dGhvcj5FYnJhaGltaTwvQXV0aG9yPjxZZWFyPjIwMTY8L1llYXI+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</w:fldData>
        </w:fldChar>
      </w:r>
      <w:r w:rsidR="00E518FB">
        <w:rPr>
          <w:rFonts w:ascii="Arial" w:hAnsi="Arial" w:cs="Arial"/>
          <w:color w:val="000000"/>
        </w:rPr>
        <w:instrText xml:space="preserve"> ADDIN EN.CITE </w:instrText>
      </w:r>
      <w:r w:rsidR="00E518FB">
        <w:rPr>
          <w:rFonts w:ascii="Arial" w:hAnsi="Arial" w:cs="Arial"/>
          <w:color w:val="000000"/>
        </w:rPr>
        <w:fldChar w:fldCharType="begin">
          <w:fldData xml:space="preserve">PEVuZE5vdGU+PENpdGU+PEF1dGhvcj5FYnJhaGltaTwvQXV0aG9yPjxZZWFyPjIwMTY8L1llYXI+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</w:fldData>
        </w:fldChar>
      </w:r>
      <w:r w:rsidR="00E518FB">
        <w:rPr>
          <w:rFonts w:ascii="Arial" w:hAnsi="Arial" w:cs="Arial"/>
          <w:color w:val="000000"/>
        </w:rPr>
        <w:instrText xml:space="preserve"> ADDIN EN.CITE.DATA </w:instrText>
      </w:r>
      <w:r w:rsidR="00E518FB">
        <w:rPr>
          <w:rFonts w:ascii="Arial" w:hAnsi="Arial" w:cs="Arial"/>
          <w:color w:val="000000"/>
        </w:rPr>
      </w:r>
      <w:r w:rsidR="00E518FB">
        <w:rPr>
          <w:rFonts w:ascii="Arial" w:hAnsi="Arial" w:cs="Arial"/>
          <w:color w:val="000000"/>
        </w:rPr>
        <w:fldChar w:fldCharType="end"/>
      </w:r>
      <w:r w:rsidR="004A6FE5">
        <w:rPr>
          <w:rFonts w:ascii="Arial" w:hAnsi="Arial" w:cs="Arial"/>
          <w:color w:val="000000"/>
        </w:rPr>
      </w:r>
      <w:r w:rsidR="004A6FE5">
        <w:rPr>
          <w:rFonts w:ascii="Arial" w:hAnsi="Arial" w:cs="Arial"/>
          <w:color w:val="000000"/>
        </w:rPr>
        <w:fldChar w:fldCharType="separate"/>
      </w:r>
      <w:r w:rsidR="00E518FB">
        <w:rPr>
          <w:rFonts w:ascii="Arial" w:hAnsi="Arial" w:cs="Arial"/>
          <w:noProof/>
          <w:color w:val="000000"/>
        </w:rPr>
        <w:t>(Ebrahimi and Or 2016; Ghezzeheiet al. 2019; Yanet al. 2018)</w:t>
      </w:r>
      <w:r w:rsidR="004A6FE5">
        <w:rPr>
          <w:rFonts w:ascii="Arial" w:hAnsi="Arial" w:cs="Arial"/>
          <w:color w:val="000000"/>
        </w:rPr>
        <w:fldChar w:fldCharType="end"/>
      </w:r>
      <w:r w:rsidR="00DC6069">
        <w:rPr>
          <w:rFonts w:ascii="Arial" w:hAnsi="Arial" w:cs="Arial"/>
          <w:color w:val="000000"/>
        </w:rPr>
        <w:t>.</w:t>
      </w:r>
      <w:r w:rsidR="00631927">
        <w:rPr>
          <w:rFonts w:ascii="Arial" w:hAnsi="Arial" w:cs="Arial"/>
          <w:color w:val="000000"/>
        </w:rPr>
        <w:t xml:space="preserve"> </w:t>
      </w:r>
    </w:p>
    <w:p w14:paraId="535A73F7" w14:textId="2EDFCD17" w:rsidR="00073A3E" w:rsidRPr="00263F55" w:rsidRDefault="002A3D50" w:rsidP="008E50EB">
      <w:pPr>
        <w:spacing w:after="0" w:line="480" w:lineRule="auto"/>
        <w:ind w:firstLine="426"/>
        <w:rPr>
          <w:rFonts w:ascii="Arial" w:hAnsi="Arial" w:cs="Arial"/>
          <w:color w:val="000000" w:themeColor="text1"/>
        </w:rPr>
      </w:pPr>
      <w:r>
        <w:rPr>
          <w:rFonts w:ascii="Arial" w:hAnsi="Arial" w:cs="Arial"/>
          <w:color w:val="000000" w:themeColor="text1"/>
        </w:rPr>
        <w:t>A</w:t>
      </w:r>
      <w:r w:rsidR="00DC6069" w:rsidRPr="00263F55">
        <w:rPr>
          <w:rFonts w:ascii="Arial" w:hAnsi="Arial" w:cs="Arial"/>
          <w:color w:val="000000" w:themeColor="text1"/>
        </w:rPr>
        <w:t xml:space="preserve"> </w:t>
      </w:r>
      <w:r w:rsidR="00984AB8">
        <w:rPr>
          <w:rFonts w:ascii="Arial" w:hAnsi="Arial" w:cs="Arial"/>
          <w:color w:val="000000" w:themeColor="text1"/>
        </w:rPr>
        <w:t xml:space="preserve">key </w:t>
      </w:r>
      <w:r w:rsidR="00126E21" w:rsidRPr="00263F55">
        <w:rPr>
          <w:rFonts w:ascii="Arial" w:hAnsi="Arial" w:cs="Arial"/>
          <w:color w:val="000000" w:themeColor="text1"/>
        </w:rPr>
        <w:t>finding</w:t>
      </w:r>
      <w:r w:rsidR="004F7595" w:rsidRPr="00263F55">
        <w:rPr>
          <w:rFonts w:ascii="Arial" w:hAnsi="Arial" w:cs="Arial"/>
          <w:color w:val="000000" w:themeColor="text1"/>
        </w:rPr>
        <w:t xml:space="preserve"> </w:t>
      </w:r>
      <w:r w:rsidR="00DC6069" w:rsidRPr="00263F55">
        <w:rPr>
          <w:rFonts w:ascii="Arial" w:hAnsi="Arial" w:cs="Arial"/>
          <w:color w:val="000000" w:themeColor="text1"/>
        </w:rPr>
        <w:t xml:space="preserve">in </w:t>
      </w:r>
      <w:r w:rsidR="00181AA5" w:rsidRPr="00263F55">
        <w:rPr>
          <w:rFonts w:ascii="Arial" w:hAnsi="Arial" w:cs="Arial"/>
          <w:color w:val="000000" w:themeColor="text1"/>
        </w:rPr>
        <w:t>stud</w:t>
      </w:r>
      <w:r w:rsidR="00FF38DB">
        <w:rPr>
          <w:rFonts w:ascii="Arial" w:hAnsi="Arial" w:cs="Arial"/>
          <w:color w:val="000000" w:themeColor="text1"/>
        </w:rPr>
        <w:t>ies</w:t>
      </w:r>
      <w:r w:rsidR="00AF2A4D" w:rsidRPr="00263F55">
        <w:rPr>
          <w:rFonts w:ascii="Arial" w:hAnsi="Arial" w:cs="Arial"/>
          <w:color w:val="000000" w:themeColor="text1"/>
        </w:rPr>
        <w:t xml:space="preserve"> over the past two decades</w:t>
      </w:r>
      <w:r w:rsidR="004F7595" w:rsidRPr="00263F55">
        <w:rPr>
          <w:rFonts w:ascii="Arial" w:hAnsi="Arial" w:cs="Arial"/>
          <w:color w:val="000000" w:themeColor="text1"/>
        </w:rPr>
        <w:t xml:space="preserve"> </w:t>
      </w:r>
      <w:r w:rsidR="00DC6069" w:rsidRPr="00263F55">
        <w:rPr>
          <w:rFonts w:ascii="Arial" w:hAnsi="Arial" w:cs="Arial"/>
          <w:color w:val="000000" w:themeColor="text1"/>
        </w:rPr>
        <w:t xml:space="preserve">is that </w:t>
      </w:r>
      <w:r w:rsidR="00843D0B">
        <w:rPr>
          <w:rFonts w:ascii="Arial" w:hAnsi="Arial" w:cs="Arial"/>
          <w:color w:val="000000" w:themeColor="text1"/>
        </w:rPr>
        <w:t>SOM</w:t>
      </w:r>
      <w:r w:rsidR="00B33AAD">
        <w:rPr>
          <w:rFonts w:ascii="Arial" w:hAnsi="Arial" w:cs="Arial"/>
          <w:color w:val="000000" w:themeColor="text1"/>
        </w:rPr>
        <w:t xml:space="preserve"> persistence in soil</w:t>
      </w:r>
      <w:r w:rsidR="004F7595" w:rsidRPr="00263F55">
        <w:rPr>
          <w:rFonts w:ascii="Arial" w:hAnsi="Arial" w:cs="Arial"/>
          <w:color w:val="000000" w:themeColor="text1"/>
        </w:rPr>
        <w:t xml:space="preserve"> is not </w:t>
      </w:r>
      <w:r w:rsidR="00984AB8">
        <w:rPr>
          <w:rFonts w:ascii="Arial" w:hAnsi="Arial" w:cs="Arial"/>
          <w:color w:val="000000" w:themeColor="text1"/>
        </w:rPr>
        <w:t>controlled by</w:t>
      </w:r>
      <w:r w:rsidR="004F7595" w:rsidRPr="00263F55">
        <w:rPr>
          <w:rFonts w:ascii="Arial" w:hAnsi="Arial" w:cs="Arial"/>
          <w:color w:val="000000" w:themeColor="text1"/>
        </w:rPr>
        <w:t xml:space="preserve"> </w:t>
      </w:r>
      <w:r w:rsidR="007D028B">
        <w:rPr>
          <w:rFonts w:ascii="Arial" w:hAnsi="Arial" w:cs="Arial"/>
          <w:color w:val="000000" w:themeColor="text1"/>
        </w:rPr>
        <w:t>its</w:t>
      </w:r>
      <w:r w:rsidR="004F7595" w:rsidRPr="00263F55">
        <w:rPr>
          <w:rFonts w:ascii="Arial" w:hAnsi="Arial" w:cs="Arial"/>
          <w:color w:val="000000" w:themeColor="text1"/>
        </w:rPr>
        <w:t xml:space="preserve"> </w:t>
      </w:r>
      <w:r w:rsidR="00B33AAD">
        <w:rPr>
          <w:rFonts w:ascii="Arial" w:hAnsi="Arial" w:cs="Arial"/>
          <w:color w:val="000000" w:themeColor="text1"/>
        </w:rPr>
        <w:t xml:space="preserve">chemical </w:t>
      </w:r>
      <w:r w:rsidR="004F7595" w:rsidRPr="00263F55">
        <w:rPr>
          <w:rFonts w:ascii="Arial" w:hAnsi="Arial" w:cs="Arial"/>
          <w:color w:val="000000" w:themeColor="text1"/>
        </w:rPr>
        <w:t xml:space="preserve">complexity </w:t>
      </w:r>
      <w:r w:rsidR="00DC6069" w:rsidRPr="00263F55">
        <w:rPr>
          <w:rFonts w:ascii="Arial" w:hAnsi="Arial" w:cs="Arial"/>
          <w:color w:val="000000" w:themeColor="text1"/>
        </w:rPr>
        <w:t xml:space="preserve">but </w:t>
      </w:r>
      <w:r w:rsidR="00C457B9">
        <w:rPr>
          <w:rFonts w:ascii="Arial" w:hAnsi="Arial" w:cs="Arial"/>
          <w:color w:val="000000" w:themeColor="text1"/>
        </w:rPr>
        <w:t xml:space="preserve">by </w:t>
      </w:r>
      <w:r w:rsidR="00B33AAD">
        <w:rPr>
          <w:rFonts w:ascii="Arial" w:hAnsi="Arial" w:cs="Arial"/>
          <w:color w:val="000000" w:themeColor="text1"/>
        </w:rPr>
        <w:t>its</w:t>
      </w:r>
      <w:r w:rsidR="007D028B">
        <w:rPr>
          <w:rFonts w:ascii="Arial" w:hAnsi="Arial" w:cs="Arial"/>
          <w:color w:val="000000" w:themeColor="text1"/>
        </w:rPr>
        <w:t xml:space="preserve"> p</w:t>
      </w:r>
      <w:r w:rsidR="00DC6069" w:rsidRPr="00263F55">
        <w:rPr>
          <w:rFonts w:ascii="Arial" w:hAnsi="Arial" w:cs="Arial"/>
          <w:color w:val="000000" w:themeColor="text1"/>
        </w:rPr>
        <w:t xml:space="preserve">rotection </w:t>
      </w:r>
      <w:r w:rsidR="00FE4DCD">
        <w:rPr>
          <w:rFonts w:ascii="Arial" w:hAnsi="Arial" w:cs="Arial"/>
          <w:color w:val="000000" w:themeColor="text1"/>
        </w:rPr>
        <w:t>by</w:t>
      </w:r>
      <w:r w:rsidR="002B29A5">
        <w:rPr>
          <w:rFonts w:ascii="Arial" w:hAnsi="Arial" w:cs="Arial"/>
          <w:color w:val="000000" w:themeColor="text1"/>
        </w:rPr>
        <w:t xml:space="preserve"> the</w:t>
      </w:r>
      <w:r w:rsidR="00C457B9">
        <w:rPr>
          <w:rFonts w:ascii="Arial" w:hAnsi="Arial" w:cs="Arial"/>
          <w:color w:val="000000" w:themeColor="text1"/>
        </w:rPr>
        <w:t xml:space="preserve"> </w:t>
      </w:r>
      <w:r w:rsidR="00984AB8">
        <w:rPr>
          <w:rFonts w:ascii="Arial" w:hAnsi="Arial" w:cs="Arial"/>
          <w:color w:val="000000" w:themeColor="text1"/>
        </w:rPr>
        <w:t>heterogen</w:t>
      </w:r>
      <w:r w:rsidR="00C4410B">
        <w:rPr>
          <w:rFonts w:ascii="Arial" w:hAnsi="Arial" w:cs="Arial"/>
          <w:color w:val="000000" w:themeColor="text1"/>
        </w:rPr>
        <w:t>e</w:t>
      </w:r>
      <w:r w:rsidR="00984AB8">
        <w:rPr>
          <w:rFonts w:ascii="Arial" w:hAnsi="Arial" w:cs="Arial"/>
          <w:color w:val="000000" w:themeColor="text1"/>
        </w:rPr>
        <w:t xml:space="preserve">ous soil </w:t>
      </w:r>
      <w:r w:rsidR="004F7595" w:rsidRPr="00263F55">
        <w:rPr>
          <w:rFonts w:ascii="Arial" w:hAnsi="Arial" w:cs="Arial"/>
          <w:color w:val="000000" w:themeColor="text1"/>
        </w:rPr>
        <w:t>physicochemical environment</w:t>
      </w:r>
      <w:r w:rsidR="00993451">
        <w:rPr>
          <w:rFonts w:ascii="Arial" w:hAnsi="Arial" w:cs="Arial"/>
          <w:color w:val="000000" w:themeColor="text1"/>
        </w:rPr>
        <w:t>s</w:t>
      </w:r>
      <w:r w:rsidR="00AF2A4D" w:rsidRPr="00263F55">
        <w:rPr>
          <w:rFonts w:ascii="Arial" w:hAnsi="Arial" w:cs="Arial"/>
          <w:color w:val="000000" w:themeColor="text1"/>
        </w:rPr>
        <w:t xml:space="preserve"> </w:t>
      </w:r>
      <w:r w:rsidR="004F7595" w:rsidRPr="00263F55">
        <w:rPr>
          <w:rFonts w:ascii="Arial" w:hAnsi="Arial" w:cs="Arial"/>
          <w:color w:val="000000" w:themeColor="text1"/>
        </w:rPr>
        <w:fldChar w:fldCharType="begin">
          <w:fldData xml:space="preserve">PEVuZE5vdGU+PENpdGU+PEF1dGhvcj5TY2htaWR0PC9BdXRob3I+PFllYXI+MjAxMTwvWWVhcj48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</w:fldData>
        </w:fldChar>
      </w:r>
      <w:r w:rsidR="00E518FB">
        <w:rPr>
          <w:rFonts w:ascii="Arial" w:hAnsi="Arial" w:cs="Arial"/>
          <w:color w:val="000000" w:themeColor="text1"/>
        </w:rPr>
        <w:instrText xml:space="preserve"> ADDIN EN.CITE </w:instrText>
      </w:r>
      <w:r w:rsidR="00E518FB">
        <w:rPr>
          <w:rFonts w:ascii="Arial" w:hAnsi="Arial" w:cs="Arial"/>
          <w:color w:val="000000" w:themeColor="text1"/>
        </w:rPr>
        <w:fldChar w:fldCharType="begin">
          <w:fldData xml:space="preserve">PEVuZE5vdGU+PENpdGU+PEF1dGhvcj5TY2htaWR0PC9BdXRob3I+PFllYXI+MjAxMTwvWWVhcj48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</w:fldData>
        </w:fldChar>
      </w:r>
      <w:r w:rsidR="00E518FB">
        <w:rPr>
          <w:rFonts w:ascii="Arial" w:hAnsi="Arial" w:cs="Arial"/>
          <w:color w:val="000000" w:themeColor="text1"/>
        </w:rPr>
        <w:instrText xml:space="preserve"> ADDIN EN.CITE.DATA </w:instrText>
      </w:r>
      <w:r w:rsidR="00E518FB">
        <w:rPr>
          <w:rFonts w:ascii="Arial" w:hAnsi="Arial" w:cs="Arial"/>
          <w:color w:val="000000" w:themeColor="text1"/>
        </w:rPr>
      </w:r>
      <w:r w:rsidR="00E518FB">
        <w:rPr>
          <w:rFonts w:ascii="Arial" w:hAnsi="Arial" w:cs="Arial"/>
          <w:color w:val="000000" w:themeColor="text1"/>
        </w:rPr>
        <w:fldChar w:fldCharType="end"/>
      </w:r>
      <w:r w:rsidR="004F7595" w:rsidRPr="00263F55">
        <w:rPr>
          <w:rFonts w:ascii="Arial" w:hAnsi="Arial" w:cs="Arial"/>
          <w:color w:val="000000" w:themeColor="text1"/>
        </w:rPr>
      </w:r>
      <w:r w:rsidR="004F7595" w:rsidRPr="00263F55">
        <w:rPr>
          <w:rFonts w:ascii="Arial" w:hAnsi="Arial" w:cs="Arial"/>
          <w:color w:val="000000" w:themeColor="text1"/>
        </w:rPr>
        <w:fldChar w:fldCharType="separate"/>
      </w:r>
      <w:r w:rsidR="00E518FB">
        <w:rPr>
          <w:rFonts w:ascii="Arial" w:hAnsi="Arial" w:cs="Arial"/>
          <w:noProof/>
          <w:color w:val="000000" w:themeColor="text1"/>
        </w:rPr>
        <w:t>(Schmidtet al. 2011; Yuet al. 2017)</w:t>
      </w:r>
      <w:r w:rsidR="004F7595" w:rsidRPr="00263F55">
        <w:rPr>
          <w:rFonts w:ascii="Arial" w:hAnsi="Arial" w:cs="Arial"/>
          <w:color w:val="000000" w:themeColor="text1"/>
        </w:rPr>
        <w:fldChar w:fldCharType="end"/>
      </w:r>
      <w:r w:rsidR="004F7595" w:rsidRPr="00263F55">
        <w:rPr>
          <w:rFonts w:ascii="Arial" w:hAnsi="Arial" w:cs="Arial"/>
          <w:color w:val="000000" w:themeColor="text1"/>
        </w:rPr>
        <w:t>.</w:t>
      </w:r>
      <w:r w:rsidR="006B2EDA" w:rsidRPr="00263F55">
        <w:rPr>
          <w:rFonts w:ascii="Arial" w:hAnsi="Arial" w:cs="Arial"/>
          <w:color w:val="000000" w:themeColor="text1"/>
        </w:rPr>
        <w:t xml:space="preserve"> </w:t>
      </w:r>
      <w:r w:rsidR="00993451">
        <w:rPr>
          <w:rFonts w:ascii="Arial" w:hAnsi="Arial" w:cs="Arial"/>
          <w:color w:val="000000" w:themeColor="text1"/>
        </w:rPr>
        <w:t>I</w:t>
      </w:r>
      <w:r w:rsidR="007023F2">
        <w:rPr>
          <w:rFonts w:ascii="Arial" w:hAnsi="Arial" w:cs="Arial"/>
          <w:color w:val="000000" w:themeColor="text1"/>
        </w:rPr>
        <w:t xml:space="preserve">t </w:t>
      </w:r>
      <w:r w:rsidR="00C457B9">
        <w:rPr>
          <w:rFonts w:ascii="Arial" w:hAnsi="Arial" w:cs="Arial"/>
          <w:color w:val="000000" w:themeColor="text1"/>
        </w:rPr>
        <w:t>has been</w:t>
      </w:r>
      <w:r w:rsidR="007023F2">
        <w:rPr>
          <w:rFonts w:ascii="Arial" w:hAnsi="Arial" w:cs="Arial"/>
          <w:color w:val="000000" w:themeColor="text1"/>
        </w:rPr>
        <w:t xml:space="preserve"> found that l</w:t>
      </w:r>
      <w:r w:rsidR="00DC6069" w:rsidRPr="00263F55">
        <w:rPr>
          <w:rFonts w:ascii="Arial" w:hAnsi="Arial" w:cs="Arial"/>
          <w:color w:val="000000" w:themeColor="text1"/>
        </w:rPr>
        <w:t>arge</w:t>
      </w:r>
      <w:r w:rsidR="00E94B36" w:rsidRPr="00263F55">
        <w:rPr>
          <w:rFonts w:ascii="Arial" w:hAnsi="Arial" w:cs="Arial"/>
          <w:color w:val="000000" w:themeColor="text1"/>
        </w:rPr>
        <w:t xml:space="preserve"> and</w:t>
      </w:r>
      <w:r w:rsidR="00DC6069" w:rsidRPr="00263F55">
        <w:rPr>
          <w:rFonts w:ascii="Arial" w:hAnsi="Arial" w:cs="Arial"/>
          <w:color w:val="000000" w:themeColor="text1"/>
        </w:rPr>
        <w:t xml:space="preserve"> complex macromolecules recalcitrant to microbial decomposition </w:t>
      </w:r>
      <w:r w:rsidR="00060985" w:rsidRPr="00263F55">
        <w:rPr>
          <w:rFonts w:ascii="Arial" w:hAnsi="Arial" w:cs="Arial"/>
          <w:color w:val="000000" w:themeColor="text1"/>
        </w:rPr>
        <w:t xml:space="preserve">only </w:t>
      </w:r>
      <w:r w:rsidR="00DC6069" w:rsidRPr="00263F55">
        <w:rPr>
          <w:rFonts w:ascii="Arial" w:hAnsi="Arial" w:cs="Arial"/>
          <w:color w:val="000000" w:themeColor="text1"/>
        </w:rPr>
        <w:t xml:space="preserve">account for a small fraction of </w:t>
      </w:r>
      <w:r w:rsidR="00843D0B">
        <w:rPr>
          <w:rFonts w:ascii="Arial" w:hAnsi="Arial" w:cs="Arial"/>
          <w:color w:val="000000" w:themeColor="text1"/>
        </w:rPr>
        <w:t>SOM</w:t>
      </w:r>
      <w:r w:rsidR="00DC6069" w:rsidRPr="00263F55">
        <w:rPr>
          <w:rFonts w:ascii="Arial" w:hAnsi="Arial" w:cs="Arial"/>
          <w:color w:val="000000" w:themeColor="text1"/>
        </w:rPr>
        <w:t xml:space="preserve"> and </w:t>
      </w:r>
      <w:r w:rsidR="00993451">
        <w:rPr>
          <w:rFonts w:ascii="Arial" w:hAnsi="Arial" w:cs="Arial"/>
          <w:color w:val="000000" w:themeColor="text1"/>
        </w:rPr>
        <w:t xml:space="preserve">that </w:t>
      </w:r>
      <w:r w:rsidR="00DC6069" w:rsidRPr="00263F55">
        <w:rPr>
          <w:rFonts w:ascii="Arial" w:hAnsi="Arial" w:cs="Arial"/>
          <w:color w:val="000000" w:themeColor="text1"/>
        </w:rPr>
        <w:t xml:space="preserve">majority of </w:t>
      </w:r>
      <w:r w:rsidR="00060985" w:rsidRPr="00263F55">
        <w:rPr>
          <w:rFonts w:ascii="Arial" w:hAnsi="Arial" w:cs="Arial"/>
          <w:color w:val="000000" w:themeColor="text1"/>
        </w:rPr>
        <w:t xml:space="preserve">stable </w:t>
      </w:r>
      <w:r w:rsidR="009344D1">
        <w:rPr>
          <w:rFonts w:ascii="Arial" w:hAnsi="Arial" w:cs="Arial"/>
          <w:color w:val="000000" w:themeColor="text1"/>
        </w:rPr>
        <w:t>SO</w:t>
      </w:r>
      <w:r w:rsidR="00933D10">
        <w:rPr>
          <w:rFonts w:ascii="Arial" w:hAnsi="Arial" w:cs="Arial"/>
          <w:color w:val="000000" w:themeColor="text1"/>
        </w:rPr>
        <w:t>M</w:t>
      </w:r>
      <w:r w:rsidR="00DC6069" w:rsidRPr="00263F55">
        <w:rPr>
          <w:rFonts w:ascii="Arial" w:hAnsi="Arial" w:cs="Arial"/>
          <w:color w:val="000000" w:themeColor="text1"/>
        </w:rPr>
        <w:t xml:space="preserve"> </w:t>
      </w:r>
      <w:r w:rsidR="000A4922" w:rsidRPr="00263F55">
        <w:rPr>
          <w:rFonts w:ascii="Arial" w:hAnsi="Arial" w:cs="Arial"/>
          <w:color w:val="000000" w:themeColor="text1"/>
        </w:rPr>
        <w:t xml:space="preserve">in soil </w:t>
      </w:r>
      <w:r w:rsidR="007023F2">
        <w:rPr>
          <w:rFonts w:ascii="Arial" w:hAnsi="Arial" w:cs="Arial"/>
          <w:color w:val="000000" w:themeColor="text1"/>
        </w:rPr>
        <w:t>are</w:t>
      </w:r>
      <w:r w:rsidR="00DC6069" w:rsidRPr="00263F55">
        <w:rPr>
          <w:rFonts w:ascii="Arial" w:hAnsi="Arial" w:cs="Arial"/>
          <w:color w:val="000000" w:themeColor="text1"/>
        </w:rPr>
        <w:t xml:space="preserve"> </w:t>
      </w:r>
      <w:r w:rsidR="006B2EDA" w:rsidRPr="00263F55">
        <w:rPr>
          <w:rFonts w:ascii="Arial" w:hAnsi="Arial" w:cs="Arial"/>
          <w:color w:val="000000" w:themeColor="text1"/>
        </w:rPr>
        <w:t>small</w:t>
      </w:r>
      <w:r w:rsidR="00F161A6" w:rsidRPr="00263F55">
        <w:rPr>
          <w:rFonts w:ascii="Arial" w:hAnsi="Arial" w:cs="Arial"/>
          <w:color w:val="000000" w:themeColor="text1"/>
        </w:rPr>
        <w:t xml:space="preserve"> </w:t>
      </w:r>
      <w:r w:rsidR="006B2EDA" w:rsidRPr="00263F55">
        <w:rPr>
          <w:rFonts w:ascii="Arial" w:hAnsi="Arial" w:cs="Arial"/>
          <w:color w:val="000000" w:themeColor="text1"/>
        </w:rPr>
        <w:t>molecules</w:t>
      </w:r>
      <w:r w:rsidR="00DC6069" w:rsidRPr="00263F55">
        <w:rPr>
          <w:rFonts w:ascii="Arial" w:hAnsi="Arial" w:cs="Arial"/>
          <w:color w:val="000000" w:themeColor="text1"/>
        </w:rPr>
        <w:t xml:space="preserve"> occulated in aggregates </w:t>
      </w:r>
      <w:r w:rsidR="00BD66FC">
        <w:rPr>
          <w:rFonts w:ascii="Arial" w:hAnsi="Arial" w:cs="Arial"/>
          <w:color w:val="000000" w:themeColor="text1"/>
        </w:rPr>
        <w:t>and</w:t>
      </w:r>
      <w:r w:rsidR="00DC6069" w:rsidRPr="00263F55">
        <w:rPr>
          <w:rFonts w:ascii="Arial" w:hAnsi="Arial" w:cs="Arial"/>
          <w:color w:val="000000" w:themeColor="text1"/>
        </w:rPr>
        <w:t xml:space="preserve"> sorbed</w:t>
      </w:r>
      <w:r w:rsidR="007D028B">
        <w:rPr>
          <w:rFonts w:ascii="Arial" w:hAnsi="Arial" w:cs="Arial"/>
          <w:color w:val="000000" w:themeColor="text1"/>
        </w:rPr>
        <w:t xml:space="preserve"> </w:t>
      </w:r>
      <w:r w:rsidR="00B33AAD">
        <w:rPr>
          <w:rFonts w:ascii="Arial" w:hAnsi="Arial" w:cs="Arial"/>
          <w:color w:val="000000" w:themeColor="text1"/>
        </w:rPr>
        <w:t>by</w:t>
      </w:r>
      <w:r w:rsidR="00E94B36" w:rsidRPr="00263F55">
        <w:rPr>
          <w:rFonts w:ascii="Arial" w:hAnsi="Arial" w:cs="Arial"/>
          <w:color w:val="000000" w:themeColor="text1"/>
        </w:rPr>
        <w:t xml:space="preserve"> metal oxides</w:t>
      </w:r>
      <w:r w:rsidR="007023F2">
        <w:rPr>
          <w:rFonts w:ascii="Arial" w:hAnsi="Arial" w:cs="Arial"/>
          <w:color w:val="000000" w:themeColor="text1"/>
        </w:rPr>
        <w:t>, especially</w:t>
      </w:r>
      <w:r w:rsidR="00E94B36" w:rsidRPr="00263F55">
        <w:rPr>
          <w:rFonts w:ascii="Arial" w:hAnsi="Arial" w:cs="Arial"/>
          <w:color w:val="000000" w:themeColor="text1"/>
        </w:rPr>
        <w:t xml:space="preserve"> </w:t>
      </w:r>
      <w:r w:rsidR="000A4922" w:rsidRPr="00263F55">
        <w:rPr>
          <w:rFonts w:ascii="Arial" w:hAnsi="Arial" w:cs="Arial"/>
          <w:color w:val="000000" w:themeColor="text1"/>
        </w:rPr>
        <w:t>iron and manganese oxides</w:t>
      </w:r>
      <w:r w:rsidR="00FC4A48" w:rsidRPr="00263F55">
        <w:rPr>
          <w:rFonts w:ascii="Arial" w:hAnsi="Arial" w:cs="Arial"/>
          <w:color w:val="000000" w:themeColor="text1"/>
        </w:rPr>
        <w:t xml:space="preserve"> </w:t>
      </w:r>
      <w:r w:rsidR="00FC4A48" w:rsidRPr="00263F55">
        <w:rPr>
          <w:rFonts w:ascii="Arial" w:hAnsi="Arial" w:cs="Arial"/>
          <w:color w:val="000000" w:themeColor="text1"/>
        </w:rPr>
        <w:fldChar w:fldCharType="begin">
          <w:fldData xml:space="preserve">PEVuZE5vdGU+PENpdGU+PEF1dGhvcj5TdXR0b248L0F1dGhvcj48WWVhcj4yMDA1PC9ZZWFyPjxS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</w:fldData>
        </w:fldChar>
      </w:r>
      <w:r w:rsidR="00E518FB">
        <w:rPr>
          <w:rFonts w:ascii="Arial" w:hAnsi="Arial" w:cs="Arial"/>
          <w:color w:val="000000" w:themeColor="text1"/>
        </w:rPr>
        <w:instrText xml:space="preserve"> ADDIN EN.CITE </w:instrText>
      </w:r>
      <w:r w:rsidR="00E518FB">
        <w:rPr>
          <w:rFonts w:ascii="Arial" w:hAnsi="Arial" w:cs="Arial"/>
          <w:color w:val="000000" w:themeColor="text1"/>
        </w:rPr>
        <w:fldChar w:fldCharType="begin">
          <w:fldData xml:space="preserve">PEVuZE5vdGU+PENpdGU+PEF1dGhvcj5TdXR0b248L0F1dGhvcj48WWVhcj4yMDA1PC9ZZWFyPjxS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</w:fldData>
        </w:fldChar>
      </w:r>
      <w:r w:rsidR="00E518FB">
        <w:rPr>
          <w:rFonts w:ascii="Arial" w:hAnsi="Arial" w:cs="Arial"/>
          <w:color w:val="000000" w:themeColor="text1"/>
        </w:rPr>
        <w:instrText xml:space="preserve"> ADDIN EN.CITE.DATA </w:instrText>
      </w:r>
      <w:r w:rsidR="00E518FB">
        <w:rPr>
          <w:rFonts w:ascii="Arial" w:hAnsi="Arial" w:cs="Arial"/>
          <w:color w:val="000000" w:themeColor="text1"/>
        </w:rPr>
      </w:r>
      <w:r w:rsidR="00E518FB">
        <w:rPr>
          <w:rFonts w:ascii="Arial" w:hAnsi="Arial" w:cs="Arial"/>
          <w:color w:val="000000" w:themeColor="text1"/>
        </w:rPr>
        <w:fldChar w:fldCharType="end"/>
      </w:r>
      <w:r w:rsidR="00FC4A48" w:rsidRPr="00263F55">
        <w:rPr>
          <w:rFonts w:ascii="Arial" w:hAnsi="Arial" w:cs="Arial"/>
          <w:color w:val="000000" w:themeColor="text1"/>
        </w:rPr>
      </w:r>
      <w:r w:rsidR="00FC4A48" w:rsidRPr="00263F55">
        <w:rPr>
          <w:rFonts w:ascii="Arial" w:hAnsi="Arial" w:cs="Arial"/>
          <w:color w:val="000000" w:themeColor="text1"/>
        </w:rPr>
        <w:fldChar w:fldCharType="separate"/>
      </w:r>
      <w:r w:rsidR="00E518FB">
        <w:rPr>
          <w:rFonts w:ascii="Arial" w:hAnsi="Arial" w:cs="Arial"/>
          <w:noProof/>
          <w:color w:val="000000" w:themeColor="text1"/>
        </w:rPr>
        <w:t>(Jones and Singh 2014; Kogel-Knabneret al. 2008; Sutton and Sposito 2005; von Lutzowet al. 2006)</w:t>
      </w:r>
      <w:r w:rsidR="00FC4A48" w:rsidRPr="00263F55">
        <w:rPr>
          <w:rFonts w:ascii="Arial" w:hAnsi="Arial" w:cs="Arial"/>
          <w:color w:val="000000" w:themeColor="text1"/>
        </w:rPr>
        <w:fldChar w:fldCharType="end"/>
      </w:r>
      <w:r w:rsidR="006B2EDA" w:rsidRPr="00263F55">
        <w:rPr>
          <w:rFonts w:ascii="Arial" w:hAnsi="Arial" w:cs="Arial"/>
          <w:color w:val="000000" w:themeColor="text1"/>
        </w:rPr>
        <w:t>.</w:t>
      </w:r>
      <w:r w:rsidR="002556C1" w:rsidRPr="00263F55">
        <w:rPr>
          <w:rFonts w:ascii="Arial" w:hAnsi="Arial" w:cs="Arial"/>
          <w:color w:val="000000" w:themeColor="text1"/>
        </w:rPr>
        <w:t xml:space="preserve"> O</w:t>
      </w:r>
      <w:r w:rsidR="000A4922" w:rsidRPr="00263F55">
        <w:rPr>
          <w:rFonts w:ascii="Arial" w:hAnsi="Arial" w:cs="Arial"/>
          <w:color w:val="000000" w:themeColor="text1"/>
        </w:rPr>
        <w:t xml:space="preserve">rgano-mineral complexities are </w:t>
      </w:r>
      <w:r w:rsidR="00E94B36" w:rsidRPr="00263F55">
        <w:rPr>
          <w:rFonts w:ascii="Arial" w:hAnsi="Arial" w:cs="Arial"/>
          <w:color w:val="000000" w:themeColor="text1"/>
        </w:rPr>
        <w:t xml:space="preserve">normally </w:t>
      </w:r>
      <w:r w:rsidR="000A4922" w:rsidRPr="00263F55">
        <w:rPr>
          <w:rFonts w:ascii="Arial" w:hAnsi="Arial" w:cs="Arial"/>
          <w:color w:val="000000" w:themeColor="text1"/>
        </w:rPr>
        <w:t xml:space="preserve">formed </w:t>
      </w:r>
      <w:r w:rsidR="00993451">
        <w:rPr>
          <w:rFonts w:ascii="Arial" w:hAnsi="Arial" w:cs="Arial"/>
          <w:color w:val="000000" w:themeColor="text1"/>
        </w:rPr>
        <w:t>under</w:t>
      </w:r>
      <w:r w:rsidR="00E94B36" w:rsidRPr="00263F55">
        <w:rPr>
          <w:rFonts w:ascii="Arial" w:hAnsi="Arial" w:cs="Arial"/>
          <w:color w:val="000000" w:themeColor="text1"/>
        </w:rPr>
        <w:t xml:space="preserve"> </w:t>
      </w:r>
      <w:r w:rsidR="000A4922" w:rsidRPr="00263F55">
        <w:rPr>
          <w:rFonts w:ascii="Arial" w:hAnsi="Arial" w:cs="Arial"/>
          <w:color w:val="000000" w:themeColor="text1"/>
        </w:rPr>
        <w:t>aerobic</w:t>
      </w:r>
      <w:r w:rsidR="00E94B36" w:rsidRPr="00263F55">
        <w:rPr>
          <w:rFonts w:ascii="Arial" w:hAnsi="Arial" w:cs="Arial"/>
          <w:color w:val="000000" w:themeColor="text1"/>
        </w:rPr>
        <w:t xml:space="preserve"> conditions</w:t>
      </w:r>
      <w:r w:rsidR="002556C1" w:rsidRPr="00263F55">
        <w:rPr>
          <w:rFonts w:ascii="Arial" w:hAnsi="Arial" w:cs="Arial"/>
          <w:color w:val="000000" w:themeColor="text1"/>
        </w:rPr>
        <w:t xml:space="preserve"> </w:t>
      </w:r>
      <w:r w:rsidR="002556C1" w:rsidRPr="00263F55">
        <w:rPr>
          <w:rFonts w:ascii="Arial" w:hAnsi="Arial" w:cs="Arial"/>
          <w:color w:val="000000" w:themeColor="text1"/>
        </w:rPr>
        <w:fldChar w:fldCharType="begin">
          <w:fldData xml:space="preserve">PEVuZE5vdGU+PENpdGU+PEF1dGhvcj5ZdWFuPC9BdXRob3I+PFllYXI+MjAyMDwvWWVhcj48UmVj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</w:fldData>
        </w:fldChar>
      </w:r>
      <w:r w:rsidR="00E518FB">
        <w:rPr>
          <w:rFonts w:ascii="Arial" w:hAnsi="Arial" w:cs="Arial"/>
          <w:color w:val="000000" w:themeColor="text1"/>
        </w:rPr>
        <w:instrText xml:space="preserve"> ADDIN EN.CITE </w:instrText>
      </w:r>
      <w:r w:rsidR="00E518FB">
        <w:rPr>
          <w:rFonts w:ascii="Arial" w:hAnsi="Arial" w:cs="Arial"/>
          <w:color w:val="000000" w:themeColor="text1"/>
        </w:rPr>
        <w:fldChar w:fldCharType="begin">
          <w:fldData xml:space="preserve">PEVuZE5vdGU+PENpdGU+PEF1dGhvcj5ZdWFuPC9BdXRob3I+PFllYXI+MjAyMDwvWWVhcj48UmVj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</w:fldData>
        </w:fldChar>
      </w:r>
      <w:r w:rsidR="00E518FB">
        <w:rPr>
          <w:rFonts w:ascii="Arial" w:hAnsi="Arial" w:cs="Arial"/>
          <w:color w:val="000000" w:themeColor="text1"/>
        </w:rPr>
        <w:instrText xml:space="preserve"> ADDIN EN.CITE.DATA </w:instrText>
      </w:r>
      <w:r w:rsidR="00E518FB">
        <w:rPr>
          <w:rFonts w:ascii="Arial" w:hAnsi="Arial" w:cs="Arial"/>
          <w:color w:val="000000" w:themeColor="text1"/>
        </w:rPr>
      </w:r>
      <w:r w:rsidR="00E518FB">
        <w:rPr>
          <w:rFonts w:ascii="Arial" w:hAnsi="Arial" w:cs="Arial"/>
          <w:color w:val="000000" w:themeColor="text1"/>
        </w:rPr>
        <w:fldChar w:fldCharType="end"/>
      </w:r>
      <w:r w:rsidR="002556C1" w:rsidRPr="00263F55">
        <w:rPr>
          <w:rFonts w:ascii="Arial" w:hAnsi="Arial" w:cs="Arial"/>
          <w:color w:val="000000" w:themeColor="text1"/>
        </w:rPr>
      </w:r>
      <w:r w:rsidR="002556C1" w:rsidRPr="00263F55">
        <w:rPr>
          <w:rFonts w:ascii="Arial" w:hAnsi="Arial" w:cs="Arial"/>
          <w:color w:val="000000" w:themeColor="text1"/>
        </w:rPr>
        <w:fldChar w:fldCharType="separate"/>
      </w:r>
      <w:r w:rsidR="00E518FB">
        <w:rPr>
          <w:rFonts w:ascii="Arial" w:hAnsi="Arial" w:cs="Arial"/>
          <w:noProof/>
          <w:color w:val="000000" w:themeColor="text1"/>
        </w:rPr>
        <w:t>(Chenet al. 2020; Yuanet al. 2020)</w:t>
      </w:r>
      <w:r w:rsidR="002556C1" w:rsidRPr="00263F55">
        <w:rPr>
          <w:rFonts w:ascii="Arial" w:hAnsi="Arial" w:cs="Arial"/>
          <w:color w:val="000000" w:themeColor="text1"/>
        </w:rPr>
        <w:fldChar w:fldCharType="end"/>
      </w:r>
      <w:r w:rsidR="000A4922" w:rsidRPr="00263F55">
        <w:rPr>
          <w:rFonts w:ascii="Arial" w:hAnsi="Arial" w:cs="Arial"/>
          <w:color w:val="000000" w:themeColor="text1"/>
        </w:rPr>
        <w:t>,</w:t>
      </w:r>
      <w:r w:rsidR="002556C1" w:rsidRPr="00263F55">
        <w:rPr>
          <w:rFonts w:ascii="Arial" w:hAnsi="Arial" w:cs="Arial"/>
          <w:color w:val="000000" w:themeColor="text1"/>
        </w:rPr>
        <w:t xml:space="preserve"> </w:t>
      </w:r>
      <w:r w:rsidR="007023F2">
        <w:rPr>
          <w:rFonts w:ascii="Arial" w:hAnsi="Arial" w:cs="Arial"/>
          <w:color w:val="000000" w:themeColor="text1"/>
        </w:rPr>
        <w:t>and</w:t>
      </w:r>
      <w:r w:rsidR="002556C1" w:rsidRPr="00263F55">
        <w:rPr>
          <w:rFonts w:ascii="Arial" w:hAnsi="Arial" w:cs="Arial"/>
          <w:color w:val="000000" w:themeColor="text1"/>
        </w:rPr>
        <w:t xml:space="preserve"> </w:t>
      </w:r>
      <w:r w:rsidR="00562F71">
        <w:rPr>
          <w:rFonts w:ascii="Arial" w:hAnsi="Arial" w:cs="Arial"/>
          <w:color w:val="000000" w:themeColor="text1"/>
        </w:rPr>
        <w:t>the</w:t>
      </w:r>
      <w:r w:rsidR="009344D1">
        <w:rPr>
          <w:rFonts w:ascii="Arial" w:hAnsi="Arial" w:cs="Arial"/>
          <w:color w:val="000000" w:themeColor="text1"/>
        </w:rPr>
        <w:t>y</w:t>
      </w:r>
      <w:r w:rsidR="00562F71">
        <w:rPr>
          <w:rFonts w:ascii="Arial" w:hAnsi="Arial" w:cs="Arial"/>
          <w:color w:val="000000" w:themeColor="text1"/>
        </w:rPr>
        <w:t xml:space="preserve"> </w:t>
      </w:r>
      <w:r w:rsidR="002556C1" w:rsidRPr="00263F55">
        <w:rPr>
          <w:rFonts w:ascii="Arial" w:hAnsi="Arial" w:cs="Arial"/>
          <w:color w:val="000000" w:themeColor="text1"/>
        </w:rPr>
        <w:t>could be dissolved</w:t>
      </w:r>
      <w:r w:rsidR="005A5366">
        <w:rPr>
          <w:rFonts w:ascii="Arial" w:hAnsi="Arial" w:cs="Arial"/>
          <w:color w:val="000000" w:themeColor="text1"/>
        </w:rPr>
        <w:t xml:space="preserve"> microbially</w:t>
      </w:r>
      <w:r w:rsidR="002556C1" w:rsidRPr="00263F55">
        <w:rPr>
          <w:rFonts w:ascii="Arial" w:hAnsi="Arial" w:cs="Arial"/>
          <w:color w:val="000000" w:themeColor="text1"/>
        </w:rPr>
        <w:t xml:space="preserve"> </w:t>
      </w:r>
      <w:r w:rsidR="00B33AAD">
        <w:rPr>
          <w:rFonts w:ascii="Arial" w:hAnsi="Arial" w:cs="Arial"/>
          <w:color w:val="000000" w:themeColor="text1"/>
        </w:rPr>
        <w:t xml:space="preserve">when </w:t>
      </w:r>
      <w:r w:rsidR="007023F2">
        <w:rPr>
          <w:rFonts w:ascii="Arial" w:hAnsi="Arial" w:cs="Arial"/>
          <w:color w:val="000000" w:themeColor="text1"/>
        </w:rPr>
        <w:t xml:space="preserve">the </w:t>
      </w:r>
      <w:r w:rsidR="00B33AAD" w:rsidRPr="00263F55">
        <w:rPr>
          <w:rFonts w:ascii="Arial" w:hAnsi="Arial" w:cs="Arial"/>
          <w:color w:val="000000" w:themeColor="text1"/>
        </w:rPr>
        <w:t>soil</w:t>
      </w:r>
      <w:r w:rsidR="00B33AAD">
        <w:rPr>
          <w:rFonts w:ascii="Arial" w:hAnsi="Arial" w:cs="Arial"/>
          <w:color w:val="000000" w:themeColor="text1"/>
        </w:rPr>
        <w:t>s</w:t>
      </w:r>
      <w:r w:rsidR="00B33AAD" w:rsidRPr="00263F55">
        <w:rPr>
          <w:rFonts w:ascii="Arial" w:hAnsi="Arial" w:cs="Arial"/>
          <w:color w:val="000000" w:themeColor="text1"/>
        </w:rPr>
        <w:t xml:space="preserve"> become anaerobic</w:t>
      </w:r>
      <w:r w:rsidR="00F0003A" w:rsidRPr="00263F55">
        <w:rPr>
          <w:rFonts w:ascii="Arial" w:hAnsi="Arial" w:cs="Arial"/>
          <w:color w:val="000000" w:themeColor="text1"/>
        </w:rPr>
        <w:t xml:space="preserve"> </w:t>
      </w:r>
      <w:r w:rsidR="002556C1" w:rsidRPr="00263F55">
        <w:rPr>
          <w:rFonts w:ascii="Arial" w:hAnsi="Arial" w:cs="Arial"/>
          <w:color w:val="000000" w:themeColor="text1"/>
        </w:rPr>
        <w:fldChar w:fldCharType="begin">
          <w:fldData xml:space="preserve">PEVuZE5vdGU+PENpdGU+PEF1dGhvcj5Lbm9ycjwvQXV0aG9yPjxZZWFyPjIwMTM8L1llYXI+PFJl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==
</w:fldData>
        </w:fldChar>
      </w:r>
      <w:r w:rsidR="00E518FB">
        <w:rPr>
          <w:rFonts w:ascii="Arial" w:hAnsi="Arial" w:cs="Arial"/>
          <w:color w:val="000000" w:themeColor="text1"/>
        </w:rPr>
        <w:instrText xml:space="preserve"> ADDIN EN.CITE </w:instrText>
      </w:r>
      <w:r w:rsidR="00E518FB">
        <w:rPr>
          <w:rFonts w:ascii="Arial" w:hAnsi="Arial" w:cs="Arial"/>
          <w:color w:val="000000" w:themeColor="text1"/>
        </w:rPr>
        <w:fldChar w:fldCharType="begin">
          <w:fldData xml:space="preserve">PEVuZE5vdGU+PENpdGU+PEF1dGhvcj5Lbm9ycjwvQXV0aG9yPjxZZWFyPjIwMTM8L1llYXI+PFJl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==
</w:fldData>
        </w:fldChar>
      </w:r>
      <w:r w:rsidR="00E518FB">
        <w:rPr>
          <w:rFonts w:ascii="Arial" w:hAnsi="Arial" w:cs="Arial"/>
          <w:color w:val="000000" w:themeColor="text1"/>
        </w:rPr>
        <w:instrText xml:space="preserve"> ADDIN EN.CITE.DATA </w:instrText>
      </w:r>
      <w:r w:rsidR="00E518FB">
        <w:rPr>
          <w:rFonts w:ascii="Arial" w:hAnsi="Arial" w:cs="Arial"/>
          <w:color w:val="000000" w:themeColor="text1"/>
        </w:rPr>
      </w:r>
      <w:r w:rsidR="00E518FB">
        <w:rPr>
          <w:rFonts w:ascii="Arial" w:hAnsi="Arial" w:cs="Arial"/>
          <w:color w:val="000000" w:themeColor="text1"/>
        </w:rPr>
        <w:fldChar w:fldCharType="end"/>
      </w:r>
      <w:r w:rsidR="002556C1" w:rsidRPr="00263F55">
        <w:rPr>
          <w:rFonts w:ascii="Arial" w:hAnsi="Arial" w:cs="Arial"/>
          <w:color w:val="000000" w:themeColor="text1"/>
        </w:rPr>
      </w:r>
      <w:r w:rsidR="002556C1" w:rsidRPr="00263F55">
        <w:rPr>
          <w:rFonts w:ascii="Arial" w:hAnsi="Arial" w:cs="Arial"/>
          <w:color w:val="000000" w:themeColor="text1"/>
        </w:rPr>
        <w:fldChar w:fldCharType="separate"/>
      </w:r>
      <w:r w:rsidR="00E518FB">
        <w:rPr>
          <w:rFonts w:ascii="Arial" w:hAnsi="Arial" w:cs="Arial"/>
          <w:noProof/>
          <w:color w:val="000000" w:themeColor="text1"/>
        </w:rPr>
        <w:t>(Knorr 2013; Zhaoet al. 2017)</w:t>
      </w:r>
      <w:r w:rsidR="002556C1" w:rsidRPr="00263F55">
        <w:rPr>
          <w:rFonts w:ascii="Arial" w:hAnsi="Arial" w:cs="Arial"/>
          <w:color w:val="000000" w:themeColor="text1"/>
        </w:rPr>
        <w:fldChar w:fldCharType="end"/>
      </w:r>
      <w:r w:rsidR="001C40E8" w:rsidRPr="00263F55">
        <w:rPr>
          <w:rFonts w:ascii="Arial" w:hAnsi="Arial" w:cs="Arial"/>
          <w:color w:val="000000" w:themeColor="text1"/>
        </w:rPr>
        <w:t>.</w:t>
      </w:r>
      <w:r w:rsidR="002556C1" w:rsidRPr="00263F55">
        <w:rPr>
          <w:rFonts w:ascii="Arial" w:hAnsi="Arial" w:cs="Arial"/>
          <w:color w:val="000000" w:themeColor="text1"/>
        </w:rPr>
        <w:t xml:space="preserve"> </w:t>
      </w:r>
      <w:r w:rsidR="00B33AAD">
        <w:rPr>
          <w:rFonts w:ascii="Arial" w:hAnsi="Arial" w:cs="Arial"/>
          <w:color w:val="000000" w:themeColor="text1"/>
        </w:rPr>
        <w:t>T</w:t>
      </w:r>
      <w:r w:rsidR="005D72C7" w:rsidRPr="00263F55">
        <w:rPr>
          <w:rFonts w:ascii="Arial" w:hAnsi="Arial" w:cs="Arial"/>
          <w:color w:val="000000" w:themeColor="text1"/>
        </w:rPr>
        <w:t xml:space="preserve">his </w:t>
      </w:r>
      <w:r w:rsidR="00E94B36" w:rsidRPr="00263F55">
        <w:rPr>
          <w:rFonts w:ascii="Arial" w:hAnsi="Arial" w:cs="Arial"/>
          <w:color w:val="000000" w:themeColor="text1"/>
        </w:rPr>
        <w:t xml:space="preserve">is an important </w:t>
      </w:r>
      <w:r w:rsidR="00A90E08" w:rsidRPr="00263F55">
        <w:rPr>
          <w:rFonts w:ascii="Arial" w:hAnsi="Arial" w:cs="Arial"/>
          <w:color w:val="000000" w:themeColor="text1"/>
        </w:rPr>
        <w:t>pathway</w:t>
      </w:r>
      <w:r w:rsidR="00B33AAD">
        <w:rPr>
          <w:rFonts w:ascii="Arial" w:hAnsi="Arial" w:cs="Arial"/>
          <w:color w:val="000000" w:themeColor="text1"/>
        </w:rPr>
        <w:t xml:space="preserve"> in carbon cycling </w:t>
      </w:r>
      <w:r w:rsidR="007D028B">
        <w:rPr>
          <w:rFonts w:ascii="Arial" w:hAnsi="Arial" w:cs="Arial"/>
          <w:color w:val="000000" w:themeColor="text1"/>
        </w:rPr>
        <w:t xml:space="preserve">and </w:t>
      </w:r>
      <w:r w:rsidR="00A90E08" w:rsidRPr="00263F55">
        <w:rPr>
          <w:rFonts w:ascii="Arial" w:hAnsi="Arial" w:cs="Arial"/>
          <w:color w:val="000000" w:themeColor="text1"/>
        </w:rPr>
        <w:t>ha</w:t>
      </w:r>
      <w:r w:rsidR="002556C1" w:rsidRPr="00263F55">
        <w:rPr>
          <w:rFonts w:ascii="Arial" w:hAnsi="Arial" w:cs="Arial"/>
          <w:color w:val="000000" w:themeColor="text1"/>
        </w:rPr>
        <w:t xml:space="preserve">s </w:t>
      </w:r>
      <w:r w:rsidR="00A90E08" w:rsidRPr="00263F55">
        <w:rPr>
          <w:rFonts w:ascii="Arial" w:hAnsi="Arial" w:cs="Arial"/>
          <w:color w:val="000000" w:themeColor="text1"/>
        </w:rPr>
        <w:t xml:space="preserve">significant </w:t>
      </w:r>
      <w:r w:rsidR="002556C1" w:rsidRPr="00263F55">
        <w:rPr>
          <w:rFonts w:ascii="Arial" w:hAnsi="Arial" w:cs="Arial"/>
          <w:color w:val="000000" w:themeColor="text1"/>
        </w:rPr>
        <w:t>implication</w:t>
      </w:r>
      <w:r w:rsidR="00B33AAD">
        <w:rPr>
          <w:rFonts w:ascii="Arial" w:hAnsi="Arial" w:cs="Arial"/>
          <w:color w:val="000000" w:themeColor="text1"/>
        </w:rPr>
        <w:t>s</w:t>
      </w:r>
      <w:r w:rsidR="002556C1" w:rsidRPr="00263F55">
        <w:rPr>
          <w:rFonts w:ascii="Arial" w:hAnsi="Arial" w:cs="Arial"/>
          <w:color w:val="000000" w:themeColor="text1"/>
        </w:rPr>
        <w:t xml:space="preserve"> for</w:t>
      </w:r>
      <w:r w:rsidR="00A90E08" w:rsidRPr="00263F55">
        <w:rPr>
          <w:rFonts w:ascii="Arial" w:hAnsi="Arial" w:cs="Arial"/>
          <w:color w:val="000000" w:themeColor="text1"/>
        </w:rPr>
        <w:t xml:space="preserve"> </w:t>
      </w:r>
      <w:r w:rsidR="005B2760" w:rsidRPr="00263F55">
        <w:rPr>
          <w:rFonts w:ascii="Arial" w:hAnsi="Arial" w:cs="Arial"/>
          <w:color w:val="000000" w:themeColor="text1"/>
        </w:rPr>
        <w:t xml:space="preserve">long-term stability </w:t>
      </w:r>
      <w:r w:rsidR="005D72C7" w:rsidRPr="00263F55">
        <w:rPr>
          <w:rFonts w:ascii="Arial" w:hAnsi="Arial" w:cs="Arial"/>
          <w:color w:val="000000" w:themeColor="text1"/>
        </w:rPr>
        <w:t xml:space="preserve">of </w:t>
      </w:r>
      <w:r w:rsidR="00843D0B">
        <w:rPr>
          <w:rFonts w:ascii="Arial" w:hAnsi="Arial" w:cs="Arial"/>
          <w:color w:val="000000" w:themeColor="text1"/>
        </w:rPr>
        <w:t>SO</w:t>
      </w:r>
      <w:r w:rsidR="00D6014D">
        <w:rPr>
          <w:rFonts w:ascii="Arial" w:hAnsi="Arial" w:cs="Arial"/>
          <w:color w:val="000000" w:themeColor="text1"/>
        </w:rPr>
        <w:t>M</w:t>
      </w:r>
      <w:r w:rsidR="00B33AAD">
        <w:rPr>
          <w:rFonts w:ascii="Arial" w:hAnsi="Arial" w:cs="Arial"/>
          <w:color w:val="000000" w:themeColor="text1"/>
        </w:rPr>
        <w:t xml:space="preserve"> </w:t>
      </w:r>
      <w:r w:rsidR="002556C1" w:rsidRPr="00263F55">
        <w:rPr>
          <w:rFonts w:ascii="Arial" w:hAnsi="Arial" w:cs="Arial"/>
          <w:color w:val="000000" w:themeColor="text1"/>
        </w:rPr>
        <w:fldChar w:fldCharType="begin">
          <w:fldData xml:space="preserve">PEVuZE5vdGU+PENpdGU+PEF1dGhvcj5IZW1pbmd3YXk8L0F1dGhvcj48WWVhcj4yMDE5PC9ZZWFy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</w:fldData>
        </w:fldChar>
      </w:r>
      <w:r w:rsidR="00E518FB">
        <w:rPr>
          <w:rFonts w:ascii="Arial" w:hAnsi="Arial" w:cs="Arial"/>
          <w:color w:val="000000" w:themeColor="text1"/>
        </w:rPr>
        <w:instrText xml:space="preserve"> ADDIN EN.CITE </w:instrText>
      </w:r>
      <w:r w:rsidR="00E518FB">
        <w:rPr>
          <w:rFonts w:ascii="Arial" w:hAnsi="Arial" w:cs="Arial"/>
          <w:color w:val="000000" w:themeColor="text1"/>
        </w:rPr>
        <w:fldChar w:fldCharType="begin">
          <w:fldData xml:space="preserve">PEVuZE5vdGU+PENpdGU+PEF1dGhvcj5IZW1pbmd3YXk8L0F1dGhvcj48WWVhcj4yMDE5PC9ZZWFy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</w:fldData>
        </w:fldChar>
      </w:r>
      <w:r w:rsidR="00E518FB">
        <w:rPr>
          <w:rFonts w:ascii="Arial" w:hAnsi="Arial" w:cs="Arial"/>
          <w:color w:val="000000" w:themeColor="text1"/>
        </w:rPr>
        <w:instrText xml:space="preserve"> ADDIN EN.CITE.DATA </w:instrText>
      </w:r>
      <w:r w:rsidR="00E518FB">
        <w:rPr>
          <w:rFonts w:ascii="Arial" w:hAnsi="Arial" w:cs="Arial"/>
          <w:color w:val="000000" w:themeColor="text1"/>
        </w:rPr>
      </w:r>
      <w:r w:rsidR="00E518FB">
        <w:rPr>
          <w:rFonts w:ascii="Arial" w:hAnsi="Arial" w:cs="Arial"/>
          <w:color w:val="000000" w:themeColor="text1"/>
        </w:rPr>
        <w:fldChar w:fldCharType="end"/>
      </w:r>
      <w:r w:rsidR="002556C1" w:rsidRPr="00263F55">
        <w:rPr>
          <w:rFonts w:ascii="Arial" w:hAnsi="Arial" w:cs="Arial"/>
          <w:color w:val="000000" w:themeColor="text1"/>
        </w:rPr>
      </w:r>
      <w:r w:rsidR="002556C1" w:rsidRPr="00263F55">
        <w:rPr>
          <w:rFonts w:ascii="Arial" w:hAnsi="Arial" w:cs="Arial"/>
          <w:color w:val="000000" w:themeColor="text1"/>
        </w:rPr>
        <w:fldChar w:fldCharType="separate"/>
      </w:r>
      <w:r w:rsidR="00E518FB">
        <w:rPr>
          <w:rFonts w:ascii="Arial" w:hAnsi="Arial" w:cs="Arial"/>
          <w:noProof/>
          <w:color w:val="000000" w:themeColor="text1"/>
        </w:rPr>
        <w:t>(Hemingwayet al. 2019)</w:t>
      </w:r>
      <w:r w:rsidR="002556C1" w:rsidRPr="00263F55">
        <w:rPr>
          <w:rFonts w:ascii="Arial" w:hAnsi="Arial" w:cs="Arial"/>
          <w:color w:val="000000" w:themeColor="text1"/>
        </w:rPr>
        <w:fldChar w:fldCharType="end"/>
      </w:r>
      <w:r w:rsidR="007D028B">
        <w:rPr>
          <w:rFonts w:ascii="Arial" w:hAnsi="Arial" w:cs="Arial"/>
          <w:color w:val="000000" w:themeColor="text1"/>
        </w:rPr>
        <w:t xml:space="preserve">. It </w:t>
      </w:r>
      <w:r w:rsidR="00A0745D">
        <w:rPr>
          <w:rFonts w:ascii="Arial" w:hAnsi="Arial" w:cs="Arial"/>
          <w:color w:val="000000" w:themeColor="text1"/>
        </w:rPr>
        <w:t xml:space="preserve">also </w:t>
      </w:r>
      <w:r w:rsidR="00E94B36" w:rsidRPr="00263F55">
        <w:rPr>
          <w:rFonts w:ascii="Arial" w:hAnsi="Arial" w:cs="Arial"/>
          <w:color w:val="000000" w:themeColor="text1"/>
        </w:rPr>
        <w:t>contradict</w:t>
      </w:r>
      <w:r w:rsidR="00AB16E7" w:rsidRPr="00263F55">
        <w:rPr>
          <w:rFonts w:ascii="Arial" w:hAnsi="Arial" w:cs="Arial"/>
          <w:color w:val="000000" w:themeColor="text1"/>
        </w:rPr>
        <w:t>s</w:t>
      </w:r>
      <w:r w:rsidR="00E94B36" w:rsidRPr="00263F55">
        <w:rPr>
          <w:rFonts w:ascii="Arial" w:hAnsi="Arial" w:cs="Arial"/>
          <w:color w:val="000000" w:themeColor="text1"/>
        </w:rPr>
        <w:t xml:space="preserve"> </w:t>
      </w:r>
      <w:r w:rsidR="007D028B">
        <w:rPr>
          <w:rFonts w:ascii="Arial" w:hAnsi="Arial" w:cs="Arial"/>
          <w:color w:val="000000" w:themeColor="text1"/>
        </w:rPr>
        <w:t xml:space="preserve">the </w:t>
      </w:r>
      <w:r w:rsidR="00E94B36" w:rsidRPr="00263F55">
        <w:rPr>
          <w:rFonts w:ascii="Arial" w:hAnsi="Arial" w:cs="Arial"/>
          <w:color w:val="000000" w:themeColor="text1"/>
        </w:rPr>
        <w:t xml:space="preserve">traditional view in </w:t>
      </w:r>
      <w:r w:rsidR="00B33AAD">
        <w:rPr>
          <w:rFonts w:ascii="Arial" w:hAnsi="Arial" w:cs="Arial"/>
          <w:color w:val="000000" w:themeColor="text1"/>
        </w:rPr>
        <w:t xml:space="preserve">pool-based </w:t>
      </w:r>
      <w:r w:rsidR="005B2760" w:rsidRPr="00263F55">
        <w:rPr>
          <w:rFonts w:ascii="Arial" w:hAnsi="Arial" w:cs="Arial"/>
          <w:color w:val="000000" w:themeColor="text1"/>
        </w:rPr>
        <w:t>models</w:t>
      </w:r>
      <w:r w:rsidR="005D72C7" w:rsidRPr="00263F55">
        <w:rPr>
          <w:rFonts w:ascii="Arial" w:hAnsi="Arial" w:cs="Arial"/>
          <w:color w:val="000000" w:themeColor="text1"/>
        </w:rPr>
        <w:t xml:space="preserve"> </w:t>
      </w:r>
      <w:r w:rsidR="00E94B36" w:rsidRPr="00263F55">
        <w:rPr>
          <w:rFonts w:ascii="Arial" w:hAnsi="Arial" w:cs="Arial"/>
          <w:color w:val="000000" w:themeColor="text1"/>
        </w:rPr>
        <w:t xml:space="preserve">that </w:t>
      </w:r>
      <w:r w:rsidR="005D72C7" w:rsidRPr="00263F55">
        <w:rPr>
          <w:rFonts w:ascii="Arial" w:hAnsi="Arial" w:cs="Arial"/>
          <w:color w:val="000000" w:themeColor="text1"/>
        </w:rPr>
        <w:t>oxygen limitation su</w:t>
      </w:r>
      <w:r w:rsidR="00C4410B">
        <w:rPr>
          <w:rFonts w:ascii="Arial" w:hAnsi="Arial" w:cs="Arial"/>
          <w:color w:val="000000" w:themeColor="text1"/>
        </w:rPr>
        <w:t>p</w:t>
      </w:r>
      <w:r w:rsidR="005D72C7" w:rsidRPr="00263F55">
        <w:rPr>
          <w:rFonts w:ascii="Arial" w:hAnsi="Arial" w:cs="Arial"/>
          <w:color w:val="000000" w:themeColor="text1"/>
        </w:rPr>
        <w:t>press</w:t>
      </w:r>
      <w:r w:rsidR="0068436D" w:rsidRPr="00263F55">
        <w:rPr>
          <w:rFonts w:ascii="Arial" w:hAnsi="Arial" w:cs="Arial"/>
          <w:color w:val="000000" w:themeColor="text1"/>
        </w:rPr>
        <w:t xml:space="preserve">es </w:t>
      </w:r>
      <w:r w:rsidR="009344D1">
        <w:rPr>
          <w:rFonts w:ascii="Arial" w:hAnsi="Arial" w:cs="Arial"/>
          <w:color w:val="000000" w:themeColor="text1"/>
        </w:rPr>
        <w:t>SOM</w:t>
      </w:r>
      <w:r w:rsidR="0068436D" w:rsidRPr="00263F55">
        <w:rPr>
          <w:rFonts w:ascii="Arial" w:hAnsi="Arial" w:cs="Arial"/>
          <w:color w:val="000000" w:themeColor="text1"/>
        </w:rPr>
        <w:t xml:space="preserve"> decomposition </w:t>
      </w:r>
      <w:r w:rsidR="002556C1" w:rsidRPr="00263F55">
        <w:rPr>
          <w:rFonts w:ascii="Arial" w:hAnsi="Arial" w:cs="Arial"/>
          <w:color w:val="000000" w:themeColor="text1"/>
        </w:rPr>
        <w:t>due to</w:t>
      </w:r>
      <w:r w:rsidR="0068436D" w:rsidRPr="00263F55">
        <w:rPr>
          <w:rFonts w:ascii="Arial" w:hAnsi="Arial" w:cs="Arial"/>
          <w:color w:val="000000" w:themeColor="text1"/>
        </w:rPr>
        <w:t xml:space="preserve"> </w:t>
      </w:r>
      <w:r w:rsidR="007D028B">
        <w:rPr>
          <w:rFonts w:ascii="Arial" w:hAnsi="Arial" w:cs="Arial"/>
          <w:color w:val="000000" w:themeColor="text1"/>
        </w:rPr>
        <w:t xml:space="preserve">the </w:t>
      </w:r>
      <w:r w:rsidR="0068436D" w:rsidRPr="00263F55">
        <w:rPr>
          <w:rFonts w:ascii="Arial" w:hAnsi="Arial" w:cs="Arial"/>
          <w:color w:val="000000" w:themeColor="text1"/>
        </w:rPr>
        <w:t xml:space="preserve">kinetic and thermodynamic constraints on </w:t>
      </w:r>
      <w:r w:rsidR="0068436D" w:rsidRPr="00263F55">
        <w:rPr>
          <w:rFonts w:ascii="Arial" w:hAnsi="Arial" w:cs="Arial"/>
          <w:color w:val="000000" w:themeColor="text1"/>
        </w:rPr>
        <w:lastRenderedPageBreak/>
        <w:t xml:space="preserve">microbial metabolism </w:t>
      </w:r>
      <w:r w:rsidR="0068436D" w:rsidRPr="00263F55">
        <w:rPr>
          <w:rFonts w:ascii="Arial" w:hAnsi="Arial" w:cs="Arial"/>
          <w:color w:val="000000" w:themeColor="text1"/>
        </w:rPr>
        <w:fldChar w:fldCharType="begin">
          <w:fldData xml:space="preserve">PEVuZE5vdGU+PENpdGU+PEF1dGhvcj5IdWFuZzwvQXV0aG9yPjxZZWFyPjIwMjA8L1llYXI+PFJl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</w:fldData>
        </w:fldChar>
      </w:r>
      <w:r w:rsidR="00E518FB">
        <w:rPr>
          <w:rFonts w:ascii="Arial" w:hAnsi="Arial" w:cs="Arial"/>
          <w:color w:val="000000" w:themeColor="text1"/>
        </w:rPr>
        <w:instrText xml:space="preserve"> ADDIN EN.CITE </w:instrText>
      </w:r>
      <w:r w:rsidR="00E518FB">
        <w:rPr>
          <w:rFonts w:ascii="Arial" w:hAnsi="Arial" w:cs="Arial"/>
          <w:color w:val="000000" w:themeColor="text1"/>
        </w:rPr>
        <w:fldChar w:fldCharType="begin">
          <w:fldData xml:space="preserve">PEVuZE5vdGU+PENpdGU+PEF1dGhvcj5IdWFuZzwvQXV0aG9yPjxZZWFyPjIwMjA8L1llYXI+PFJl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</w:fldData>
        </w:fldChar>
      </w:r>
      <w:r w:rsidR="00E518FB">
        <w:rPr>
          <w:rFonts w:ascii="Arial" w:hAnsi="Arial" w:cs="Arial"/>
          <w:color w:val="000000" w:themeColor="text1"/>
        </w:rPr>
        <w:instrText xml:space="preserve"> ADDIN EN.CITE.DATA </w:instrText>
      </w:r>
      <w:r w:rsidR="00E518FB">
        <w:rPr>
          <w:rFonts w:ascii="Arial" w:hAnsi="Arial" w:cs="Arial"/>
          <w:color w:val="000000" w:themeColor="text1"/>
        </w:rPr>
      </w:r>
      <w:r w:rsidR="00E518FB">
        <w:rPr>
          <w:rFonts w:ascii="Arial" w:hAnsi="Arial" w:cs="Arial"/>
          <w:color w:val="000000" w:themeColor="text1"/>
        </w:rPr>
        <w:fldChar w:fldCharType="end"/>
      </w:r>
      <w:r w:rsidR="0068436D" w:rsidRPr="00263F55">
        <w:rPr>
          <w:rFonts w:ascii="Arial" w:hAnsi="Arial" w:cs="Arial"/>
          <w:color w:val="000000" w:themeColor="text1"/>
        </w:rPr>
      </w:r>
      <w:r w:rsidR="0068436D" w:rsidRPr="00263F55">
        <w:rPr>
          <w:rFonts w:ascii="Arial" w:hAnsi="Arial" w:cs="Arial"/>
          <w:color w:val="000000" w:themeColor="text1"/>
        </w:rPr>
        <w:fldChar w:fldCharType="separate"/>
      </w:r>
      <w:r w:rsidR="00E518FB">
        <w:rPr>
          <w:rFonts w:ascii="Arial" w:hAnsi="Arial" w:cs="Arial"/>
          <w:noProof/>
          <w:color w:val="000000" w:themeColor="text1"/>
        </w:rPr>
        <w:t>(Freemanet al. 2001; Huanget al. 2020; LaRowe and Van Cappellen 2011)</w:t>
      </w:r>
      <w:r w:rsidR="0068436D" w:rsidRPr="00263F55">
        <w:rPr>
          <w:rFonts w:ascii="Arial" w:hAnsi="Arial" w:cs="Arial"/>
          <w:color w:val="000000" w:themeColor="text1"/>
        </w:rPr>
        <w:fldChar w:fldCharType="end"/>
      </w:r>
      <w:r w:rsidR="005B2760" w:rsidRPr="00263F55">
        <w:rPr>
          <w:rFonts w:ascii="Arial" w:hAnsi="Arial" w:cs="Arial"/>
          <w:color w:val="000000" w:themeColor="text1"/>
        </w:rPr>
        <w:t xml:space="preserve">. </w:t>
      </w:r>
      <w:r w:rsidR="000E2BBF" w:rsidRPr="00263F55">
        <w:rPr>
          <w:rFonts w:ascii="Arial" w:hAnsi="Arial" w:cs="Arial"/>
          <w:color w:val="000000" w:themeColor="text1"/>
        </w:rPr>
        <w:t>Increas</w:t>
      </w:r>
      <w:r w:rsidR="00562F71">
        <w:rPr>
          <w:rFonts w:ascii="Arial" w:hAnsi="Arial" w:cs="Arial"/>
          <w:color w:val="000000" w:themeColor="text1"/>
        </w:rPr>
        <w:t>ing</w:t>
      </w:r>
      <w:r w:rsidR="000E2BBF" w:rsidRPr="00263F55">
        <w:rPr>
          <w:rFonts w:ascii="Arial" w:hAnsi="Arial" w:cs="Arial"/>
          <w:color w:val="000000" w:themeColor="text1"/>
        </w:rPr>
        <w:t xml:space="preserve"> </w:t>
      </w:r>
      <w:r w:rsidR="0072380F" w:rsidRPr="00263F55">
        <w:rPr>
          <w:rFonts w:ascii="Arial" w:hAnsi="Arial" w:cs="Arial"/>
          <w:color w:val="000000" w:themeColor="text1"/>
        </w:rPr>
        <w:t xml:space="preserve">evidence over the past few </w:t>
      </w:r>
      <w:r w:rsidR="00405057" w:rsidRPr="00263F55">
        <w:rPr>
          <w:rFonts w:ascii="Arial" w:hAnsi="Arial" w:cs="Arial"/>
          <w:color w:val="000000" w:themeColor="text1"/>
        </w:rPr>
        <w:t>years</w:t>
      </w:r>
      <w:r w:rsidR="002556C1" w:rsidRPr="00263F55">
        <w:rPr>
          <w:rFonts w:ascii="Arial" w:hAnsi="Arial" w:cs="Arial"/>
          <w:color w:val="000000" w:themeColor="text1"/>
        </w:rPr>
        <w:t xml:space="preserve"> </w:t>
      </w:r>
      <w:r w:rsidR="00B33AAD">
        <w:rPr>
          <w:rFonts w:ascii="Arial" w:hAnsi="Arial" w:cs="Arial"/>
          <w:color w:val="000000" w:themeColor="text1"/>
        </w:rPr>
        <w:t>ha</w:t>
      </w:r>
      <w:r w:rsidR="00D002D2">
        <w:rPr>
          <w:rFonts w:ascii="Arial" w:hAnsi="Arial" w:cs="Arial"/>
          <w:color w:val="000000" w:themeColor="text1"/>
        </w:rPr>
        <w:t>s</w:t>
      </w:r>
      <w:r w:rsidR="00B33AAD">
        <w:rPr>
          <w:rFonts w:ascii="Arial" w:hAnsi="Arial" w:cs="Arial"/>
          <w:color w:val="000000" w:themeColor="text1"/>
        </w:rPr>
        <w:t xml:space="preserve"> </w:t>
      </w:r>
      <w:r w:rsidR="000E2BBF" w:rsidRPr="00263F55">
        <w:rPr>
          <w:rFonts w:ascii="Arial" w:hAnsi="Arial" w:cs="Arial"/>
          <w:color w:val="000000" w:themeColor="text1"/>
        </w:rPr>
        <w:t>show</w:t>
      </w:r>
      <w:r w:rsidR="00B33AAD">
        <w:rPr>
          <w:rFonts w:ascii="Arial" w:hAnsi="Arial" w:cs="Arial"/>
          <w:color w:val="000000" w:themeColor="text1"/>
        </w:rPr>
        <w:t>n</w:t>
      </w:r>
      <w:r w:rsidR="000E2BBF" w:rsidRPr="00263F55">
        <w:rPr>
          <w:rFonts w:ascii="Arial" w:hAnsi="Arial" w:cs="Arial"/>
          <w:color w:val="000000" w:themeColor="text1"/>
        </w:rPr>
        <w:t xml:space="preserve"> </w:t>
      </w:r>
      <w:r w:rsidR="00A90D3B" w:rsidRPr="00263F55">
        <w:rPr>
          <w:rFonts w:ascii="Arial" w:hAnsi="Arial" w:cs="Arial"/>
          <w:color w:val="000000" w:themeColor="text1"/>
        </w:rPr>
        <w:t>that</w:t>
      </w:r>
      <w:r w:rsidR="00A0745D">
        <w:rPr>
          <w:rFonts w:ascii="Arial" w:hAnsi="Arial" w:cs="Arial"/>
          <w:color w:val="000000" w:themeColor="text1"/>
        </w:rPr>
        <w:t>,</w:t>
      </w:r>
      <w:r w:rsidR="00A90D3B" w:rsidRPr="00263F55">
        <w:rPr>
          <w:rFonts w:ascii="Arial" w:hAnsi="Arial" w:cs="Arial"/>
          <w:color w:val="000000" w:themeColor="text1"/>
        </w:rPr>
        <w:t xml:space="preserve"> </w:t>
      </w:r>
      <w:r w:rsidR="00BD66FC">
        <w:rPr>
          <w:rFonts w:ascii="Arial" w:hAnsi="Arial" w:cs="Arial"/>
          <w:color w:val="000000" w:themeColor="text1"/>
        </w:rPr>
        <w:t>while</w:t>
      </w:r>
      <w:r w:rsidR="006B23A5" w:rsidRPr="00263F55">
        <w:rPr>
          <w:rFonts w:ascii="Arial" w:hAnsi="Arial" w:cs="Arial"/>
          <w:color w:val="000000" w:themeColor="text1"/>
        </w:rPr>
        <w:t xml:space="preserve"> </w:t>
      </w:r>
      <w:r w:rsidR="00FC15E6" w:rsidRPr="00263F55">
        <w:rPr>
          <w:rFonts w:ascii="Arial" w:hAnsi="Arial" w:cs="Arial"/>
          <w:color w:val="000000" w:themeColor="text1"/>
        </w:rPr>
        <w:t>anaerobic condition</w:t>
      </w:r>
      <w:r w:rsidR="00A90D3B" w:rsidRPr="00263F55">
        <w:rPr>
          <w:rFonts w:ascii="Arial" w:hAnsi="Arial" w:cs="Arial"/>
          <w:color w:val="000000" w:themeColor="text1"/>
        </w:rPr>
        <w:t>s</w:t>
      </w:r>
      <w:r w:rsidR="00FC15E6" w:rsidRPr="00263F55">
        <w:rPr>
          <w:rFonts w:ascii="Arial" w:hAnsi="Arial" w:cs="Arial"/>
          <w:color w:val="000000" w:themeColor="text1"/>
        </w:rPr>
        <w:t xml:space="preserve"> supress decomposition of organic</w:t>
      </w:r>
      <w:r w:rsidR="00A90D3B" w:rsidRPr="00263F55">
        <w:rPr>
          <w:rFonts w:ascii="Arial" w:hAnsi="Arial" w:cs="Arial"/>
          <w:color w:val="000000" w:themeColor="text1"/>
        </w:rPr>
        <w:t xml:space="preserve"> litter</w:t>
      </w:r>
      <w:r w:rsidR="00F0003A" w:rsidRPr="00263F55">
        <w:rPr>
          <w:rFonts w:ascii="Arial" w:hAnsi="Arial" w:cs="Arial"/>
          <w:color w:val="000000" w:themeColor="text1"/>
        </w:rPr>
        <w:t xml:space="preserve"> </w:t>
      </w:r>
      <w:r w:rsidR="00F0003A" w:rsidRPr="00263F55">
        <w:rPr>
          <w:rFonts w:ascii="Arial" w:hAnsi="Arial" w:cs="Arial"/>
          <w:color w:val="000000" w:themeColor="text1"/>
        </w:rPr>
        <w:fldChar w:fldCharType="begin">
          <w:fldData xml:space="preserve">PEVuZE5vdGU+PENpdGU+PEF1dGhvcj5aaGFvPC9BdXRob3I+PFllYXI+MjAyMDwvWWVhcj48UmVj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</w:fldData>
        </w:fldChar>
      </w:r>
      <w:r w:rsidR="00E518FB">
        <w:rPr>
          <w:rFonts w:ascii="Arial" w:hAnsi="Arial" w:cs="Arial"/>
          <w:color w:val="000000" w:themeColor="text1"/>
        </w:rPr>
        <w:instrText xml:space="preserve"> ADDIN EN.CITE </w:instrText>
      </w:r>
      <w:r w:rsidR="00E518FB">
        <w:rPr>
          <w:rFonts w:ascii="Arial" w:hAnsi="Arial" w:cs="Arial"/>
          <w:color w:val="000000" w:themeColor="text1"/>
        </w:rPr>
        <w:fldChar w:fldCharType="begin">
          <w:fldData xml:space="preserve">PEVuZE5vdGU+PENpdGU+PEF1dGhvcj5aaGFvPC9BdXRob3I+PFllYXI+MjAyMDwvWWVhcj48UmVj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</w:fldData>
        </w:fldChar>
      </w:r>
      <w:r w:rsidR="00E518FB">
        <w:rPr>
          <w:rFonts w:ascii="Arial" w:hAnsi="Arial" w:cs="Arial"/>
          <w:color w:val="000000" w:themeColor="text1"/>
        </w:rPr>
        <w:instrText xml:space="preserve"> ADDIN EN.CITE.DATA </w:instrText>
      </w:r>
      <w:r w:rsidR="00E518FB">
        <w:rPr>
          <w:rFonts w:ascii="Arial" w:hAnsi="Arial" w:cs="Arial"/>
          <w:color w:val="000000" w:themeColor="text1"/>
        </w:rPr>
      </w:r>
      <w:r w:rsidR="00E518FB">
        <w:rPr>
          <w:rFonts w:ascii="Arial" w:hAnsi="Arial" w:cs="Arial"/>
          <w:color w:val="000000" w:themeColor="text1"/>
        </w:rPr>
        <w:fldChar w:fldCharType="end"/>
      </w:r>
      <w:r w:rsidR="00F0003A" w:rsidRPr="00263F55">
        <w:rPr>
          <w:rFonts w:ascii="Arial" w:hAnsi="Arial" w:cs="Arial"/>
          <w:color w:val="000000" w:themeColor="text1"/>
        </w:rPr>
      </w:r>
      <w:r w:rsidR="00F0003A" w:rsidRPr="00263F55">
        <w:rPr>
          <w:rFonts w:ascii="Arial" w:hAnsi="Arial" w:cs="Arial"/>
          <w:color w:val="000000" w:themeColor="text1"/>
        </w:rPr>
        <w:fldChar w:fldCharType="separate"/>
      </w:r>
      <w:r w:rsidR="00E518FB">
        <w:rPr>
          <w:rFonts w:ascii="Arial" w:hAnsi="Arial" w:cs="Arial"/>
          <w:noProof/>
          <w:color w:val="000000" w:themeColor="text1"/>
        </w:rPr>
        <w:t>(Zhaoet al. 2020)</w:t>
      </w:r>
      <w:r w:rsidR="00F0003A" w:rsidRPr="00263F55">
        <w:rPr>
          <w:rFonts w:ascii="Arial" w:hAnsi="Arial" w:cs="Arial"/>
          <w:color w:val="000000" w:themeColor="text1"/>
        </w:rPr>
        <w:fldChar w:fldCharType="end"/>
      </w:r>
      <w:r w:rsidR="00A90D3B" w:rsidRPr="00263F55">
        <w:rPr>
          <w:rFonts w:ascii="Arial" w:hAnsi="Arial" w:cs="Arial"/>
          <w:color w:val="000000" w:themeColor="text1"/>
        </w:rPr>
        <w:t xml:space="preserve">, </w:t>
      </w:r>
      <w:r w:rsidR="00FC15E6" w:rsidRPr="00263F55">
        <w:rPr>
          <w:rFonts w:ascii="Arial" w:hAnsi="Arial" w:cs="Arial"/>
          <w:color w:val="000000" w:themeColor="text1"/>
        </w:rPr>
        <w:t xml:space="preserve">microbial dissimilatory reduction </w:t>
      </w:r>
      <w:r w:rsidR="006B23A5" w:rsidRPr="00263F55">
        <w:rPr>
          <w:rFonts w:ascii="Arial" w:hAnsi="Arial" w:cs="Arial"/>
          <w:color w:val="000000" w:themeColor="text1"/>
        </w:rPr>
        <w:t>c</w:t>
      </w:r>
      <w:r w:rsidR="00A0745D">
        <w:rPr>
          <w:rFonts w:ascii="Arial" w:hAnsi="Arial" w:cs="Arial"/>
          <w:color w:val="000000" w:themeColor="text1"/>
        </w:rPr>
        <w:t>ould</w:t>
      </w:r>
      <w:r w:rsidR="00B33AAD">
        <w:rPr>
          <w:rFonts w:ascii="Arial" w:hAnsi="Arial" w:cs="Arial"/>
          <w:color w:val="000000" w:themeColor="text1"/>
        </w:rPr>
        <w:t xml:space="preserve"> </w:t>
      </w:r>
      <w:r w:rsidR="00FC15E6" w:rsidRPr="00263F55">
        <w:rPr>
          <w:rFonts w:ascii="Arial" w:hAnsi="Arial" w:cs="Arial"/>
          <w:color w:val="000000" w:themeColor="text1"/>
        </w:rPr>
        <w:t xml:space="preserve">dissolve </w:t>
      </w:r>
      <w:r w:rsidR="00A0745D">
        <w:rPr>
          <w:rFonts w:ascii="Arial" w:hAnsi="Arial" w:cs="Arial"/>
          <w:color w:val="000000" w:themeColor="text1"/>
        </w:rPr>
        <w:t xml:space="preserve">the </w:t>
      </w:r>
      <w:r w:rsidR="00FC15E6" w:rsidRPr="00263F55">
        <w:rPr>
          <w:rFonts w:ascii="Arial" w:hAnsi="Arial" w:cs="Arial"/>
          <w:color w:val="000000" w:themeColor="text1"/>
        </w:rPr>
        <w:t>organo-mineral association</w:t>
      </w:r>
      <w:r w:rsidR="00A90D3B" w:rsidRPr="00263F55">
        <w:rPr>
          <w:rFonts w:ascii="Arial" w:hAnsi="Arial" w:cs="Arial"/>
          <w:color w:val="000000" w:themeColor="text1"/>
        </w:rPr>
        <w:t>s</w:t>
      </w:r>
      <w:r w:rsidR="006B23A5" w:rsidRPr="00263F55">
        <w:rPr>
          <w:rFonts w:ascii="Arial" w:hAnsi="Arial" w:cs="Arial"/>
          <w:color w:val="000000" w:themeColor="text1"/>
        </w:rPr>
        <w:t xml:space="preserve"> </w:t>
      </w:r>
      <w:r w:rsidR="00A90E08" w:rsidRPr="00263F55">
        <w:rPr>
          <w:rFonts w:ascii="Arial" w:hAnsi="Arial" w:cs="Arial"/>
          <w:color w:val="000000" w:themeColor="text1"/>
        </w:rPr>
        <w:t>and</w:t>
      </w:r>
      <w:r w:rsidR="00A90D3B" w:rsidRPr="00263F55">
        <w:rPr>
          <w:rFonts w:ascii="Arial" w:hAnsi="Arial" w:cs="Arial"/>
          <w:color w:val="000000" w:themeColor="text1"/>
        </w:rPr>
        <w:t xml:space="preserve"> </w:t>
      </w:r>
      <w:r w:rsidR="00BD66FC">
        <w:rPr>
          <w:rFonts w:ascii="Arial" w:hAnsi="Arial" w:cs="Arial"/>
          <w:color w:val="000000" w:themeColor="text1"/>
        </w:rPr>
        <w:t xml:space="preserve">mobilize </w:t>
      </w:r>
      <w:r w:rsidR="00A0745D">
        <w:rPr>
          <w:rFonts w:ascii="Arial" w:hAnsi="Arial" w:cs="Arial"/>
          <w:color w:val="000000" w:themeColor="text1"/>
        </w:rPr>
        <w:t xml:space="preserve">the </w:t>
      </w:r>
      <w:r w:rsidR="00562F71">
        <w:rPr>
          <w:rFonts w:ascii="Arial" w:hAnsi="Arial" w:cs="Arial"/>
          <w:color w:val="000000" w:themeColor="text1"/>
        </w:rPr>
        <w:t xml:space="preserve">older </w:t>
      </w:r>
      <w:r w:rsidR="00FC15E6" w:rsidRPr="00263F55">
        <w:rPr>
          <w:rFonts w:ascii="Arial" w:hAnsi="Arial" w:cs="Arial"/>
          <w:color w:val="000000" w:themeColor="text1"/>
        </w:rPr>
        <w:t>carbon</w:t>
      </w:r>
      <w:r w:rsidR="007D028B">
        <w:rPr>
          <w:rFonts w:ascii="Arial" w:hAnsi="Arial" w:cs="Arial"/>
          <w:color w:val="000000" w:themeColor="text1"/>
        </w:rPr>
        <w:t>s</w:t>
      </w:r>
      <w:r w:rsidR="00B84C93" w:rsidRPr="00263F55">
        <w:rPr>
          <w:rFonts w:ascii="Arial" w:hAnsi="Arial" w:cs="Arial"/>
          <w:color w:val="000000" w:themeColor="text1"/>
        </w:rPr>
        <w:t xml:space="preserve"> </w:t>
      </w:r>
      <w:r w:rsidR="00A0745D">
        <w:rPr>
          <w:rFonts w:ascii="Arial" w:hAnsi="Arial" w:cs="Arial"/>
          <w:color w:val="000000" w:themeColor="text1"/>
        </w:rPr>
        <w:t xml:space="preserve">as a result </w:t>
      </w:r>
      <w:r w:rsidR="00B2019D" w:rsidRPr="00263F55">
        <w:rPr>
          <w:rFonts w:ascii="Arial" w:hAnsi="Arial" w:cs="Arial"/>
          <w:color w:val="000000" w:themeColor="text1"/>
        </w:rPr>
        <w:fldChar w:fldCharType="begin">
          <w:fldData xml:space="preserve">PEVuZE5vdGU+PENpdGU+PEF1dGhvcj5Lbm9ycjwvQXV0aG9yPjxZZWFyPjIwMTM8L1llYXI+PFJl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</w:fldData>
        </w:fldChar>
      </w:r>
      <w:r w:rsidR="00E518FB">
        <w:rPr>
          <w:rFonts w:ascii="Arial" w:hAnsi="Arial" w:cs="Arial"/>
          <w:color w:val="000000" w:themeColor="text1"/>
        </w:rPr>
        <w:instrText xml:space="preserve"> ADDIN EN.CITE </w:instrText>
      </w:r>
      <w:r w:rsidR="00E518FB">
        <w:rPr>
          <w:rFonts w:ascii="Arial" w:hAnsi="Arial" w:cs="Arial"/>
          <w:color w:val="000000" w:themeColor="text1"/>
        </w:rPr>
        <w:fldChar w:fldCharType="begin">
          <w:fldData xml:space="preserve">PEVuZE5vdGU+PENpdGU+PEF1dGhvcj5Lbm9ycjwvQXV0aG9yPjxZZWFyPjIwMTM8L1llYXI+PFJl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</w:fldData>
        </w:fldChar>
      </w:r>
      <w:r w:rsidR="00E518FB">
        <w:rPr>
          <w:rFonts w:ascii="Arial" w:hAnsi="Arial" w:cs="Arial"/>
          <w:color w:val="000000" w:themeColor="text1"/>
        </w:rPr>
        <w:instrText xml:space="preserve"> ADDIN EN.CITE.DATA </w:instrText>
      </w:r>
      <w:r w:rsidR="00E518FB">
        <w:rPr>
          <w:rFonts w:ascii="Arial" w:hAnsi="Arial" w:cs="Arial"/>
          <w:color w:val="000000" w:themeColor="text1"/>
        </w:rPr>
      </w:r>
      <w:r w:rsidR="00E518FB">
        <w:rPr>
          <w:rFonts w:ascii="Arial" w:hAnsi="Arial" w:cs="Arial"/>
          <w:color w:val="000000" w:themeColor="text1"/>
        </w:rPr>
        <w:fldChar w:fldCharType="end"/>
      </w:r>
      <w:r w:rsidR="00B2019D" w:rsidRPr="00263F55">
        <w:rPr>
          <w:rFonts w:ascii="Arial" w:hAnsi="Arial" w:cs="Arial"/>
          <w:color w:val="000000" w:themeColor="text1"/>
        </w:rPr>
      </w:r>
      <w:r w:rsidR="00B2019D" w:rsidRPr="00263F55">
        <w:rPr>
          <w:rFonts w:ascii="Arial" w:hAnsi="Arial" w:cs="Arial"/>
          <w:color w:val="000000" w:themeColor="text1"/>
        </w:rPr>
        <w:fldChar w:fldCharType="separate"/>
      </w:r>
      <w:r w:rsidR="00E518FB">
        <w:rPr>
          <w:rFonts w:ascii="Arial" w:hAnsi="Arial" w:cs="Arial"/>
          <w:noProof/>
          <w:color w:val="000000" w:themeColor="text1"/>
        </w:rPr>
        <w:t>(Chenet al. 2020; Knorr 2013)</w:t>
      </w:r>
      <w:r w:rsidR="00B2019D" w:rsidRPr="00263F55">
        <w:rPr>
          <w:rFonts w:ascii="Arial" w:hAnsi="Arial" w:cs="Arial"/>
          <w:color w:val="000000" w:themeColor="text1"/>
        </w:rPr>
        <w:fldChar w:fldCharType="end"/>
      </w:r>
      <w:r w:rsidR="000A0DEC">
        <w:rPr>
          <w:rFonts w:ascii="Arial" w:hAnsi="Arial" w:cs="Arial"/>
          <w:color w:val="000000" w:themeColor="text1"/>
        </w:rPr>
        <w:t>. W</w:t>
      </w:r>
      <w:r w:rsidR="00B2019D" w:rsidRPr="00263F55">
        <w:rPr>
          <w:rFonts w:ascii="Arial" w:hAnsi="Arial" w:cs="Arial"/>
          <w:color w:val="000000" w:themeColor="text1"/>
        </w:rPr>
        <w:t xml:space="preserve">hen soil </w:t>
      </w:r>
      <w:r w:rsidR="002556C1" w:rsidRPr="00263F55">
        <w:rPr>
          <w:rFonts w:ascii="Arial" w:hAnsi="Arial" w:cs="Arial"/>
          <w:color w:val="000000" w:themeColor="text1"/>
        </w:rPr>
        <w:t>becomes</w:t>
      </w:r>
      <w:r w:rsidR="00B2019D" w:rsidRPr="00263F55">
        <w:rPr>
          <w:rFonts w:ascii="Arial" w:hAnsi="Arial" w:cs="Arial"/>
          <w:color w:val="000000" w:themeColor="text1"/>
        </w:rPr>
        <w:t xml:space="preserve"> </w:t>
      </w:r>
      <w:r w:rsidR="00FC15E6" w:rsidRPr="00263F55">
        <w:rPr>
          <w:rFonts w:ascii="Arial" w:hAnsi="Arial" w:cs="Arial"/>
          <w:color w:val="000000" w:themeColor="text1"/>
        </w:rPr>
        <w:t>aerobic</w:t>
      </w:r>
      <w:r w:rsidR="0025227B" w:rsidRPr="00263F55">
        <w:rPr>
          <w:rFonts w:ascii="Arial" w:hAnsi="Arial" w:cs="Arial"/>
          <w:color w:val="000000" w:themeColor="text1"/>
        </w:rPr>
        <w:t xml:space="preserve">, </w:t>
      </w:r>
      <w:r w:rsidR="00562F71">
        <w:rPr>
          <w:rFonts w:ascii="Arial" w:hAnsi="Arial" w:cs="Arial"/>
          <w:color w:val="000000" w:themeColor="text1"/>
        </w:rPr>
        <w:t>such</w:t>
      </w:r>
      <w:r w:rsidR="00562F71" w:rsidRPr="00263F55">
        <w:rPr>
          <w:rFonts w:ascii="Arial" w:hAnsi="Arial" w:cs="Arial"/>
          <w:color w:val="000000" w:themeColor="text1"/>
        </w:rPr>
        <w:t xml:space="preserve"> </w:t>
      </w:r>
      <w:r w:rsidR="00A90E08" w:rsidRPr="00263F55">
        <w:rPr>
          <w:rFonts w:ascii="Arial" w:hAnsi="Arial" w:cs="Arial"/>
          <w:color w:val="000000" w:themeColor="text1"/>
        </w:rPr>
        <w:t>carbon c</w:t>
      </w:r>
      <w:r w:rsidR="00BD66FC">
        <w:rPr>
          <w:rFonts w:ascii="Arial" w:hAnsi="Arial" w:cs="Arial"/>
          <w:color w:val="000000" w:themeColor="text1"/>
        </w:rPr>
        <w:t>an</w:t>
      </w:r>
      <w:r w:rsidR="00A90E08" w:rsidRPr="00263F55">
        <w:rPr>
          <w:rFonts w:ascii="Arial" w:hAnsi="Arial" w:cs="Arial"/>
          <w:color w:val="000000" w:themeColor="text1"/>
        </w:rPr>
        <w:t xml:space="preserve"> be</w:t>
      </w:r>
      <w:r w:rsidR="00FB10E8" w:rsidRPr="00263F55">
        <w:rPr>
          <w:rFonts w:ascii="Arial" w:hAnsi="Arial" w:cs="Arial"/>
          <w:color w:val="000000" w:themeColor="text1"/>
        </w:rPr>
        <w:t xml:space="preserve"> </w:t>
      </w:r>
      <w:r w:rsidR="00B33AAD">
        <w:rPr>
          <w:rFonts w:ascii="Arial" w:hAnsi="Arial" w:cs="Arial"/>
          <w:color w:val="000000" w:themeColor="text1"/>
        </w:rPr>
        <w:t xml:space="preserve">quickly oxidized </w:t>
      </w:r>
      <w:r w:rsidR="00FB10E8" w:rsidRPr="00263F55">
        <w:rPr>
          <w:rFonts w:ascii="Arial" w:hAnsi="Arial" w:cs="Arial"/>
          <w:color w:val="000000" w:themeColor="text1"/>
        </w:rPr>
        <w:t>microbially</w:t>
      </w:r>
      <w:r w:rsidR="00A90E08" w:rsidRPr="00263F55">
        <w:rPr>
          <w:rFonts w:ascii="Arial" w:hAnsi="Arial" w:cs="Arial"/>
          <w:color w:val="000000" w:themeColor="text1"/>
        </w:rPr>
        <w:t xml:space="preserve"> </w:t>
      </w:r>
      <w:r w:rsidR="00464375">
        <w:rPr>
          <w:rFonts w:ascii="Arial" w:hAnsi="Arial" w:cs="Arial"/>
          <w:color w:val="000000" w:themeColor="text1"/>
        </w:rPr>
        <w:t>and increase greenhouse gases emission</w:t>
      </w:r>
      <w:r w:rsidR="000509C7">
        <w:rPr>
          <w:rFonts w:ascii="Arial" w:hAnsi="Arial" w:cs="Arial"/>
          <w:color w:val="000000" w:themeColor="text1"/>
        </w:rPr>
        <w:t xml:space="preserve"> as a result</w:t>
      </w:r>
      <w:r w:rsidR="00464375">
        <w:rPr>
          <w:rFonts w:ascii="Arial" w:hAnsi="Arial" w:cs="Arial"/>
          <w:color w:val="000000" w:themeColor="text1"/>
        </w:rPr>
        <w:t xml:space="preserve"> </w:t>
      </w:r>
      <w:r w:rsidR="00073A3E" w:rsidRPr="00263F55">
        <w:rPr>
          <w:rFonts w:ascii="Arial" w:hAnsi="Arial" w:cs="Arial"/>
          <w:color w:val="000000" w:themeColor="text1"/>
        </w:rPr>
        <w:fldChar w:fldCharType="begin">
          <w:fldData xml:space="preserve">PEVuZE5vdGU+PENpdGU+PEF1dGhvcj5XYW5nPC9BdXRob3I+PFllYXI+MjAxNzwvWWVhcj48UmVj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</w:fldData>
        </w:fldChar>
      </w:r>
      <w:r w:rsidR="00E518FB">
        <w:rPr>
          <w:rFonts w:ascii="Arial" w:hAnsi="Arial" w:cs="Arial"/>
          <w:color w:val="000000" w:themeColor="text1"/>
        </w:rPr>
        <w:instrText xml:space="preserve"> ADDIN EN.CITE </w:instrText>
      </w:r>
      <w:r w:rsidR="00E518FB">
        <w:rPr>
          <w:rFonts w:ascii="Arial" w:hAnsi="Arial" w:cs="Arial"/>
          <w:color w:val="000000" w:themeColor="text1"/>
        </w:rPr>
        <w:fldChar w:fldCharType="begin">
          <w:fldData xml:space="preserve">PEVuZE5vdGU+PENpdGU+PEF1dGhvcj5XYW5nPC9BdXRob3I+PFllYXI+MjAxNzwvWWVhcj48UmVj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</w:fldData>
        </w:fldChar>
      </w:r>
      <w:r w:rsidR="00E518FB">
        <w:rPr>
          <w:rFonts w:ascii="Arial" w:hAnsi="Arial" w:cs="Arial"/>
          <w:color w:val="000000" w:themeColor="text1"/>
        </w:rPr>
        <w:instrText xml:space="preserve"> ADDIN EN.CITE.DATA </w:instrText>
      </w:r>
      <w:r w:rsidR="00E518FB">
        <w:rPr>
          <w:rFonts w:ascii="Arial" w:hAnsi="Arial" w:cs="Arial"/>
          <w:color w:val="000000" w:themeColor="text1"/>
        </w:rPr>
      </w:r>
      <w:r w:rsidR="00E518FB">
        <w:rPr>
          <w:rFonts w:ascii="Arial" w:hAnsi="Arial" w:cs="Arial"/>
          <w:color w:val="000000" w:themeColor="text1"/>
        </w:rPr>
        <w:fldChar w:fldCharType="end"/>
      </w:r>
      <w:r w:rsidR="00073A3E" w:rsidRPr="00263F55">
        <w:rPr>
          <w:rFonts w:ascii="Arial" w:hAnsi="Arial" w:cs="Arial"/>
          <w:color w:val="000000" w:themeColor="text1"/>
        </w:rPr>
      </w:r>
      <w:r w:rsidR="00073A3E" w:rsidRPr="00263F55">
        <w:rPr>
          <w:rFonts w:ascii="Arial" w:hAnsi="Arial" w:cs="Arial"/>
          <w:color w:val="000000" w:themeColor="text1"/>
        </w:rPr>
        <w:fldChar w:fldCharType="separate"/>
      </w:r>
      <w:r w:rsidR="00E518FB">
        <w:rPr>
          <w:rFonts w:ascii="Arial" w:hAnsi="Arial" w:cs="Arial"/>
          <w:noProof/>
          <w:color w:val="000000" w:themeColor="text1"/>
        </w:rPr>
        <w:t>(Chenet al. 2020; Wanget al. 2017)</w:t>
      </w:r>
      <w:r w:rsidR="00073A3E" w:rsidRPr="00263F55">
        <w:rPr>
          <w:rFonts w:ascii="Arial" w:hAnsi="Arial" w:cs="Arial"/>
          <w:color w:val="000000" w:themeColor="text1"/>
        </w:rPr>
        <w:fldChar w:fldCharType="end"/>
      </w:r>
      <w:r w:rsidR="00FC15E6" w:rsidRPr="00263F55">
        <w:rPr>
          <w:rFonts w:ascii="Arial" w:hAnsi="Arial" w:cs="Arial"/>
          <w:color w:val="000000" w:themeColor="text1"/>
        </w:rPr>
        <w:t>.</w:t>
      </w:r>
      <w:r w:rsidR="00245ED3" w:rsidRPr="00263F55">
        <w:rPr>
          <w:rFonts w:ascii="Arial" w:hAnsi="Arial" w:cs="Arial"/>
          <w:color w:val="000000" w:themeColor="text1"/>
        </w:rPr>
        <w:t xml:space="preserve"> </w:t>
      </w:r>
    </w:p>
    <w:p w14:paraId="23504ABB" w14:textId="28B611A9" w:rsidR="00022947" w:rsidRPr="006D7CF7" w:rsidRDefault="00BD66FC" w:rsidP="008E50EB">
      <w:pPr>
        <w:spacing w:after="0" w:line="480" w:lineRule="auto"/>
        <w:ind w:firstLine="426"/>
        <w:rPr>
          <w:rFonts w:ascii="Arial" w:hAnsi="Arial" w:cs="Arial"/>
          <w:color w:val="FF0000"/>
        </w:rPr>
      </w:pPr>
      <w:r>
        <w:rPr>
          <w:rFonts w:ascii="Arial" w:hAnsi="Arial" w:cs="Arial"/>
          <w:color w:val="000000" w:themeColor="text1"/>
        </w:rPr>
        <w:t>T</w:t>
      </w:r>
      <w:r w:rsidR="00F8577D">
        <w:rPr>
          <w:rFonts w:ascii="Arial" w:hAnsi="Arial" w:cs="Arial"/>
          <w:color w:val="000000" w:themeColor="text1"/>
        </w:rPr>
        <w:t>he</w:t>
      </w:r>
      <w:r w:rsidR="002B373B" w:rsidRPr="00263F55">
        <w:rPr>
          <w:rFonts w:ascii="Arial" w:hAnsi="Arial" w:cs="Arial"/>
          <w:color w:val="000000" w:themeColor="text1"/>
        </w:rPr>
        <w:t xml:space="preserve"> </w:t>
      </w:r>
      <w:r w:rsidR="00984F3E">
        <w:rPr>
          <w:rFonts w:ascii="Arial" w:hAnsi="Arial" w:cs="Arial"/>
          <w:color w:val="000000" w:themeColor="text1"/>
        </w:rPr>
        <w:t>effects</w:t>
      </w:r>
      <w:r w:rsidR="002B373B" w:rsidRPr="00263F55">
        <w:rPr>
          <w:rFonts w:ascii="Arial" w:hAnsi="Arial" w:cs="Arial"/>
          <w:color w:val="000000" w:themeColor="text1"/>
        </w:rPr>
        <w:t xml:space="preserve"> of oxygen limitation on </w:t>
      </w:r>
      <w:r w:rsidR="009344D1">
        <w:rPr>
          <w:rFonts w:ascii="Arial" w:hAnsi="Arial" w:cs="Arial"/>
          <w:color w:val="000000" w:themeColor="text1"/>
        </w:rPr>
        <w:t>SOM</w:t>
      </w:r>
      <w:r w:rsidR="002B373B" w:rsidRPr="00263F55">
        <w:rPr>
          <w:rFonts w:ascii="Arial" w:hAnsi="Arial" w:cs="Arial"/>
          <w:color w:val="000000" w:themeColor="text1"/>
        </w:rPr>
        <w:t xml:space="preserve"> in wetland</w:t>
      </w:r>
      <w:r w:rsidR="00244F95">
        <w:rPr>
          <w:rFonts w:ascii="Arial" w:hAnsi="Arial" w:cs="Arial"/>
          <w:color w:val="000000" w:themeColor="text1"/>
        </w:rPr>
        <w:t>s</w:t>
      </w:r>
      <w:r w:rsidR="002B373B" w:rsidRPr="00263F55">
        <w:rPr>
          <w:rFonts w:ascii="Arial" w:hAnsi="Arial" w:cs="Arial"/>
          <w:color w:val="000000" w:themeColor="text1"/>
        </w:rPr>
        <w:t xml:space="preserve"> and </w:t>
      </w:r>
      <w:r w:rsidR="000C4175">
        <w:rPr>
          <w:rFonts w:ascii="Arial" w:hAnsi="Arial" w:cs="Arial"/>
          <w:color w:val="000000" w:themeColor="text1"/>
        </w:rPr>
        <w:t xml:space="preserve">marine </w:t>
      </w:r>
      <w:r w:rsidR="002B373B" w:rsidRPr="00263F55">
        <w:rPr>
          <w:rFonts w:ascii="Arial" w:hAnsi="Arial" w:cs="Arial"/>
          <w:color w:val="000000" w:themeColor="text1"/>
        </w:rPr>
        <w:t>sediments ha</w:t>
      </w:r>
      <w:r w:rsidR="00984F3E">
        <w:rPr>
          <w:rFonts w:ascii="Arial" w:hAnsi="Arial" w:cs="Arial"/>
          <w:color w:val="000000" w:themeColor="text1"/>
        </w:rPr>
        <w:t>ve</w:t>
      </w:r>
      <w:r w:rsidR="002B373B" w:rsidRPr="00263F55">
        <w:rPr>
          <w:rFonts w:ascii="Arial" w:hAnsi="Arial" w:cs="Arial"/>
          <w:color w:val="000000" w:themeColor="text1"/>
        </w:rPr>
        <w:t xml:space="preserve"> been well documented </w:t>
      </w:r>
      <w:r w:rsidR="002B373B" w:rsidRPr="00263F55">
        <w:rPr>
          <w:rFonts w:ascii="Arial" w:hAnsi="Arial" w:cs="Arial"/>
          <w:color w:val="000000" w:themeColor="text1"/>
        </w:rPr>
        <w:fldChar w:fldCharType="begin">
          <w:fldData xml:space="preserve">PEVuZE5vdGU+PENpdGU+PEF1dGhvcj5GcmVlbWFuPC9BdXRob3I+PFllYXI+MjAwMTwvWWVhcj48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==
</w:fldData>
        </w:fldChar>
      </w:r>
      <w:r w:rsidR="00E518FB">
        <w:rPr>
          <w:rFonts w:ascii="Arial" w:hAnsi="Arial" w:cs="Arial"/>
          <w:color w:val="000000" w:themeColor="text1"/>
        </w:rPr>
        <w:instrText xml:space="preserve"> ADDIN EN.CITE </w:instrText>
      </w:r>
      <w:r w:rsidR="00E518FB">
        <w:rPr>
          <w:rFonts w:ascii="Arial" w:hAnsi="Arial" w:cs="Arial"/>
          <w:color w:val="000000" w:themeColor="text1"/>
        </w:rPr>
        <w:fldChar w:fldCharType="begin">
          <w:fldData xml:space="preserve">PEVuZE5vdGU+PENpdGU+PEF1dGhvcj5GcmVlbWFuPC9BdXRob3I+PFllYXI+MjAwMTwvWWVhcj48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==
</w:fldData>
        </w:fldChar>
      </w:r>
      <w:r w:rsidR="00E518FB">
        <w:rPr>
          <w:rFonts w:ascii="Arial" w:hAnsi="Arial" w:cs="Arial"/>
          <w:color w:val="000000" w:themeColor="text1"/>
        </w:rPr>
        <w:instrText xml:space="preserve"> ADDIN EN.CITE.DATA </w:instrText>
      </w:r>
      <w:r w:rsidR="00E518FB">
        <w:rPr>
          <w:rFonts w:ascii="Arial" w:hAnsi="Arial" w:cs="Arial"/>
          <w:color w:val="000000" w:themeColor="text1"/>
        </w:rPr>
      </w:r>
      <w:r w:rsidR="00E518FB">
        <w:rPr>
          <w:rFonts w:ascii="Arial" w:hAnsi="Arial" w:cs="Arial"/>
          <w:color w:val="000000" w:themeColor="text1"/>
        </w:rPr>
        <w:fldChar w:fldCharType="end"/>
      </w:r>
      <w:r w:rsidR="002B373B" w:rsidRPr="00263F55">
        <w:rPr>
          <w:rFonts w:ascii="Arial" w:hAnsi="Arial" w:cs="Arial"/>
          <w:color w:val="000000" w:themeColor="text1"/>
        </w:rPr>
      </w:r>
      <w:r w:rsidR="002B373B" w:rsidRPr="00263F55">
        <w:rPr>
          <w:rFonts w:ascii="Arial" w:hAnsi="Arial" w:cs="Arial"/>
          <w:color w:val="000000" w:themeColor="text1"/>
        </w:rPr>
        <w:fldChar w:fldCharType="separate"/>
      </w:r>
      <w:r w:rsidR="00E518FB">
        <w:rPr>
          <w:rFonts w:ascii="Arial" w:hAnsi="Arial" w:cs="Arial"/>
          <w:noProof/>
          <w:color w:val="000000" w:themeColor="text1"/>
        </w:rPr>
        <w:t>(Arndtet al. 2013; Freemanet al. 2001)</w:t>
      </w:r>
      <w:r w:rsidR="002B373B" w:rsidRPr="00263F55">
        <w:rPr>
          <w:rFonts w:ascii="Arial" w:hAnsi="Arial" w:cs="Arial"/>
          <w:color w:val="000000" w:themeColor="text1"/>
        </w:rPr>
        <w:fldChar w:fldCharType="end"/>
      </w:r>
      <w:r w:rsidR="00F8577D">
        <w:rPr>
          <w:rFonts w:ascii="Arial" w:hAnsi="Arial" w:cs="Arial"/>
          <w:color w:val="000000" w:themeColor="text1"/>
        </w:rPr>
        <w:t>,</w:t>
      </w:r>
      <w:r w:rsidR="00A656A7" w:rsidRPr="00263F55">
        <w:rPr>
          <w:rFonts w:ascii="Arial" w:hAnsi="Arial" w:cs="Arial"/>
          <w:color w:val="000000" w:themeColor="text1"/>
        </w:rPr>
        <w:t xml:space="preserve"> </w:t>
      </w:r>
      <w:r w:rsidR="003B2731">
        <w:rPr>
          <w:rFonts w:ascii="Arial" w:hAnsi="Arial" w:cs="Arial"/>
          <w:color w:val="000000" w:themeColor="text1"/>
        </w:rPr>
        <w:t>but</w:t>
      </w:r>
      <w:r>
        <w:rPr>
          <w:rFonts w:ascii="Arial" w:hAnsi="Arial" w:cs="Arial"/>
          <w:color w:val="000000" w:themeColor="text1"/>
        </w:rPr>
        <w:t xml:space="preserve"> it </w:t>
      </w:r>
      <w:r w:rsidR="000C4175">
        <w:rPr>
          <w:rFonts w:ascii="Arial" w:hAnsi="Arial" w:cs="Arial"/>
          <w:color w:val="000000" w:themeColor="text1"/>
        </w:rPr>
        <w:t>i</w:t>
      </w:r>
      <w:r>
        <w:rPr>
          <w:rFonts w:ascii="Arial" w:hAnsi="Arial" w:cs="Arial"/>
          <w:color w:val="000000" w:themeColor="text1"/>
        </w:rPr>
        <w:t xml:space="preserve">s less known that </w:t>
      </w:r>
      <w:r w:rsidR="00A656A7" w:rsidRPr="00263F55">
        <w:rPr>
          <w:rFonts w:ascii="Arial" w:hAnsi="Arial" w:cs="Arial"/>
          <w:color w:val="000000" w:themeColor="text1"/>
        </w:rPr>
        <w:t xml:space="preserve">anoxia is </w:t>
      </w:r>
      <w:r w:rsidR="00681A8F">
        <w:rPr>
          <w:rFonts w:ascii="Arial" w:hAnsi="Arial" w:cs="Arial"/>
          <w:color w:val="000000" w:themeColor="text1"/>
        </w:rPr>
        <w:t xml:space="preserve">also </w:t>
      </w:r>
      <w:r w:rsidR="00A656A7" w:rsidRPr="00263F55">
        <w:rPr>
          <w:rFonts w:ascii="Arial" w:hAnsi="Arial" w:cs="Arial"/>
          <w:color w:val="000000" w:themeColor="text1"/>
        </w:rPr>
        <w:t xml:space="preserve">prevalent in </w:t>
      </w:r>
      <w:r w:rsidR="00FD5428">
        <w:rPr>
          <w:rFonts w:ascii="Arial" w:hAnsi="Arial" w:cs="Arial"/>
          <w:color w:val="000000" w:themeColor="text1"/>
        </w:rPr>
        <w:t>upland</w:t>
      </w:r>
      <w:r w:rsidR="005A5366">
        <w:rPr>
          <w:rFonts w:ascii="Arial" w:hAnsi="Arial" w:cs="Arial"/>
          <w:color w:val="000000" w:themeColor="text1"/>
        </w:rPr>
        <w:t>s</w:t>
      </w:r>
      <w:r w:rsidR="00D847FC">
        <w:rPr>
          <w:rFonts w:ascii="Arial" w:hAnsi="Arial" w:cs="Arial"/>
          <w:color w:val="000000" w:themeColor="text1"/>
        </w:rPr>
        <w:t xml:space="preserve"> </w:t>
      </w:r>
      <w:r w:rsidR="00A656A7" w:rsidRPr="00263F55">
        <w:rPr>
          <w:rFonts w:ascii="Arial" w:hAnsi="Arial" w:cs="Arial"/>
          <w:color w:val="000000" w:themeColor="text1"/>
        </w:rPr>
        <w:t xml:space="preserve">due to the hierarchical structure of soils </w:t>
      </w:r>
      <w:r w:rsidR="00A656A7" w:rsidRPr="00263F55">
        <w:rPr>
          <w:rFonts w:ascii="Arial" w:hAnsi="Arial" w:cs="Arial"/>
          <w:color w:val="000000" w:themeColor="text1"/>
        </w:rPr>
        <w:fldChar w:fldCharType="begin">
          <w:fldData xml:space="preserve">PEVuZE5vdGU+PENpdGU+PEF1dGhvcj5LZWlsdXdlaXQ8L0F1dGhvcj48WWVhcj4yMDE2PC9ZZWFy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</w:fldData>
        </w:fldChar>
      </w:r>
      <w:r w:rsidR="00E518FB">
        <w:rPr>
          <w:rFonts w:ascii="Arial" w:hAnsi="Arial" w:cs="Arial"/>
          <w:color w:val="000000" w:themeColor="text1"/>
        </w:rPr>
        <w:instrText xml:space="preserve"> ADDIN EN.CITE </w:instrText>
      </w:r>
      <w:r w:rsidR="00E518FB">
        <w:rPr>
          <w:rFonts w:ascii="Arial" w:hAnsi="Arial" w:cs="Arial"/>
          <w:color w:val="000000" w:themeColor="text1"/>
        </w:rPr>
        <w:fldChar w:fldCharType="begin">
          <w:fldData xml:space="preserve">PEVuZE5vdGU+PENpdGU+PEF1dGhvcj5LZWlsdXdlaXQ8L0F1dGhvcj48WWVhcj4yMDE2PC9ZZWFy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</w:fldData>
        </w:fldChar>
      </w:r>
      <w:r w:rsidR="00E518FB">
        <w:rPr>
          <w:rFonts w:ascii="Arial" w:hAnsi="Arial" w:cs="Arial"/>
          <w:color w:val="000000" w:themeColor="text1"/>
        </w:rPr>
        <w:instrText xml:space="preserve"> ADDIN EN.CITE.DATA </w:instrText>
      </w:r>
      <w:r w:rsidR="00E518FB">
        <w:rPr>
          <w:rFonts w:ascii="Arial" w:hAnsi="Arial" w:cs="Arial"/>
          <w:color w:val="000000" w:themeColor="text1"/>
        </w:rPr>
      </w:r>
      <w:r w:rsidR="00E518FB">
        <w:rPr>
          <w:rFonts w:ascii="Arial" w:hAnsi="Arial" w:cs="Arial"/>
          <w:color w:val="000000" w:themeColor="text1"/>
        </w:rPr>
        <w:fldChar w:fldCharType="end"/>
      </w:r>
      <w:r w:rsidR="00A656A7" w:rsidRPr="00263F55">
        <w:rPr>
          <w:rFonts w:ascii="Arial" w:hAnsi="Arial" w:cs="Arial"/>
          <w:color w:val="000000" w:themeColor="text1"/>
        </w:rPr>
      </w:r>
      <w:r w:rsidR="00A656A7" w:rsidRPr="00263F55">
        <w:rPr>
          <w:rFonts w:ascii="Arial" w:hAnsi="Arial" w:cs="Arial"/>
          <w:color w:val="000000" w:themeColor="text1"/>
        </w:rPr>
        <w:fldChar w:fldCharType="separate"/>
      </w:r>
      <w:r w:rsidR="00E518FB">
        <w:rPr>
          <w:rFonts w:ascii="Arial" w:hAnsi="Arial" w:cs="Arial"/>
          <w:noProof/>
          <w:color w:val="000000" w:themeColor="text1"/>
        </w:rPr>
        <w:t>(Keiluweitet al. 2016)</w:t>
      </w:r>
      <w:r w:rsidR="00A656A7" w:rsidRPr="00263F55">
        <w:rPr>
          <w:rFonts w:ascii="Arial" w:hAnsi="Arial" w:cs="Arial"/>
          <w:color w:val="000000" w:themeColor="text1"/>
        </w:rPr>
        <w:fldChar w:fldCharType="end"/>
      </w:r>
      <w:r w:rsidR="00A656A7" w:rsidRPr="00263F55">
        <w:rPr>
          <w:rFonts w:ascii="Arial" w:hAnsi="Arial" w:cs="Arial"/>
          <w:color w:val="000000" w:themeColor="text1"/>
        </w:rPr>
        <w:t>.</w:t>
      </w:r>
      <w:r w:rsidR="009D5F44" w:rsidRPr="00263F55">
        <w:rPr>
          <w:rFonts w:ascii="Arial" w:hAnsi="Arial" w:cs="Arial"/>
          <w:color w:val="000000" w:themeColor="text1"/>
        </w:rPr>
        <w:t xml:space="preserve"> </w:t>
      </w:r>
      <w:r w:rsidR="00095BA6" w:rsidRPr="00263F55">
        <w:rPr>
          <w:rFonts w:ascii="Arial" w:hAnsi="Arial" w:cs="Arial"/>
          <w:color w:val="000000" w:themeColor="text1"/>
        </w:rPr>
        <w:t xml:space="preserve">For example, it was found in a tropical upland soil </w:t>
      </w:r>
      <w:r>
        <w:rPr>
          <w:rFonts w:ascii="Arial" w:hAnsi="Arial" w:cs="Arial"/>
          <w:color w:val="000000" w:themeColor="text1"/>
        </w:rPr>
        <w:t xml:space="preserve">that </w:t>
      </w:r>
      <w:r w:rsidR="00095BA6" w:rsidRPr="00263F55">
        <w:rPr>
          <w:rFonts w:ascii="Arial" w:hAnsi="Arial" w:cs="Arial"/>
          <w:color w:val="000000" w:themeColor="text1"/>
        </w:rPr>
        <w:t xml:space="preserve">carbon </w:t>
      </w:r>
      <w:r>
        <w:rPr>
          <w:rFonts w:ascii="Arial" w:hAnsi="Arial" w:cs="Arial"/>
          <w:color w:val="000000" w:themeColor="text1"/>
        </w:rPr>
        <w:t>mobilised</w:t>
      </w:r>
      <w:r w:rsidR="00095BA6" w:rsidRPr="00263F55">
        <w:rPr>
          <w:rFonts w:ascii="Arial" w:hAnsi="Arial" w:cs="Arial"/>
          <w:color w:val="000000" w:themeColor="text1"/>
        </w:rPr>
        <w:t xml:space="preserve"> </w:t>
      </w:r>
      <w:r w:rsidR="00D847FC">
        <w:rPr>
          <w:rFonts w:ascii="Arial" w:hAnsi="Arial" w:cs="Arial"/>
          <w:color w:val="000000" w:themeColor="text1"/>
        </w:rPr>
        <w:t>from</w:t>
      </w:r>
      <w:r w:rsidR="00095BA6" w:rsidRPr="00263F55">
        <w:rPr>
          <w:rFonts w:ascii="Arial" w:hAnsi="Arial" w:cs="Arial"/>
          <w:color w:val="000000" w:themeColor="text1"/>
        </w:rPr>
        <w:t xml:space="preserve"> iron oxide dissolution following microbially-mediated reduction </w:t>
      </w:r>
      <w:r w:rsidR="00F8577D">
        <w:rPr>
          <w:rFonts w:ascii="Arial" w:hAnsi="Arial" w:cs="Arial"/>
          <w:color w:val="000000" w:themeColor="text1"/>
        </w:rPr>
        <w:t>account</w:t>
      </w:r>
      <w:r w:rsidR="00D847FC">
        <w:rPr>
          <w:rFonts w:ascii="Arial" w:hAnsi="Arial" w:cs="Arial"/>
          <w:color w:val="000000" w:themeColor="text1"/>
        </w:rPr>
        <w:t>ed</w:t>
      </w:r>
      <w:r w:rsidR="00F8577D">
        <w:rPr>
          <w:rFonts w:ascii="Arial" w:hAnsi="Arial" w:cs="Arial"/>
          <w:color w:val="000000" w:themeColor="text1"/>
        </w:rPr>
        <w:t xml:space="preserve"> for</w:t>
      </w:r>
      <w:r w:rsidR="00095BA6" w:rsidRPr="00263F55">
        <w:rPr>
          <w:rFonts w:ascii="Arial" w:hAnsi="Arial" w:cs="Arial"/>
          <w:color w:val="000000" w:themeColor="text1"/>
        </w:rPr>
        <w:t xml:space="preserve"> </w:t>
      </w:r>
      <w:r w:rsidR="00F8577D">
        <w:rPr>
          <w:rFonts w:ascii="Arial" w:hAnsi="Arial" w:cs="Arial"/>
          <w:color w:val="000000" w:themeColor="text1"/>
        </w:rPr>
        <w:t xml:space="preserve">more than </w:t>
      </w:r>
      <w:r w:rsidR="00095BA6" w:rsidRPr="00263F55">
        <w:rPr>
          <w:rFonts w:ascii="Arial" w:hAnsi="Arial" w:cs="Arial"/>
          <w:color w:val="000000" w:themeColor="text1"/>
        </w:rPr>
        <w:t>4</w:t>
      </w:r>
      <w:r w:rsidR="00F8577D">
        <w:rPr>
          <w:rFonts w:ascii="Arial" w:hAnsi="Arial" w:cs="Arial"/>
          <w:color w:val="000000" w:themeColor="text1"/>
        </w:rPr>
        <w:t>0</w:t>
      </w:r>
      <w:r w:rsidR="00095BA6" w:rsidRPr="00263F55">
        <w:rPr>
          <w:rFonts w:ascii="Arial" w:hAnsi="Arial" w:cs="Arial"/>
          <w:color w:val="000000" w:themeColor="text1"/>
        </w:rPr>
        <w:t xml:space="preserve">% </w:t>
      </w:r>
      <w:r w:rsidR="00F8577D">
        <w:rPr>
          <w:rFonts w:ascii="Arial" w:hAnsi="Arial" w:cs="Arial"/>
          <w:color w:val="000000" w:themeColor="text1"/>
        </w:rPr>
        <w:t>of</w:t>
      </w:r>
      <w:r w:rsidR="00095BA6" w:rsidRPr="00263F55">
        <w:rPr>
          <w:rFonts w:ascii="Arial" w:hAnsi="Arial" w:cs="Arial"/>
          <w:color w:val="000000" w:themeColor="text1"/>
        </w:rPr>
        <w:t xml:space="preserve"> total </w:t>
      </w:r>
      <w:r>
        <w:rPr>
          <w:rFonts w:ascii="Arial" w:hAnsi="Arial" w:cs="Arial"/>
          <w:color w:val="000000" w:themeColor="text1"/>
        </w:rPr>
        <w:t xml:space="preserve">oxidized </w:t>
      </w:r>
      <w:r w:rsidR="00095BA6" w:rsidRPr="00263F55">
        <w:rPr>
          <w:rFonts w:ascii="Arial" w:hAnsi="Arial" w:cs="Arial"/>
          <w:color w:val="000000" w:themeColor="text1"/>
        </w:rPr>
        <w:t xml:space="preserve">carbon </w:t>
      </w:r>
      <w:r w:rsidR="00095BA6" w:rsidRPr="00263F55">
        <w:rPr>
          <w:rFonts w:ascii="Arial" w:hAnsi="Arial" w:cs="Arial"/>
          <w:color w:val="000000" w:themeColor="text1"/>
        </w:rPr>
        <w:fldChar w:fldCharType="begin">
          <w:fldData xml:space="preserve">PEVuZE5vdGU+PENpdGU+PEF1dGhvcj5EdWJpbnNreTwvQXV0aG9yPjxZZWFyPjIwMTA8L1llYXI+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=
</w:fldData>
        </w:fldChar>
      </w:r>
      <w:r w:rsidR="00E518FB">
        <w:rPr>
          <w:rFonts w:ascii="Arial" w:hAnsi="Arial" w:cs="Arial"/>
          <w:color w:val="000000" w:themeColor="text1"/>
        </w:rPr>
        <w:instrText xml:space="preserve"> ADDIN EN.CITE </w:instrText>
      </w:r>
      <w:r w:rsidR="00E518FB">
        <w:rPr>
          <w:rFonts w:ascii="Arial" w:hAnsi="Arial" w:cs="Arial"/>
          <w:color w:val="000000" w:themeColor="text1"/>
        </w:rPr>
        <w:fldChar w:fldCharType="begin">
          <w:fldData xml:space="preserve">PEVuZE5vdGU+PENpdGU+PEF1dGhvcj5EdWJpbnNreTwvQXV0aG9yPjxZZWFyPjIwMTA8L1llYXI+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=
</w:fldData>
        </w:fldChar>
      </w:r>
      <w:r w:rsidR="00E518FB">
        <w:rPr>
          <w:rFonts w:ascii="Arial" w:hAnsi="Arial" w:cs="Arial"/>
          <w:color w:val="000000" w:themeColor="text1"/>
        </w:rPr>
        <w:instrText xml:space="preserve"> ADDIN EN.CITE.DATA </w:instrText>
      </w:r>
      <w:r w:rsidR="00E518FB">
        <w:rPr>
          <w:rFonts w:ascii="Arial" w:hAnsi="Arial" w:cs="Arial"/>
          <w:color w:val="000000" w:themeColor="text1"/>
        </w:rPr>
      </w:r>
      <w:r w:rsidR="00E518FB">
        <w:rPr>
          <w:rFonts w:ascii="Arial" w:hAnsi="Arial" w:cs="Arial"/>
          <w:color w:val="000000" w:themeColor="text1"/>
        </w:rPr>
        <w:fldChar w:fldCharType="end"/>
      </w:r>
      <w:r w:rsidR="00095BA6" w:rsidRPr="00263F55">
        <w:rPr>
          <w:rFonts w:ascii="Arial" w:hAnsi="Arial" w:cs="Arial"/>
          <w:color w:val="000000" w:themeColor="text1"/>
        </w:rPr>
      </w:r>
      <w:r w:rsidR="00095BA6" w:rsidRPr="00263F55">
        <w:rPr>
          <w:rFonts w:ascii="Arial" w:hAnsi="Arial" w:cs="Arial"/>
          <w:color w:val="000000" w:themeColor="text1"/>
        </w:rPr>
        <w:fldChar w:fldCharType="separate"/>
      </w:r>
      <w:r w:rsidR="00E518FB">
        <w:rPr>
          <w:rFonts w:ascii="Arial" w:hAnsi="Arial" w:cs="Arial"/>
          <w:noProof/>
          <w:color w:val="000000" w:themeColor="text1"/>
        </w:rPr>
        <w:t>(Dubinskyet al. 2010)</w:t>
      </w:r>
      <w:r w:rsidR="00095BA6" w:rsidRPr="00263F55">
        <w:rPr>
          <w:rFonts w:ascii="Arial" w:hAnsi="Arial" w:cs="Arial"/>
          <w:color w:val="000000" w:themeColor="text1"/>
        </w:rPr>
        <w:fldChar w:fldCharType="end"/>
      </w:r>
      <w:r w:rsidR="00326E04">
        <w:rPr>
          <w:rFonts w:ascii="Arial" w:hAnsi="Arial" w:cs="Arial"/>
          <w:color w:val="000000" w:themeColor="text1"/>
        </w:rPr>
        <w:t xml:space="preserve">. Even in </w:t>
      </w:r>
      <w:r w:rsidR="00F8577D">
        <w:rPr>
          <w:rFonts w:ascii="Arial" w:hAnsi="Arial" w:cs="Arial"/>
          <w:color w:val="000000" w:themeColor="text1"/>
        </w:rPr>
        <w:t xml:space="preserve">partly saturated rhizosphere, an </w:t>
      </w:r>
      <w:r w:rsidR="00A656A7" w:rsidRPr="00263F55">
        <w:rPr>
          <w:rFonts w:ascii="Arial" w:hAnsi="Arial" w:cs="Arial"/>
          <w:color w:val="000000" w:themeColor="text1"/>
        </w:rPr>
        <w:t xml:space="preserve">increase in microbial consumption of oxygen could make the rhizosphere </w:t>
      </w:r>
      <w:r w:rsidR="00326E04">
        <w:rPr>
          <w:rFonts w:ascii="Arial" w:hAnsi="Arial" w:cs="Arial"/>
          <w:color w:val="000000" w:themeColor="text1"/>
        </w:rPr>
        <w:t>increasingly</w:t>
      </w:r>
      <w:r w:rsidR="00A656A7" w:rsidRPr="00263F55">
        <w:rPr>
          <w:rFonts w:ascii="Arial" w:hAnsi="Arial" w:cs="Arial"/>
          <w:color w:val="000000" w:themeColor="text1"/>
        </w:rPr>
        <w:t xml:space="preserve"> anoxic</w:t>
      </w:r>
      <w:r w:rsidR="00326E04">
        <w:rPr>
          <w:rFonts w:ascii="Arial" w:hAnsi="Arial" w:cs="Arial"/>
          <w:color w:val="000000" w:themeColor="text1"/>
        </w:rPr>
        <w:t>,</w:t>
      </w:r>
      <w:r w:rsidR="00A656A7" w:rsidRPr="00263F55">
        <w:rPr>
          <w:rFonts w:ascii="Arial" w:hAnsi="Arial" w:cs="Arial"/>
          <w:color w:val="000000" w:themeColor="text1"/>
        </w:rPr>
        <w:t xml:space="preserve"> </w:t>
      </w:r>
      <w:r>
        <w:rPr>
          <w:rFonts w:ascii="Arial" w:hAnsi="Arial" w:cs="Arial"/>
          <w:color w:val="000000" w:themeColor="text1"/>
        </w:rPr>
        <w:t xml:space="preserve">dissolving the </w:t>
      </w:r>
      <w:r w:rsidR="00F8577D">
        <w:rPr>
          <w:rFonts w:ascii="Arial" w:hAnsi="Arial" w:cs="Arial"/>
          <w:color w:val="000000" w:themeColor="text1"/>
        </w:rPr>
        <w:t>organo-mineral complexes</w:t>
      </w:r>
      <w:r w:rsidR="00A656A7" w:rsidRPr="00263F55">
        <w:rPr>
          <w:rFonts w:ascii="Arial" w:hAnsi="Arial" w:cs="Arial"/>
          <w:color w:val="000000" w:themeColor="text1"/>
        </w:rPr>
        <w:t xml:space="preserve"> </w:t>
      </w:r>
      <w:r w:rsidR="00A656A7" w:rsidRPr="00263F55">
        <w:rPr>
          <w:rFonts w:ascii="Arial" w:hAnsi="Arial" w:cs="Arial"/>
          <w:color w:val="000000" w:themeColor="text1"/>
        </w:rPr>
        <w:fldChar w:fldCharType="begin">
          <w:fldData xml:space="preserve">PEVuZE5vdGU+PENpdGU+PEF1dGhvcj5LZWlsdXdlaXQ8L0F1dGhvcj48WWVhcj4yMDE1PC9ZZWFy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</w:fldData>
        </w:fldChar>
      </w:r>
      <w:r w:rsidR="00E518FB">
        <w:rPr>
          <w:rFonts w:ascii="Arial" w:hAnsi="Arial" w:cs="Arial"/>
          <w:color w:val="000000" w:themeColor="text1"/>
        </w:rPr>
        <w:instrText xml:space="preserve"> ADDIN EN.CITE </w:instrText>
      </w:r>
      <w:r w:rsidR="00E518FB">
        <w:rPr>
          <w:rFonts w:ascii="Arial" w:hAnsi="Arial" w:cs="Arial"/>
          <w:color w:val="000000" w:themeColor="text1"/>
        </w:rPr>
        <w:fldChar w:fldCharType="begin">
          <w:fldData xml:space="preserve">PEVuZE5vdGU+PENpdGU+PEF1dGhvcj5LZWlsdXdlaXQ8L0F1dGhvcj48WWVhcj4yMDE1PC9ZZWFy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</w:fldData>
        </w:fldChar>
      </w:r>
      <w:r w:rsidR="00E518FB">
        <w:rPr>
          <w:rFonts w:ascii="Arial" w:hAnsi="Arial" w:cs="Arial"/>
          <w:color w:val="000000" w:themeColor="text1"/>
        </w:rPr>
        <w:instrText xml:space="preserve"> ADDIN EN.CITE.DATA </w:instrText>
      </w:r>
      <w:r w:rsidR="00E518FB">
        <w:rPr>
          <w:rFonts w:ascii="Arial" w:hAnsi="Arial" w:cs="Arial"/>
          <w:color w:val="000000" w:themeColor="text1"/>
        </w:rPr>
      </w:r>
      <w:r w:rsidR="00E518FB">
        <w:rPr>
          <w:rFonts w:ascii="Arial" w:hAnsi="Arial" w:cs="Arial"/>
          <w:color w:val="000000" w:themeColor="text1"/>
        </w:rPr>
        <w:fldChar w:fldCharType="end"/>
      </w:r>
      <w:r w:rsidR="00A656A7" w:rsidRPr="00263F55">
        <w:rPr>
          <w:rFonts w:ascii="Arial" w:hAnsi="Arial" w:cs="Arial"/>
          <w:color w:val="000000" w:themeColor="text1"/>
        </w:rPr>
      </w:r>
      <w:r w:rsidR="00A656A7" w:rsidRPr="00263F55">
        <w:rPr>
          <w:rFonts w:ascii="Arial" w:hAnsi="Arial" w:cs="Arial"/>
          <w:color w:val="000000" w:themeColor="text1"/>
        </w:rPr>
        <w:fldChar w:fldCharType="separate"/>
      </w:r>
      <w:r w:rsidR="00E518FB">
        <w:rPr>
          <w:rFonts w:ascii="Arial" w:hAnsi="Arial" w:cs="Arial"/>
          <w:noProof/>
          <w:color w:val="000000" w:themeColor="text1"/>
        </w:rPr>
        <w:t>(Keiluweitet al. 2015)</w:t>
      </w:r>
      <w:r w:rsidR="00A656A7" w:rsidRPr="00263F55">
        <w:rPr>
          <w:rFonts w:ascii="Arial" w:hAnsi="Arial" w:cs="Arial"/>
          <w:color w:val="000000" w:themeColor="text1"/>
        </w:rPr>
        <w:fldChar w:fldCharType="end"/>
      </w:r>
      <w:r w:rsidR="00A656A7" w:rsidRPr="00263F55">
        <w:rPr>
          <w:rFonts w:ascii="Arial" w:hAnsi="Arial" w:cs="Arial"/>
          <w:color w:val="000000" w:themeColor="text1"/>
        </w:rPr>
        <w:t>.</w:t>
      </w:r>
      <w:r w:rsidR="00FC15E6" w:rsidRPr="00263F55">
        <w:rPr>
          <w:rFonts w:ascii="Arial" w:hAnsi="Arial" w:cs="Arial"/>
          <w:color w:val="000000" w:themeColor="text1"/>
        </w:rPr>
        <w:t xml:space="preserve"> </w:t>
      </w:r>
      <w:r w:rsidR="00326E04">
        <w:rPr>
          <w:rFonts w:ascii="Arial" w:hAnsi="Arial" w:cs="Arial"/>
          <w:color w:val="000000" w:themeColor="text1"/>
        </w:rPr>
        <w:t>Therefore, t</w:t>
      </w:r>
      <w:r>
        <w:rPr>
          <w:rFonts w:ascii="Arial" w:hAnsi="Arial" w:cs="Arial"/>
          <w:color w:val="000000" w:themeColor="text1"/>
        </w:rPr>
        <w:t xml:space="preserve">here </w:t>
      </w:r>
      <w:r w:rsidR="00FC15E6" w:rsidRPr="00263F55">
        <w:rPr>
          <w:rFonts w:ascii="Arial" w:hAnsi="Arial" w:cs="Arial"/>
          <w:color w:val="000000" w:themeColor="text1"/>
        </w:rPr>
        <w:t xml:space="preserve">is </w:t>
      </w:r>
      <w:r w:rsidR="00BB2252" w:rsidRPr="00263F55">
        <w:rPr>
          <w:rFonts w:ascii="Arial" w:hAnsi="Arial" w:cs="Arial"/>
          <w:color w:val="000000" w:themeColor="text1"/>
        </w:rPr>
        <w:t>a trade-off</w:t>
      </w:r>
      <w:r w:rsidR="00326E04">
        <w:rPr>
          <w:rFonts w:ascii="Arial" w:hAnsi="Arial" w:cs="Arial"/>
          <w:color w:val="000000" w:themeColor="text1"/>
        </w:rPr>
        <w:t xml:space="preserve"> </w:t>
      </w:r>
      <w:r w:rsidR="00BB2252" w:rsidRPr="00263F55">
        <w:rPr>
          <w:rFonts w:ascii="Arial" w:hAnsi="Arial" w:cs="Arial"/>
          <w:color w:val="000000" w:themeColor="text1"/>
        </w:rPr>
        <w:t>between</w:t>
      </w:r>
      <w:r w:rsidR="00F8577D">
        <w:rPr>
          <w:rFonts w:ascii="Arial" w:hAnsi="Arial" w:cs="Arial"/>
          <w:color w:val="000000" w:themeColor="text1"/>
        </w:rPr>
        <w:t xml:space="preserve"> </w:t>
      </w:r>
      <w:r w:rsidR="00BB2252" w:rsidRPr="00263F55">
        <w:rPr>
          <w:rFonts w:ascii="Arial" w:hAnsi="Arial" w:cs="Arial"/>
          <w:color w:val="000000" w:themeColor="text1"/>
        </w:rPr>
        <w:t>aerobic and anaerobic condition</w:t>
      </w:r>
      <w:r w:rsidR="007A3A0A" w:rsidRPr="00263F55">
        <w:rPr>
          <w:rFonts w:ascii="Arial" w:hAnsi="Arial" w:cs="Arial"/>
          <w:color w:val="000000" w:themeColor="text1"/>
        </w:rPr>
        <w:t>s</w:t>
      </w:r>
      <w:r w:rsidR="00BB2252" w:rsidRPr="00263F55">
        <w:rPr>
          <w:rFonts w:ascii="Arial" w:hAnsi="Arial" w:cs="Arial"/>
          <w:color w:val="000000" w:themeColor="text1"/>
        </w:rPr>
        <w:t xml:space="preserve"> </w:t>
      </w:r>
      <w:r w:rsidR="0025227B" w:rsidRPr="00263F55">
        <w:rPr>
          <w:rFonts w:ascii="Arial" w:hAnsi="Arial" w:cs="Arial"/>
          <w:color w:val="000000" w:themeColor="text1"/>
        </w:rPr>
        <w:t>in</w:t>
      </w:r>
      <w:r w:rsidR="00BB2252" w:rsidRPr="00263F55">
        <w:rPr>
          <w:rFonts w:ascii="Arial" w:hAnsi="Arial" w:cs="Arial"/>
          <w:color w:val="000000" w:themeColor="text1"/>
        </w:rPr>
        <w:t xml:space="preserve"> </w:t>
      </w:r>
      <w:r w:rsidR="00EA3DB9">
        <w:rPr>
          <w:rFonts w:ascii="Arial" w:hAnsi="Arial" w:cs="Arial"/>
          <w:color w:val="000000" w:themeColor="text1"/>
        </w:rPr>
        <w:t xml:space="preserve">their </w:t>
      </w:r>
      <w:r w:rsidR="00F8577D">
        <w:rPr>
          <w:rFonts w:ascii="Arial" w:hAnsi="Arial" w:cs="Arial"/>
          <w:color w:val="000000" w:themeColor="text1"/>
        </w:rPr>
        <w:t>impact</w:t>
      </w:r>
      <w:r w:rsidR="00EA3DB9">
        <w:rPr>
          <w:rFonts w:ascii="Arial" w:hAnsi="Arial" w:cs="Arial"/>
          <w:color w:val="000000" w:themeColor="text1"/>
        </w:rPr>
        <w:t xml:space="preserve"> on</w:t>
      </w:r>
      <w:r w:rsidR="00F8577D">
        <w:rPr>
          <w:rFonts w:ascii="Arial" w:hAnsi="Arial" w:cs="Arial"/>
          <w:color w:val="000000" w:themeColor="text1"/>
        </w:rPr>
        <w:t xml:space="preserve"> </w:t>
      </w:r>
      <w:r w:rsidR="00843D0B">
        <w:rPr>
          <w:rFonts w:ascii="Arial" w:hAnsi="Arial" w:cs="Arial"/>
          <w:color w:val="000000" w:themeColor="text1"/>
        </w:rPr>
        <w:t>SOM</w:t>
      </w:r>
      <w:r w:rsidR="00326E04">
        <w:rPr>
          <w:rFonts w:ascii="Arial" w:hAnsi="Arial" w:cs="Arial"/>
          <w:color w:val="000000" w:themeColor="text1"/>
        </w:rPr>
        <w:t xml:space="preserve">. The </w:t>
      </w:r>
      <w:r w:rsidR="00B75C53" w:rsidRPr="00263F55">
        <w:rPr>
          <w:rFonts w:ascii="Arial" w:hAnsi="Arial" w:cs="Arial"/>
          <w:color w:val="000000" w:themeColor="text1"/>
        </w:rPr>
        <w:t xml:space="preserve">imbalance between </w:t>
      </w:r>
      <w:r w:rsidR="0025227B" w:rsidRPr="00263F55">
        <w:rPr>
          <w:rFonts w:ascii="Arial" w:hAnsi="Arial" w:cs="Arial"/>
          <w:color w:val="000000" w:themeColor="text1"/>
        </w:rPr>
        <w:t xml:space="preserve">microbial consumption of oxygen </w:t>
      </w:r>
      <w:r w:rsidR="00B75C53" w:rsidRPr="00263F55">
        <w:rPr>
          <w:rFonts w:ascii="Arial" w:hAnsi="Arial" w:cs="Arial"/>
          <w:color w:val="000000" w:themeColor="text1"/>
        </w:rPr>
        <w:t xml:space="preserve">and </w:t>
      </w:r>
      <w:r w:rsidR="00222396">
        <w:rPr>
          <w:rFonts w:ascii="Arial" w:hAnsi="Arial" w:cs="Arial"/>
          <w:color w:val="000000" w:themeColor="text1"/>
        </w:rPr>
        <w:t xml:space="preserve">the </w:t>
      </w:r>
      <w:r w:rsidR="00326E04">
        <w:rPr>
          <w:rFonts w:ascii="Arial" w:hAnsi="Arial" w:cs="Arial"/>
          <w:color w:val="000000" w:themeColor="text1"/>
        </w:rPr>
        <w:t xml:space="preserve">limited </w:t>
      </w:r>
      <w:r w:rsidR="00095BA6" w:rsidRPr="00263F55">
        <w:rPr>
          <w:rFonts w:ascii="Arial" w:hAnsi="Arial" w:cs="Arial"/>
          <w:color w:val="000000" w:themeColor="text1"/>
        </w:rPr>
        <w:t xml:space="preserve">ability of soil to </w:t>
      </w:r>
      <w:r w:rsidR="00326E04">
        <w:rPr>
          <w:rFonts w:ascii="Arial" w:hAnsi="Arial" w:cs="Arial"/>
          <w:color w:val="000000" w:themeColor="text1"/>
        </w:rPr>
        <w:t xml:space="preserve">dissolve and </w:t>
      </w:r>
      <w:r w:rsidR="00F8577D">
        <w:rPr>
          <w:rFonts w:ascii="Arial" w:hAnsi="Arial" w:cs="Arial"/>
          <w:color w:val="000000" w:themeColor="text1"/>
        </w:rPr>
        <w:t xml:space="preserve">transport </w:t>
      </w:r>
      <w:r w:rsidR="00B75C53" w:rsidRPr="00263F55">
        <w:rPr>
          <w:rFonts w:ascii="Arial" w:hAnsi="Arial" w:cs="Arial"/>
          <w:color w:val="000000" w:themeColor="text1"/>
        </w:rPr>
        <w:t xml:space="preserve">oxygen </w:t>
      </w:r>
      <w:r w:rsidR="00095BA6" w:rsidRPr="00263F55">
        <w:rPr>
          <w:rFonts w:ascii="Arial" w:hAnsi="Arial" w:cs="Arial"/>
          <w:color w:val="000000" w:themeColor="text1"/>
        </w:rPr>
        <w:t>c</w:t>
      </w:r>
      <w:r w:rsidR="00326E04">
        <w:rPr>
          <w:rFonts w:ascii="Arial" w:hAnsi="Arial" w:cs="Arial"/>
          <w:color w:val="000000" w:themeColor="text1"/>
        </w:rPr>
        <w:t>ould</w:t>
      </w:r>
      <w:r w:rsidR="00095BA6" w:rsidRPr="00263F55">
        <w:rPr>
          <w:rFonts w:ascii="Arial" w:hAnsi="Arial" w:cs="Arial"/>
          <w:color w:val="000000" w:themeColor="text1"/>
        </w:rPr>
        <w:t xml:space="preserve"> </w:t>
      </w:r>
      <w:r w:rsidR="00326E04">
        <w:rPr>
          <w:rFonts w:ascii="Arial" w:hAnsi="Arial" w:cs="Arial"/>
          <w:color w:val="000000" w:themeColor="text1"/>
        </w:rPr>
        <w:t xml:space="preserve">lead to </w:t>
      </w:r>
      <w:r w:rsidR="00095BA6" w:rsidRPr="00263F55">
        <w:rPr>
          <w:rFonts w:ascii="Arial" w:hAnsi="Arial" w:cs="Arial"/>
          <w:color w:val="000000" w:themeColor="text1"/>
        </w:rPr>
        <w:t xml:space="preserve">prevalent </w:t>
      </w:r>
      <w:r w:rsidR="00326E04">
        <w:rPr>
          <w:rFonts w:ascii="Arial" w:hAnsi="Arial" w:cs="Arial"/>
          <w:color w:val="000000" w:themeColor="text1"/>
        </w:rPr>
        <w:t xml:space="preserve">development of </w:t>
      </w:r>
      <w:r w:rsidR="00B75C53" w:rsidRPr="00263F55">
        <w:rPr>
          <w:rFonts w:ascii="Arial" w:hAnsi="Arial" w:cs="Arial"/>
          <w:color w:val="000000" w:themeColor="text1"/>
        </w:rPr>
        <w:t>anoxic spots</w:t>
      </w:r>
      <w:r w:rsidR="00F8577D">
        <w:rPr>
          <w:rFonts w:ascii="Arial" w:hAnsi="Arial" w:cs="Arial"/>
          <w:color w:val="000000" w:themeColor="text1"/>
        </w:rPr>
        <w:t xml:space="preserve">, </w:t>
      </w:r>
      <w:r w:rsidR="00752CCF">
        <w:rPr>
          <w:rFonts w:ascii="Arial" w:hAnsi="Arial" w:cs="Arial"/>
          <w:color w:val="000000" w:themeColor="text1"/>
        </w:rPr>
        <w:t>particularly</w:t>
      </w:r>
      <w:r w:rsidR="00F8577D">
        <w:rPr>
          <w:rFonts w:ascii="Arial" w:hAnsi="Arial" w:cs="Arial"/>
          <w:color w:val="000000" w:themeColor="text1"/>
        </w:rPr>
        <w:t xml:space="preserve"> inside </w:t>
      </w:r>
      <w:r w:rsidR="00562F71">
        <w:rPr>
          <w:rFonts w:ascii="Arial" w:hAnsi="Arial" w:cs="Arial"/>
          <w:color w:val="000000" w:themeColor="text1"/>
        </w:rPr>
        <w:t xml:space="preserve">soil </w:t>
      </w:r>
      <w:r w:rsidR="00403036" w:rsidRPr="00263F55">
        <w:rPr>
          <w:rFonts w:ascii="Arial" w:hAnsi="Arial" w:cs="Arial"/>
          <w:color w:val="000000" w:themeColor="text1"/>
        </w:rPr>
        <w:t>aggregate</w:t>
      </w:r>
      <w:r w:rsidR="00F8577D">
        <w:rPr>
          <w:rFonts w:ascii="Arial" w:hAnsi="Arial" w:cs="Arial"/>
          <w:color w:val="000000" w:themeColor="text1"/>
        </w:rPr>
        <w:t>s</w:t>
      </w:r>
      <w:r w:rsidR="00326E04">
        <w:rPr>
          <w:rFonts w:ascii="Arial" w:hAnsi="Arial" w:cs="Arial"/>
          <w:color w:val="000000" w:themeColor="text1"/>
        </w:rPr>
        <w:t>. This could ha</w:t>
      </w:r>
      <w:r w:rsidR="00674853">
        <w:rPr>
          <w:rFonts w:ascii="Arial" w:hAnsi="Arial" w:cs="Arial"/>
          <w:color w:val="000000" w:themeColor="text1"/>
        </w:rPr>
        <w:t>ve</w:t>
      </w:r>
      <w:r w:rsidR="00326E04">
        <w:rPr>
          <w:rFonts w:ascii="Arial" w:hAnsi="Arial" w:cs="Arial"/>
          <w:color w:val="000000" w:themeColor="text1"/>
        </w:rPr>
        <w:t xml:space="preserve"> a </w:t>
      </w:r>
      <w:r w:rsidR="00222396">
        <w:rPr>
          <w:rFonts w:ascii="Arial" w:hAnsi="Arial" w:cs="Arial"/>
          <w:color w:val="000000" w:themeColor="text1"/>
        </w:rPr>
        <w:t>profound</w:t>
      </w:r>
      <w:r w:rsidR="00326E04">
        <w:rPr>
          <w:rFonts w:ascii="Arial" w:hAnsi="Arial" w:cs="Arial"/>
          <w:color w:val="000000" w:themeColor="text1"/>
        </w:rPr>
        <w:t xml:space="preserve"> consequence</w:t>
      </w:r>
      <w:r w:rsidR="00222396">
        <w:rPr>
          <w:rFonts w:ascii="Arial" w:hAnsi="Arial" w:cs="Arial"/>
          <w:color w:val="000000" w:themeColor="text1"/>
        </w:rPr>
        <w:t xml:space="preserve"> </w:t>
      </w:r>
      <w:r w:rsidR="00326E04">
        <w:rPr>
          <w:rFonts w:ascii="Arial" w:hAnsi="Arial" w:cs="Arial"/>
          <w:color w:val="000000" w:themeColor="text1"/>
        </w:rPr>
        <w:t xml:space="preserve">for </w:t>
      </w:r>
      <w:r w:rsidR="00843D0B">
        <w:rPr>
          <w:rFonts w:ascii="Arial" w:hAnsi="Arial" w:cs="Arial"/>
          <w:color w:val="000000" w:themeColor="text1"/>
        </w:rPr>
        <w:t>SOM</w:t>
      </w:r>
      <w:r w:rsidR="00222396">
        <w:rPr>
          <w:rFonts w:ascii="Arial" w:hAnsi="Arial" w:cs="Arial"/>
          <w:color w:val="000000" w:themeColor="text1"/>
        </w:rPr>
        <w:t xml:space="preserve"> dynamics </w:t>
      </w:r>
      <w:r w:rsidR="00BB2252" w:rsidRPr="00263F55">
        <w:rPr>
          <w:rFonts w:ascii="Arial" w:hAnsi="Arial" w:cs="Arial"/>
          <w:color w:val="000000" w:themeColor="text1"/>
        </w:rPr>
        <w:fldChar w:fldCharType="begin">
          <w:fldData xml:space="preserve">PEVuZE5vdGU+PENpdGU+PEF1dGhvcj5IdWFuZzwvQXV0aG9yPjxZZWFyPjIwMjA8L1llYXI+PFJl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=
</w:fldData>
        </w:fldChar>
      </w:r>
      <w:r w:rsidR="00E518FB">
        <w:rPr>
          <w:rFonts w:ascii="Arial" w:hAnsi="Arial" w:cs="Arial"/>
          <w:color w:val="000000" w:themeColor="text1"/>
        </w:rPr>
        <w:instrText xml:space="preserve"> ADDIN EN.CITE </w:instrText>
      </w:r>
      <w:r w:rsidR="00E518FB">
        <w:rPr>
          <w:rFonts w:ascii="Arial" w:hAnsi="Arial" w:cs="Arial"/>
          <w:color w:val="000000" w:themeColor="text1"/>
        </w:rPr>
        <w:fldChar w:fldCharType="begin">
          <w:fldData xml:space="preserve">PEVuZE5vdGU+PENpdGU+PEF1dGhvcj5IdWFuZzwvQXV0aG9yPjxZZWFyPjIwMjA8L1llYXI+PFJl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=
</w:fldData>
        </w:fldChar>
      </w:r>
      <w:r w:rsidR="00E518FB">
        <w:rPr>
          <w:rFonts w:ascii="Arial" w:hAnsi="Arial" w:cs="Arial"/>
          <w:color w:val="000000" w:themeColor="text1"/>
        </w:rPr>
        <w:instrText xml:space="preserve"> ADDIN EN.CITE.DATA </w:instrText>
      </w:r>
      <w:r w:rsidR="00E518FB">
        <w:rPr>
          <w:rFonts w:ascii="Arial" w:hAnsi="Arial" w:cs="Arial"/>
          <w:color w:val="000000" w:themeColor="text1"/>
        </w:rPr>
      </w:r>
      <w:r w:rsidR="00E518FB">
        <w:rPr>
          <w:rFonts w:ascii="Arial" w:hAnsi="Arial" w:cs="Arial"/>
          <w:color w:val="000000" w:themeColor="text1"/>
        </w:rPr>
        <w:fldChar w:fldCharType="end"/>
      </w:r>
      <w:r w:rsidR="00BB2252" w:rsidRPr="00263F55">
        <w:rPr>
          <w:rFonts w:ascii="Arial" w:hAnsi="Arial" w:cs="Arial"/>
          <w:color w:val="000000" w:themeColor="text1"/>
        </w:rPr>
      </w:r>
      <w:r w:rsidR="00BB2252" w:rsidRPr="00263F55">
        <w:rPr>
          <w:rFonts w:ascii="Arial" w:hAnsi="Arial" w:cs="Arial"/>
          <w:color w:val="000000" w:themeColor="text1"/>
        </w:rPr>
        <w:fldChar w:fldCharType="separate"/>
      </w:r>
      <w:r w:rsidR="00E518FB">
        <w:rPr>
          <w:rFonts w:ascii="Arial" w:hAnsi="Arial" w:cs="Arial"/>
          <w:noProof/>
          <w:color w:val="000000" w:themeColor="text1"/>
        </w:rPr>
        <w:t>(Hall and Silver 2015; Huanget al. 2020; Keiluweitet al. 2016; Nealet al. 2020; Sexstoneet al. 1985)</w:t>
      </w:r>
      <w:r w:rsidR="00BB2252" w:rsidRPr="00263F55">
        <w:rPr>
          <w:rFonts w:ascii="Arial" w:hAnsi="Arial" w:cs="Arial"/>
          <w:color w:val="000000" w:themeColor="text1"/>
        </w:rPr>
        <w:fldChar w:fldCharType="end"/>
      </w:r>
      <w:r w:rsidR="00D6014D">
        <w:rPr>
          <w:rFonts w:ascii="Arial" w:hAnsi="Arial" w:cs="Arial"/>
          <w:color w:val="000000" w:themeColor="text1"/>
        </w:rPr>
        <w:t>,</w:t>
      </w:r>
      <w:r w:rsidR="004D7079">
        <w:rPr>
          <w:rFonts w:ascii="Arial" w:hAnsi="Arial" w:cs="Arial"/>
          <w:color w:val="000000" w:themeColor="text1"/>
        </w:rPr>
        <w:t xml:space="preserve"> and has been </w:t>
      </w:r>
      <w:r w:rsidR="00B52578">
        <w:rPr>
          <w:rFonts w:ascii="Arial" w:hAnsi="Arial" w:cs="Arial"/>
          <w:color w:val="000000" w:themeColor="text1"/>
        </w:rPr>
        <w:t>postulated</w:t>
      </w:r>
      <w:r w:rsidR="00D6014D">
        <w:rPr>
          <w:rFonts w:ascii="Arial" w:hAnsi="Arial" w:cs="Arial"/>
          <w:color w:val="000000" w:themeColor="text1"/>
        </w:rPr>
        <w:t xml:space="preserve"> </w:t>
      </w:r>
      <w:r w:rsidR="00061AA4">
        <w:rPr>
          <w:rFonts w:ascii="Arial" w:hAnsi="Arial" w:cs="Arial"/>
          <w:color w:val="000000" w:themeColor="text1"/>
        </w:rPr>
        <w:t xml:space="preserve">one </w:t>
      </w:r>
      <w:r w:rsidR="004D7079">
        <w:rPr>
          <w:rFonts w:ascii="Arial" w:hAnsi="Arial" w:cs="Arial"/>
          <w:color w:val="000000" w:themeColor="text1"/>
        </w:rPr>
        <w:t xml:space="preserve">of </w:t>
      </w:r>
      <w:r w:rsidR="00D6014D">
        <w:rPr>
          <w:rFonts w:ascii="Arial" w:hAnsi="Arial" w:cs="Arial"/>
          <w:color w:val="000000" w:themeColor="text1"/>
        </w:rPr>
        <w:t>mechanism</w:t>
      </w:r>
      <w:r w:rsidR="00930288">
        <w:rPr>
          <w:rFonts w:ascii="Arial" w:hAnsi="Arial" w:cs="Arial"/>
          <w:color w:val="000000" w:themeColor="text1"/>
        </w:rPr>
        <w:t>s</w:t>
      </w:r>
      <w:r w:rsidR="00D6014D">
        <w:rPr>
          <w:rFonts w:ascii="Arial" w:hAnsi="Arial" w:cs="Arial"/>
          <w:color w:val="000000" w:themeColor="text1"/>
        </w:rPr>
        <w:t xml:space="preserve"> underlying </w:t>
      </w:r>
      <w:r w:rsidR="00061AA4">
        <w:rPr>
          <w:rFonts w:ascii="Arial" w:hAnsi="Arial" w:cs="Arial"/>
          <w:color w:val="000000" w:themeColor="text1"/>
        </w:rPr>
        <w:t>the surprising acceleration of N</w:t>
      </w:r>
      <w:r w:rsidR="00061AA4" w:rsidRPr="006D19FE">
        <w:rPr>
          <w:rFonts w:ascii="Arial" w:hAnsi="Arial" w:cs="Arial"/>
          <w:color w:val="000000" w:themeColor="text1"/>
          <w:vertAlign w:val="subscript"/>
        </w:rPr>
        <w:t>2</w:t>
      </w:r>
      <w:r w:rsidR="00061AA4">
        <w:rPr>
          <w:rFonts w:ascii="Arial" w:hAnsi="Arial" w:cs="Arial"/>
          <w:color w:val="000000" w:themeColor="text1"/>
        </w:rPr>
        <w:t>O emission</w:t>
      </w:r>
      <w:r w:rsidR="007724D0">
        <w:rPr>
          <w:rFonts w:ascii="Arial" w:hAnsi="Arial" w:cs="Arial"/>
          <w:color w:val="000000" w:themeColor="text1"/>
        </w:rPr>
        <w:t>s</w:t>
      </w:r>
      <w:r w:rsidR="00061AA4">
        <w:rPr>
          <w:rFonts w:ascii="Arial" w:hAnsi="Arial" w:cs="Arial"/>
          <w:color w:val="000000" w:themeColor="text1"/>
        </w:rPr>
        <w:t xml:space="preserve"> </w:t>
      </w:r>
      <w:r w:rsidR="007724D0">
        <w:rPr>
          <w:rFonts w:ascii="Arial" w:hAnsi="Arial" w:cs="Arial"/>
          <w:color w:val="000000" w:themeColor="text1"/>
        </w:rPr>
        <w:t>over</w:t>
      </w:r>
      <w:r w:rsidR="00930288">
        <w:rPr>
          <w:rFonts w:ascii="Arial" w:hAnsi="Arial" w:cs="Arial"/>
          <w:color w:val="000000" w:themeColor="text1"/>
        </w:rPr>
        <w:t xml:space="preserve"> </w:t>
      </w:r>
      <w:r w:rsidR="00061AA4">
        <w:rPr>
          <w:rFonts w:ascii="Arial" w:hAnsi="Arial" w:cs="Arial"/>
          <w:color w:val="000000" w:themeColor="text1"/>
        </w:rPr>
        <w:t>the last 10 years</w:t>
      </w:r>
      <w:r w:rsidR="0096667E">
        <w:rPr>
          <w:rFonts w:ascii="Arial" w:hAnsi="Arial" w:cs="Arial"/>
          <w:color w:val="000000" w:themeColor="text1"/>
        </w:rPr>
        <w:t xml:space="preserve"> </w:t>
      </w:r>
      <w:r w:rsidR="00A74F29">
        <w:rPr>
          <w:rFonts w:ascii="Arial" w:hAnsi="Arial" w:cs="Arial"/>
          <w:color w:val="000000" w:themeColor="text1"/>
        </w:rPr>
        <w:fldChar w:fldCharType="begin"/>
      </w:r>
      <w:r w:rsidR="00E518FB">
        <w:rPr>
          <w:rFonts w:ascii="Arial" w:hAnsi="Arial" w:cs="Arial"/>
          <w:color w:val="000000" w:themeColor="text1"/>
        </w:rPr>
        <w:instrText xml:space="preserve"> ADDIN EN.CITE &lt;EndNote&gt;&lt;Cite&gt;&lt;Author&gt;Harris&lt;/Author&gt;&lt;Year&gt;2021&lt;/Year&gt;&lt;RecNum&gt;724&lt;/RecNum&gt;&lt;DisplayText&gt;(Harriset al. 2021)&lt;/DisplayText&gt;&lt;record&gt;&lt;rec-number&gt;724&lt;/rec-number&gt;&lt;foreign-keys&gt;&lt;key app="EN" db-id="pxrfwadxaer5v8ef0vj5zvfmrea9edveswst" timestamp="1612783912"&gt;724&lt;/key&gt;&lt;/foreign-keys&gt;&lt;ref-type name="Journal Article"&gt;17&lt;/ref-type&gt;&lt;contributors&gt;&lt;authors&gt;&lt;author&gt;Harris, E.&lt;/author&gt;&lt;author&gt;Diaz-Pines, E.&lt;/author&gt;&lt;author&gt;Stoll, E.&lt;/author&gt;&lt;author&gt;Schloter, M.&lt;/author&gt;&lt;author&gt;Schulz, S.&lt;/author&gt;&lt;author&gt;Duffner, C.&lt;/author&gt;&lt;author&gt;Li, K.&lt;/author&gt;&lt;author&gt;Moore, K. L.&lt;/author&gt;&lt;author&gt;Ingrisch, J.&lt;/author&gt;&lt;author&gt;Reinthaler, D.&lt;/author&gt;&lt;author&gt;Zechmeister-Boltenstern, S.&lt;/author&gt;&lt;author&gt;Glatzel, S.&lt;/author&gt;&lt;author&gt;Brüggemann, N.&lt;/author&gt;&lt;author&gt;Bahn, M.&lt;/author&gt;&lt;/authors&gt;&lt;/contributors&gt;&lt;titles&gt;&lt;title&gt;Denitrifying pathways dominate nitrous oxide emissions from managed grassland during drought and rewetting&lt;/title&gt;&lt;secondary-title&gt;Science Advances&lt;/secondary-title&gt;&lt;/titles&gt;&lt;periodical&gt;&lt;full-title&gt;Science Advances&lt;/full-title&gt;&lt;abbr-1&gt;Sci. Adv.&lt;/abbr-1&gt;&lt;/periodical&gt;&lt;pages&gt;eabb7118&lt;/pages&gt;&lt;volume&gt;7&lt;/volume&gt;&lt;number&gt;6&lt;/number&gt;&lt;dates&gt;&lt;year&gt;2021&lt;/year&gt;&lt;/dates&gt;&lt;urls&gt;&lt;related-urls&gt;&lt;url&gt;https://advances.sciencemag.org/content/advances/7/6/eabb7118.full.pdf&lt;/url&gt;&lt;/related-urls&gt;&lt;/urls&gt;&lt;electronic-resource-num&gt;10.1126/sciadv.abb7118&lt;/electronic-resource-num&gt;&lt;/record&gt;&lt;/Cite&gt;&lt;/EndNote&gt;</w:instrText>
      </w:r>
      <w:r w:rsidR="00A74F29">
        <w:rPr>
          <w:rFonts w:ascii="Arial" w:hAnsi="Arial" w:cs="Arial"/>
          <w:color w:val="000000" w:themeColor="text1"/>
        </w:rPr>
        <w:fldChar w:fldCharType="separate"/>
      </w:r>
      <w:r w:rsidR="00E518FB">
        <w:rPr>
          <w:rFonts w:ascii="Arial" w:hAnsi="Arial" w:cs="Arial"/>
          <w:noProof/>
          <w:color w:val="000000" w:themeColor="text1"/>
        </w:rPr>
        <w:t>(Harriset al. 2021)</w:t>
      </w:r>
      <w:r w:rsidR="00A74F29">
        <w:rPr>
          <w:rFonts w:ascii="Arial" w:hAnsi="Arial" w:cs="Arial"/>
          <w:color w:val="000000" w:themeColor="text1"/>
        </w:rPr>
        <w:fldChar w:fldCharType="end"/>
      </w:r>
      <w:r w:rsidR="00BB2252" w:rsidRPr="00263F55">
        <w:rPr>
          <w:rFonts w:ascii="Arial" w:hAnsi="Arial" w:cs="Arial"/>
          <w:color w:val="000000" w:themeColor="text1"/>
        </w:rPr>
        <w:t>.</w:t>
      </w:r>
      <w:r w:rsidR="00FC15E6">
        <w:rPr>
          <w:rFonts w:ascii="Arial" w:hAnsi="Arial" w:cs="Arial"/>
          <w:color w:val="FF0000"/>
        </w:rPr>
        <w:t xml:space="preserve"> </w:t>
      </w:r>
    </w:p>
    <w:p w14:paraId="6A2CB149" w14:textId="6BD04507" w:rsidR="00D8197C" w:rsidRDefault="00DA71A0" w:rsidP="00B91C93">
      <w:pPr>
        <w:spacing w:after="0" w:line="480" w:lineRule="auto"/>
        <w:ind w:firstLine="426"/>
        <w:rPr>
          <w:rFonts w:ascii="Arial" w:hAnsi="Arial" w:cs="Arial"/>
          <w:color w:val="000000"/>
        </w:rPr>
      </w:pPr>
      <w:r>
        <w:rPr>
          <w:rFonts w:ascii="Arial" w:hAnsi="Arial" w:cs="Arial"/>
          <w:color w:val="000000"/>
        </w:rPr>
        <w:t>O</w:t>
      </w:r>
      <w:r w:rsidR="0072380F">
        <w:rPr>
          <w:rFonts w:ascii="Arial" w:hAnsi="Arial" w:cs="Arial"/>
          <w:color w:val="000000"/>
        </w:rPr>
        <w:t xml:space="preserve">rgano-mineral </w:t>
      </w:r>
      <w:r w:rsidR="00DC01EC">
        <w:rPr>
          <w:rFonts w:ascii="Arial" w:hAnsi="Arial" w:cs="Arial"/>
          <w:color w:val="000000"/>
        </w:rPr>
        <w:t>associations</w:t>
      </w:r>
      <w:r w:rsidR="0072380F">
        <w:rPr>
          <w:rFonts w:ascii="Arial" w:hAnsi="Arial" w:cs="Arial"/>
          <w:color w:val="000000"/>
        </w:rPr>
        <w:t xml:space="preserve"> </w:t>
      </w:r>
      <w:r w:rsidR="004A45D2">
        <w:rPr>
          <w:rFonts w:ascii="Arial" w:hAnsi="Arial" w:cs="Arial"/>
          <w:color w:val="000000"/>
        </w:rPr>
        <w:t>are</w:t>
      </w:r>
      <w:r w:rsidR="00E25690">
        <w:rPr>
          <w:rFonts w:ascii="Arial" w:hAnsi="Arial" w:cs="Arial"/>
          <w:color w:val="000000"/>
        </w:rPr>
        <w:t xml:space="preserve"> formed under aerobic condition</w:t>
      </w:r>
      <w:r w:rsidR="004A45D2">
        <w:rPr>
          <w:rFonts w:ascii="Arial" w:hAnsi="Arial" w:cs="Arial"/>
          <w:color w:val="000000"/>
        </w:rPr>
        <w:t>s</w:t>
      </w:r>
      <w:r w:rsidR="000E2BBF">
        <w:rPr>
          <w:rFonts w:ascii="Arial" w:hAnsi="Arial" w:cs="Arial"/>
          <w:color w:val="000000"/>
        </w:rPr>
        <w:t xml:space="preserve"> </w:t>
      </w:r>
      <w:r w:rsidR="00222396">
        <w:rPr>
          <w:rFonts w:ascii="Arial" w:hAnsi="Arial" w:cs="Arial"/>
          <w:color w:val="000000"/>
        </w:rPr>
        <w:t>and</w:t>
      </w:r>
      <w:r w:rsidR="00F909ED">
        <w:rPr>
          <w:rFonts w:ascii="Arial" w:hAnsi="Arial" w:cs="Arial"/>
          <w:color w:val="000000"/>
        </w:rPr>
        <w:t xml:space="preserve"> are</w:t>
      </w:r>
      <w:r w:rsidR="00222396">
        <w:rPr>
          <w:rFonts w:ascii="Arial" w:hAnsi="Arial" w:cs="Arial"/>
          <w:color w:val="000000"/>
        </w:rPr>
        <w:t xml:space="preserve"> </w:t>
      </w:r>
      <w:r w:rsidR="005B2FBA">
        <w:rPr>
          <w:rFonts w:ascii="Arial" w:hAnsi="Arial" w:cs="Arial"/>
          <w:color w:val="000000"/>
        </w:rPr>
        <w:t xml:space="preserve">the </w:t>
      </w:r>
      <w:r w:rsidR="00222396">
        <w:rPr>
          <w:rFonts w:ascii="Arial" w:hAnsi="Arial" w:cs="Arial"/>
          <w:color w:val="000000"/>
        </w:rPr>
        <w:t>dominant</w:t>
      </w:r>
      <w:r>
        <w:rPr>
          <w:rFonts w:ascii="Arial" w:hAnsi="Arial" w:cs="Arial"/>
          <w:color w:val="000000"/>
        </w:rPr>
        <w:t xml:space="preserve"> </w:t>
      </w:r>
      <w:r w:rsidR="000E2BBF">
        <w:rPr>
          <w:rFonts w:ascii="Arial" w:hAnsi="Arial" w:cs="Arial"/>
          <w:color w:val="000000"/>
        </w:rPr>
        <w:t xml:space="preserve">carbon stock in </w:t>
      </w:r>
      <w:r>
        <w:rPr>
          <w:rFonts w:ascii="Arial" w:hAnsi="Arial" w:cs="Arial"/>
          <w:color w:val="000000"/>
        </w:rPr>
        <w:t>some system</w:t>
      </w:r>
      <w:r w:rsidR="00222396">
        <w:rPr>
          <w:rFonts w:ascii="Arial" w:hAnsi="Arial" w:cs="Arial"/>
          <w:color w:val="000000"/>
        </w:rPr>
        <w:t>s</w:t>
      </w:r>
      <w:r>
        <w:rPr>
          <w:rFonts w:ascii="Arial" w:hAnsi="Arial" w:cs="Arial"/>
          <w:color w:val="000000"/>
        </w:rPr>
        <w:t xml:space="preserve"> </w:t>
      </w:r>
      <w:r w:rsidR="0072380F">
        <w:rPr>
          <w:rFonts w:ascii="Arial" w:hAnsi="Arial" w:cs="Arial"/>
          <w:color w:val="000000"/>
        </w:rPr>
        <w:fldChar w:fldCharType="begin">
          <w:fldData xml:space="preserve">PEVuZE5vdGU+PENpdGU+PEF1dGhvcj5DaGVuPC9BdXRob3I+PFllYXI+MjAyMDwvWWVhcj48UmVj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</w:fldData>
        </w:fldChar>
      </w:r>
      <w:r w:rsidR="00E518FB">
        <w:rPr>
          <w:rFonts w:ascii="Arial" w:hAnsi="Arial" w:cs="Arial"/>
          <w:color w:val="000000"/>
        </w:rPr>
        <w:instrText xml:space="preserve"> ADDIN EN.CITE </w:instrText>
      </w:r>
      <w:r w:rsidR="00E518FB">
        <w:rPr>
          <w:rFonts w:ascii="Arial" w:hAnsi="Arial" w:cs="Arial"/>
          <w:color w:val="000000"/>
        </w:rPr>
        <w:fldChar w:fldCharType="begin">
          <w:fldData xml:space="preserve">PEVuZE5vdGU+PENpdGU+PEF1dGhvcj5DaGVuPC9BdXRob3I+PFllYXI+MjAyMDwvWWVhcj48UmVj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</w:fldData>
        </w:fldChar>
      </w:r>
      <w:r w:rsidR="00E518FB">
        <w:rPr>
          <w:rFonts w:ascii="Arial" w:hAnsi="Arial" w:cs="Arial"/>
          <w:color w:val="000000"/>
        </w:rPr>
        <w:instrText xml:space="preserve"> ADDIN EN.CITE.DATA </w:instrText>
      </w:r>
      <w:r w:rsidR="00E518FB">
        <w:rPr>
          <w:rFonts w:ascii="Arial" w:hAnsi="Arial" w:cs="Arial"/>
          <w:color w:val="000000"/>
        </w:rPr>
      </w:r>
      <w:r w:rsidR="00E518FB">
        <w:rPr>
          <w:rFonts w:ascii="Arial" w:hAnsi="Arial" w:cs="Arial"/>
          <w:color w:val="000000"/>
        </w:rPr>
        <w:fldChar w:fldCharType="end"/>
      </w:r>
      <w:r w:rsidR="0072380F">
        <w:rPr>
          <w:rFonts w:ascii="Arial" w:hAnsi="Arial" w:cs="Arial"/>
          <w:color w:val="000000"/>
        </w:rPr>
      </w:r>
      <w:r w:rsidR="0072380F">
        <w:rPr>
          <w:rFonts w:ascii="Arial" w:hAnsi="Arial" w:cs="Arial"/>
          <w:color w:val="000000"/>
        </w:rPr>
        <w:fldChar w:fldCharType="separate"/>
      </w:r>
      <w:r w:rsidR="00E518FB">
        <w:rPr>
          <w:rFonts w:ascii="Arial" w:hAnsi="Arial" w:cs="Arial"/>
          <w:noProof/>
          <w:color w:val="000000"/>
        </w:rPr>
        <w:t>(Chenet al. 2020; DeGryzeet al. 2004)</w:t>
      </w:r>
      <w:r w:rsidR="0072380F">
        <w:rPr>
          <w:rFonts w:ascii="Arial" w:hAnsi="Arial" w:cs="Arial"/>
          <w:color w:val="000000"/>
        </w:rPr>
        <w:fldChar w:fldCharType="end"/>
      </w:r>
      <w:r w:rsidR="00222396">
        <w:rPr>
          <w:rFonts w:ascii="Arial" w:hAnsi="Arial" w:cs="Arial"/>
          <w:color w:val="000000"/>
        </w:rPr>
        <w:t xml:space="preserve">. </w:t>
      </w:r>
      <w:r>
        <w:rPr>
          <w:rFonts w:ascii="Arial" w:hAnsi="Arial" w:cs="Arial"/>
          <w:color w:val="000000"/>
        </w:rPr>
        <w:t>W</w:t>
      </w:r>
      <w:r w:rsidR="004A45D2">
        <w:rPr>
          <w:rFonts w:ascii="Arial" w:hAnsi="Arial" w:cs="Arial"/>
          <w:color w:val="000000"/>
        </w:rPr>
        <w:t xml:space="preserve">e </w:t>
      </w:r>
      <w:r>
        <w:rPr>
          <w:rFonts w:ascii="Arial" w:hAnsi="Arial" w:cs="Arial"/>
          <w:color w:val="000000"/>
        </w:rPr>
        <w:t xml:space="preserve">hence </w:t>
      </w:r>
      <w:r w:rsidR="004A45D2">
        <w:rPr>
          <w:rFonts w:ascii="Arial" w:hAnsi="Arial" w:cs="Arial"/>
          <w:color w:val="000000"/>
        </w:rPr>
        <w:t>conjecture</w:t>
      </w:r>
      <w:r w:rsidR="00DC01EC">
        <w:rPr>
          <w:rFonts w:ascii="Arial" w:hAnsi="Arial" w:cs="Arial"/>
          <w:color w:val="000000"/>
        </w:rPr>
        <w:t xml:space="preserve"> that </w:t>
      </w:r>
      <w:r w:rsidR="006948A1">
        <w:rPr>
          <w:rFonts w:ascii="Arial" w:hAnsi="Arial" w:cs="Arial"/>
          <w:color w:val="000000"/>
        </w:rPr>
        <w:t>the</w:t>
      </w:r>
      <w:r w:rsidR="00E44B36">
        <w:rPr>
          <w:rFonts w:ascii="Arial" w:hAnsi="Arial" w:cs="Arial"/>
          <w:color w:val="000000"/>
        </w:rPr>
        <w:t xml:space="preserve">re should be a positive correlation between </w:t>
      </w:r>
      <w:r w:rsidR="0072380F">
        <w:rPr>
          <w:rFonts w:ascii="Arial" w:hAnsi="Arial" w:cs="Arial"/>
          <w:color w:val="000000"/>
        </w:rPr>
        <w:t xml:space="preserve">stable </w:t>
      </w:r>
      <w:r w:rsidR="00843D0B">
        <w:rPr>
          <w:rFonts w:ascii="Arial" w:hAnsi="Arial" w:cs="Arial"/>
          <w:color w:val="000000"/>
        </w:rPr>
        <w:t>SOM</w:t>
      </w:r>
      <w:r w:rsidR="00E44B36">
        <w:rPr>
          <w:rFonts w:ascii="Arial" w:hAnsi="Arial" w:cs="Arial"/>
          <w:color w:val="000000"/>
        </w:rPr>
        <w:t xml:space="preserve"> and </w:t>
      </w:r>
      <w:r w:rsidR="00222396">
        <w:rPr>
          <w:rFonts w:ascii="Arial" w:hAnsi="Arial" w:cs="Arial"/>
          <w:color w:val="000000"/>
        </w:rPr>
        <w:t xml:space="preserve">the </w:t>
      </w:r>
      <w:r w:rsidR="006948A1">
        <w:rPr>
          <w:rFonts w:ascii="Arial" w:hAnsi="Arial" w:cs="Arial"/>
          <w:color w:val="000000"/>
        </w:rPr>
        <w:t xml:space="preserve">ability of </w:t>
      </w:r>
      <w:r>
        <w:rPr>
          <w:rFonts w:ascii="Arial" w:hAnsi="Arial" w:cs="Arial"/>
          <w:color w:val="000000"/>
        </w:rPr>
        <w:t>soil</w:t>
      </w:r>
      <w:r w:rsidR="006948A1">
        <w:rPr>
          <w:rFonts w:ascii="Arial" w:hAnsi="Arial" w:cs="Arial"/>
          <w:color w:val="000000"/>
        </w:rPr>
        <w:t xml:space="preserve"> aggregates </w:t>
      </w:r>
      <w:r w:rsidR="0072380F">
        <w:rPr>
          <w:rFonts w:ascii="Arial" w:hAnsi="Arial" w:cs="Arial"/>
          <w:color w:val="000000"/>
        </w:rPr>
        <w:t xml:space="preserve">to </w:t>
      </w:r>
      <w:r w:rsidR="006948A1">
        <w:rPr>
          <w:rFonts w:ascii="Arial" w:hAnsi="Arial" w:cs="Arial"/>
          <w:color w:val="000000"/>
        </w:rPr>
        <w:t>transport</w:t>
      </w:r>
      <w:r w:rsidR="0072380F">
        <w:rPr>
          <w:rFonts w:ascii="Arial" w:hAnsi="Arial" w:cs="Arial"/>
          <w:color w:val="000000"/>
        </w:rPr>
        <w:t xml:space="preserve"> oxygen</w:t>
      </w:r>
      <w:r>
        <w:rPr>
          <w:rFonts w:ascii="Arial" w:hAnsi="Arial" w:cs="Arial"/>
          <w:color w:val="000000"/>
        </w:rPr>
        <w:t xml:space="preserve"> as </w:t>
      </w:r>
      <w:r w:rsidR="000E2BBF">
        <w:rPr>
          <w:rFonts w:ascii="Arial" w:hAnsi="Arial" w:cs="Arial"/>
          <w:color w:val="000000"/>
        </w:rPr>
        <w:t xml:space="preserve">long-term stabilization of </w:t>
      </w:r>
      <w:r w:rsidR="00104A3F">
        <w:rPr>
          <w:rFonts w:ascii="Arial" w:hAnsi="Arial" w:cs="Arial"/>
          <w:color w:val="000000"/>
        </w:rPr>
        <w:t xml:space="preserve">the </w:t>
      </w:r>
      <w:r w:rsidR="000E2BBF">
        <w:rPr>
          <w:rFonts w:ascii="Arial" w:hAnsi="Arial" w:cs="Arial"/>
          <w:color w:val="000000"/>
        </w:rPr>
        <w:t>organ-mineral</w:t>
      </w:r>
      <w:r w:rsidR="00F909ED">
        <w:rPr>
          <w:rFonts w:ascii="Arial" w:hAnsi="Arial" w:cs="Arial"/>
          <w:color w:val="000000"/>
        </w:rPr>
        <w:t xml:space="preserve"> complexities</w:t>
      </w:r>
      <w:r w:rsidR="000E2BBF">
        <w:rPr>
          <w:rFonts w:ascii="Arial" w:hAnsi="Arial" w:cs="Arial"/>
          <w:color w:val="000000"/>
        </w:rPr>
        <w:t xml:space="preserve"> needs </w:t>
      </w:r>
      <w:r>
        <w:rPr>
          <w:rFonts w:ascii="Arial" w:hAnsi="Arial" w:cs="Arial"/>
          <w:color w:val="000000"/>
        </w:rPr>
        <w:t xml:space="preserve">the </w:t>
      </w:r>
      <w:r w:rsidR="000E2BBF">
        <w:rPr>
          <w:rFonts w:ascii="Arial" w:hAnsi="Arial" w:cs="Arial"/>
          <w:color w:val="000000"/>
        </w:rPr>
        <w:t>aggregates to be more aerobic</w:t>
      </w:r>
      <w:r w:rsidR="006948A1">
        <w:rPr>
          <w:rFonts w:ascii="Arial" w:hAnsi="Arial" w:cs="Arial"/>
          <w:color w:val="000000"/>
        </w:rPr>
        <w:t xml:space="preserve">. </w:t>
      </w:r>
      <w:r w:rsidR="00D8197C">
        <w:rPr>
          <w:rFonts w:ascii="Arial" w:hAnsi="Arial" w:cs="Arial"/>
          <w:color w:val="000000"/>
        </w:rPr>
        <w:t>T</w:t>
      </w:r>
      <w:r w:rsidR="004A45D2">
        <w:rPr>
          <w:rFonts w:ascii="Arial" w:hAnsi="Arial" w:cs="Arial"/>
          <w:color w:val="000000"/>
        </w:rPr>
        <w:t>est</w:t>
      </w:r>
      <w:r w:rsidR="006D39BC">
        <w:rPr>
          <w:rFonts w:ascii="Arial" w:hAnsi="Arial" w:cs="Arial"/>
          <w:color w:val="000000"/>
        </w:rPr>
        <w:t>ing</w:t>
      </w:r>
      <w:r w:rsidR="004A45D2">
        <w:rPr>
          <w:rFonts w:ascii="Arial" w:hAnsi="Arial" w:cs="Arial"/>
          <w:color w:val="000000"/>
        </w:rPr>
        <w:t xml:space="preserve"> this</w:t>
      </w:r>
      <w:r w:rsidR="00D8197C">
        <w:rPr>
          <w:rFonts w:ascii="Arial" w:hAnsi="Arial" w:cs="Arial"/>
          <w:color w:val="000000"/>
        </w:rPr>
        <w:t>, however,</w:t>
      </w:r>
      <w:r w:rsidR="004A45D2">
        <w:rPr>
          <w:rFonts w:ascii="Arial" w:hAnsi="Arial" w:cs="Arial"/>
          <w:color w:val="000000"/>
        </w:rPr>
        <w:t xml:space="preserve"> </w:t>
      </w:r>
      <w:r w:rsidR="00866C0F">
        <w:rPr>
          <w:rFonts w:ascii="Arial" w:hAnsi="Arial" w:cs="Arial"/>
          <w:color w:val="000000"/>
        </w:rPr>
        <w:t>needs</w:t>
      </w:r>
      <w:r w:rsidR="00895754">
        <w:rPr>
          <w:rFonts w:ascii="Arial" w:hAnsi="Arial" w:cs="Arial"/>
          <w:color w:val="000000"/>
        </w:rPr>
        <w:t xml:space="preserve"> long-term experiment</w:t>
      </w:r>
      <w:r w:rsidR="006948A1">
        <w:rPr>
          <w:rFonts w:ascii="Arial" w:hAnsi="Arial" w:cs="Arial"/>
          <w:color w:val="000000"/>
        </w:rPr>
        <w:t>s</w:t>
      </w:r>
      <w:r w:rsidR="00895754">
        <w:rPr>
          <w:rFonts w:ascii="Arial" w:hAnsi="Arial" w:cs="Arial"/>
          <w:color w:val="000000"/>
        </w:rPr>
        <w:t xml:space="preserve"> </w:t>
      </w:r>
      <w:r w:rsidR="00D8197C">
        <w:rPr>
          <w:rFonts w:ascii="Arial" w:hAnsi="Arial" w:cs="Arial"/>
          <w:color w:val="000000"/>
        </w:rPr>
        <w:t xml:space="preserve">with </w:t>
      </w:r>
      <w:r w:rsidR="00843D0B">
        <w:rPr>
          <w:rFonts w:ascii="Arial" w:hAnsi="Arial" w:cs="Arial"/>
          <w:color w:val="000000"/>
        </w:rPr>
        <w:t>SOM</w:t>
      </w:r>
      <w:r w:rsidR="00D8197C">
        <w:rPr>
          <w:rFonts w:ascii="Arial" w:hAnsi="Arial" w:cs="Arial"/>
          <w:color w:val="000000"/>
        </w:rPr>
        <w:t xml:space="preserve"> gradient</w:t>
      </w:r>
      <w:r w:rsidR="00104A3F">
        <w:rPr>
          <w:rFonts w:ascii="Arial" w:hAnsi="Arial" w:cs="Arial"/>
          <w:color w:val="000000"/>
        </w:rPr>
        <w:t>s</w:t>
      </w:r>
      <w:r w:rsidR="00D8197C">
        <w:rPr>
          <w:rFonts w:ascii="Arial" w:hAnsi="Arial" w:cs="Arial"/>
          <w:color w:val="000000"/>
        </w:rPr>
        <w:t xml:space="preserve"> </w:t>
      </w:r>
      <w:r w:rsidR="00895754">
        <w:rPr>
          <w:rFonts w:ascii="Arial" w:hAnsi="Arial" w:cs="Arial"/>
          <w:color w:val="000000"/>
        </w:rPr>
        <w:t xml:space="preserve">as </w:t>
      </w:r>
      <w:r w:rsidR="006948A1">
        <w:rPr>
          <w:rFonts w:ascii="Arial" w:hAnsi="Arial" w:cs="Arial"/>
          <w:color w:val="000000"/>
        </w:rPr>
        <w:t xml:space="preserve">carbon stabilization </w:t>
      </w:r>
      <w:r w:rsidR="00866C0F">
        <w:rPr>
          <w:rFonts w:ascii="Arial" w:hAnsi="Arial" w:cs="Arial"/>
          <w:color w:val="000000"/>
        </w:rPr>
        <w:t>in soil is</w:t>
      </w:r>
      <w:r w:rsidR="006948A1">
        <w:rPr>
          <w:rFonts w:ascii="Arial" w:hAnsi="Arial" w:cs="Arial"/>
          <w:color w:val="000000"/>
        </w:rPr>
        <w:t xml:space="preserve"> </w:t>
      </w:r>
      <w:r w:rsidR="00D8197C">
        <w:rPr>
          <w:rFonts w:ascii="Arial" w:hAnsi="Arial" w:cs="Arial"/>
          <w:color w:val="000000"/>
        </w:rPr>
        <w:t xml:space="preserve">a </w:t>
      </w:r>
      <w:r w:rsidR="00895754">
        <w:rPr>
          <w:rFonts w:ascii="Arial" w:hAnsi="Arial" w:cs="Arial"/>
          <w:color w:val="000000"/>
        </w:rPr>
        <w:t>slow process</w:t>
      </w:r>
      <w:r w:rsidR="00104A3F">
        <w:rPr>
          <w:rFonts w:ascii="Arial" w:hAnsi="Arial" w:cs="Arial"/>
          <w:color w:val="000000"/>
        </w:rPr>
        <w:t xml:space="preserve"> and could</w:t>
      </w:r>
      <w:r w:rsidR="00A90E08">
        <w:rPr>
          <w:rFonts w:ascii="Arial" w:hAnsi="Arial" w:cs="Arial"/>
          <w:color w:val="000000"/>
        </w:rPr>
        <w:t xml:space="preserve"> </w:t>
      </w:r>
      <w:r w:rsidR="00A90E08">
        <w:rPr>
          <w:rFonts w:ascii="Arial" w:hAnsi="Arial" w:cs="Arial"/>
          <w:color w:val="000000"/>
        </w:rPr>
        <w:lastRenderedPageBreak/>
        <w:t>tak</w:t>
      </w:r>
      <w:r w:rsidR="00104A3F">
        <w:rPr>
          <w:rFonts w:ascii="Arial" w:hAnsi="Arial" w:cs="Arial"/>
          <w:color w:val="000000"/>
        </w:rPr>
        <w:t>e</w:t>
      </w:r>
      <w:r w:rsidR="00A90E08">
        <w:rPr>
          <w:rFonts w:ascii="Arial" w:hAnsi="Arial" w:cs="Arial"/>
          <w:color w:val="000000"/>
        </w:rPr>
        <w:t xml:space="preserve"> centur</w:t>
      </w:r>
      <w:r w:rsidR="00F909ED">
        <w:rPr>
          <w:rFonts w:ascii="Arial" w:hAnsi="Arial" w:cs="Arial"/>
          <w:color w:val="000000"/>
        </w:rPr>
        <w:t>ies</w:t>
      </w:r>
      <w:r w:rsidR="00A90E08">
        <w:rPr>
          <w:rFonts w:ascii="Arial" w:hAnsi="Arial" w:cs="Arial"/>
          <w:color w:val="000000"/>
        </w:rPr>
        <w:t xml:space="preserve"> </w:t>
      </w:r>
      <w:r w:rsidR="004A45D2">
        <w:rPr>
          <w:rFonts w:ascii="Arial" w:hAnsi="Arial" w:cs="Arial"/>
          <w:color w:val="000000"/>
        </w:rPr>
        <w:t xml:space="preserve">to </w:t>
      </w:r>
      <w:r w:rsidR="00B52578">
        <w:rPr>
          <w:rFonts w:ascii="Arial" w:hAnsi="Arial" w:cs="Arial"/>
          <w:color w:val="000000"/>
        </w:rPr>
        <w:t xml:space="preserve">reach new equilibria </w:t>
      </w:r>
      <w:r w:rsidR="006948A1">
        <w:rPr>
          <w:rFonts w:ascii="Arial" w:hAnsi="Arial" w:cs="Arial"/>
          <w:color w:val="000000"/>
        </w:rPr>
        <w:t>following agronomic practice change</w:t>
      </w:r>
      <w:r w:rsidR="00D8197C">
        <w:rPr>
          <w:rFonts w:ascii="Arial" w:hAnsi="Arial" w:cs="Arial"/>
          <w:color w:val="000000"/>
        </w:rPr>
        <w:t>s</w:t>
      </w:r>
      <w:r w:rsidR="006948A1">
        <w:rPr>
          <w:rFonts w:ascii="Arial" w:hAnsi="Arial" w:cs="Arial"/>
          <w:color w:val="000000"/>
        </w:rPr>
        <w:t xml:space="preserve"> </w:t>
      </w:r>
      <w:r w:rsidR="00895754">
        <w:rPr>
          <w:rFonts w:ascii="Arial" w:hAnsi="Arial" w:cs="Arial"/>
          <w:color w:val="000000"/>
        </w:rPr>
        <w:fldChar w:fldCharType="begin">
          <w:fldData xml:space="preserve">PEVuZE5vdGU+PENpdGU+PEF1dGhvcj5Qb3VsdG9uPC9BdXRob3I+PFllYXI+MjAxODwvWWVhcj48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</w:fldData>
        </w:fldChar>
      </w:r>
      <w:r w:rsidR="00E518FB">
        <w:rPr>
          <w:rFonts w:ascii="Arial" w:hAnsi="Arial" w:cs="Arial"/>
          <w:color w:val="000000"/>
        </w:rPr>
        <w:instrText xml:space="preserve"> ADDIN EN.CITE </w:instrText>
      </w:r>
      <w:r w:rsidR="00E518FB">
        <w:rPr>
          <w:rFonts w:ascii="Arial" w:hAnsi="Arial" w:cs="Arial"/>
          <w:color w:val="000000"/>
        </w:rPr>
        <w:fldChar w:fldCharType="begin">
          <w:fldData xml:space="preserve">PEVuZE5vdGU+PENpdGU+PEF1dGhvcj5Qb3VsdG9uPC9BdXRob3I+PFllYXI+MjAxODwvWWVhcj48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</w:fldData>
        </w:fldChar>
      </w:r>
      <w:r w:rsidR="00E518FB">
        <w:rPr>
          <w:rFonts w:ascii="Arial" w:hAnsi="Arial" w:cs="Arial"/>
          <w:color w:val="000000"/>
        </w:rPr>
        <w:instrText xml:space="preserve"> ADDIN EN.CITE.DATA </w:instrText>
      </w:r>
      <w:r w:rsidR="00E518FB">
        <w:rPr>
          <w:rFonts w:ascii="Arial" w:hAnsi="Arial" w:cs="Arial"/>
          <w:color w:val="000000"/>
        </w:rPr>
      </w:r>
      <w:r w:rsidR="00E518FB">
        <w:rPr>
          <w:rFonts w:ascii="Arial" w:hAnsi="Arial" w:cs="Arial"/>
          <w:color w:val="000000"/>
        </w:rPr>
        <w:fldChar w:fldCharType="end"/>
      </w:r>
      <w:r w:rsidR="00895754">
        <w:rPr>
          <w:rFonts w:ascii="Arial" w:hAnsi="Arial" w:cs="Arial"/>
          <w:color w:val="000000"/>
        </w:rPr>
      </w:r>
      <w:r w:rsidR="00895754">
        <w:rPr>
          <w:rFonts w:ascii="Arial" w:hAnsi="Arial" w:cs="Arial"/>
          <w:color w:val="000000"/>
        </w:rPr>
        <w:fldChar w:fldCharType="separate"/>
      </w:r>
      <w:r w:rsidR="00E518FB">
        <w:rPr>
          <w:rFonts w:ascii="Arial" w:hAnsi="Arial" w:cs="Arial"/>
          <w:noProof/>
          <w:color w:val="000000"/>
        </w:rPr>
        <w:t>(Poultonet al. 2018; Totscheet al. 2018)</w:t>
      </w:r>
      <w:r w:rsidR="00895754">
        <w:rPr>
          <w:rFonts w:ascii="Arial" w:hAnsi="Arial" w:cs="Arial"/>
          <w:color w:val="000000"/>
        </w:rPr>
        <w:fldChar w:fldCharType="end"/>
      </w:r>
      <w:r w:rsidR="00895754">
        <w:rPr>
          <w:rFonts w:ascii="Arial" w:hAnsi="Arial" w:cs="Arial"/>
          <w:color w:val="000000"/>
        </w:rPr>
        <w:t>.</w:t>
      </w:r>
      <w:r w:rsidR="006948A1">
        <w:rPr>
          <w:rFonts w:ascii="Arial" w:hAnsi="Arial" w:cs="Arial"/>
          <w:color w:val="000000"/>
        </w:rPr>
        <w:t xml:space="preserve"> </w:t>
      </w:r>
    </w:p>
    <w:p w14:paraId="65D2DA24" w14:textId="050E4085" w:rsidR="00AA13FD" w:rsidRPr="00B91C93" w:rsidRDefault="004A45D2" w:rsidP="00B91C93">
      <w:pPr>
        <w:spacing w:after="0" w:line="480" w:lineRule="auto"/>
        <w:ind w:firstLine="426"/>
        <w:rPr>
          <w:rFonts w:ascii="Arial" w:hAnsi="Arial" w:cs="Arial"/>
          <w:color w:val="000000"/>
        </w:rPr>
      </w:pPr>
      <w:r>
        <w:rPr>
          <w:rFonts w:ascii="Arial" w:hAnsi="Arial" w:cs="Arial"/>
          <w:color w:val="000000"/>
        </w:rPr>
        <w:t>T</w:t>
      </w:r>
      <w:r w:rsidR="006948A1">
        <w:rPr>
          <w:rFonts w:ascii="Arial" w:hAnsi="Arial" w:cs="Arial"/>
          <w:color w:val="000000"/>
        </w:rPr>
        <w:t xml:space="preserve">he long-term </w:t>
      </w:r>
      <w:r w:rsidR="00BE1189">
        <w:rPr>
          <w:rFonts w:ascii="Arial" w:hAnsi="Arial" w:cs="Arial"/>
          <w:color w:val="000000"/>
        </w:rPr>
        <w:t>experiments</w:t>
      </w:r>
      <w:r>
        <w:rPr>
          <w:rFonts w:ascii="Arial" w:hAnsi="Arial" w:cs="Arial"/>
          <w:color w:val="000000"/>
        </w:rPr>
        <w:t xml:space="preserve"> </w:t>
      </w:r>
      <w:r w:rsidR="00562F71">
        <w:rPr>
          <w:rFonts w:ascii="Arial" w:hAnsi="Arial" w:cs="Arial"/>
          <w:color w:val="000000"/>
        </w:rPr>
        <w:t xml:space="preserve">at Rothamsted Research </w:t>
      </w:r>
      <w:r w:rsidR="0070030C">
        <w:rPr>
          <w:rFonts w:ascii="Arial" w:hAnsi="Arial" w:cs="Arial"/>
          <w:color w:val="000000"/>
        </w:rPr>
        <w:t xml:space="preserve">in the UK </w:t>
      </w:r>
      <w:r>
        <w:rPr>
          <w:rFonts w:ascii="Arial" w:hAnsi="Arial" w:cs="Arial"/>
          <w:color w:val="000000"/>
        </w:rPr>
        <w:t xml:space="preserve">provide a unique </w:t>
      </w:r>
      <w:r w:rsidR="00DF64E8">
        <w:rPr>
          <w:rFonts w:ascii="Arial" w:hAnsi="Arial" w:cs="Arial"/>
          <w:color w:val="000000"/>
        </w:rPr>
        <w:t xml:space="preserve">resource to </w:t>
      </w:r>
      <w:r w:rsidR="0070030C">
        <w:rPr>
          <w:rFonts w:ascii="Arial" w:hAnsi="Arial" w:cs="Arial"/>
          <w:color w:val="000000"/>
        </w:rPr>
        <w:t>address</w:t>
      </w:r>
      <w:r w:rsidR="00DF64E8">
        <w:rPr>
          <w:rFonts w:ascii="Arial" w:hAnsi="Arial" w:cs="Arial"/>
          <w:color w:val="000000"/>
        </w:rPr>
        <w:t xml:space="preserve"> these questions</w:t>
      </w:r>
      <w:r w:rsidR="00BA2E34">
        <w:rPr>
          <w:rFonts w:ascii="Arial" w:hAnsi="Arial" w:cs="Arial"/>
          <w:color w:val="000000"/>
        </w:rPr>
        <w:t xml:space="preserve"> as they </w:t>
      </w:r>
      <w:r w:rsidR="008F36C6">
        <w:rPr>
          <w:rFonts w:ascii="Arial" w:hAnsi="Arial" w:cs="Arial"/>
          <w:color w:val="000000"/>
        </w:rPr>
        <w:t xml:space="preserve">have </w:t>
      </w:r>
      <w:r w:rsidR="00BA2E34">
        <w:rPr>
          <w:rFonts w:ascii="Arial" w:hAnsi="Arial" w:cs="Arial"/>
          <w:color w:val="000000"/>
        </w:rPr>
        <w:t xml:space="preserve">naturally </w:t>
      </w:r>
      <w:r w:rsidR="00040E30">
        <w:rPr>
          <w:rFonts w:ascii="Arial" w:hAnsi="Arial" w:cs="Arial"/>
          <w:color w:val="000000"/>
        </w:rPr>
        <w:t xml:space="preserve">generated a carbon gradient </w:t>
      </w:r>
      <w:r w:rsidR="008F36C6">
        <w:rPr>
          <w:rFonts w:ascii="Arial" w:hAnsi="Arial" w:cs="Arial"/>
          <w:color w:val="000000"/>
        </w:rPr>
        <w:t>over the</w:t>
      </w:r>
      <w:r w:rsidR="00040E30">
        <w:rPr>
          <w:rFonts w:ascii="Arial" w:hAnsi="Arial" w:cs="Arial"/>
          <w:color w:val="000000"/>
        </w:rPr>
        <w:t xml:space="preserve"> past </w:t>
      </w:r>
      <w:r w:rsidR="008F36C6">
        <w:rPr>
          <w:rFonts w:ascii="Arial" w:hAnsi="Arial" w:cs="Arial"/>
          <w:color w:val="000000"/>
        </w:rPr>
        <w:t xml:space="preserve">170 </w:t>
      </w:r>
      <w:r w:rsidR="00040E30">
        <w:rPr>
          <w:rFonts w:ascii="Arial" w:hAnsi="Arial" w:cs="Arial"/>
          <w:color w:val="000000"/>
        </w:rPr>
        <w:t>years</w:t>
      </w:r>
      <w:r w:rsidR="00DF64E8">
        <w:rPr>
          <w:rFonts w:ascii="Arial" w:hAnsi="Arial" w:cs="Arial"/>
          <w:color w:val="000000"/>
        </w:rPr>
        <w:t>. I</w:t>
      </w:r>
      <w:r w:rsidR="006D39BC">
        <w:rPr>
          <w:rFonts w:ascii="Arial" w:hAnsi="Arial" w:cs="Arial"/>
          <w:color w:val="000000"/>
        </w:rPr>
        <w:t>n this paper</w:t>
      </w:r>
      <w:r w:rsidR="0070030C">
        <w:rPr>
          <w:rFonts w:ascii="Arial" w:hAnsi="Arial" w:cs="Arial"/>
          <w:color w:val="000000"/>
        </w:rPr>
        <w:t>,</w:t>
      </w:r>
      <w:r w:rsidR="006D39BC">
        <w:rPr>
          <w:rFonts w:ascii="Arial" w:hAnsi="Arial" w:cs="Arial"/>
          <w:color w:val="000000"/>
        </w:rPr>
        <w:t xml:space="preserve"> w</w:t>
      </w:r>
      <w:r w:rsidR="000E2BBF">
        <w:rPr>
          <w:rFonts w:ascii="Arial" w:hAnsi="Arial" w:cs="Arial"/>
          <w:color w:val="000000"/>
        </w:rPr>
        <w:t>e calculate</w:t>
      </w:r>
      <w:r w:rsidR="006D39BC">
        <w:rPr>
          <w:rFonts w:ascii="Arial" w:hAnsi="Arial" w:cs="Arial"/>
          <w:color w:val="000000"/>
        </w:rPr>
        <w:t xml:space="preserve"> </w:t>
      </w:r>
      <w:r>
        <w:rPr>
          <w:rFonts w:ascii="Arial" w:hAnsi="Arial" w:cs="Arial"/>
          <w:color w:val="000000"/>
        </w:rPr>
        <w:t xml:space="preserve">the relationship between </w:t>
      </w:r>
      <w:r w:rsidR="008A4C91">
        <w:rPr>
          <w:rFonts w:ascii="Arial" w:hAnsi="Arial" w:cs="Arial"/>
          <w:color w:val="000000"/>
        </w:rPr>
        <w:t>soil organic carbon (SOC)</w:t>
      </w:r>
      <w:r>
        <w:rPr>
          <w:rFonts w:ascii="Arial" w:hAnsi="Arial" w:cs="Arial"/>
          <w:color w:val="000000"/>
        </w:rPr>
        <w:t xml:space="preserve"> and ability of </w:t>
      </w:r>
      <w:r w:rsidR="0070030C">
        <w:rPr>
          <w:rFonts w:ascii="Arial" w:hAnsi="Arial" w:cs="Arial"/>
          <w:color w:val="000000"/>
        </w:rPr>
        <w:t xml:space="preserve">the </w:t>
      </w:r>
      <w:r>
        <w:rPr>
          <w:rFonts w:ascii="Arial" w:hAnsi="Arial" w:cs="Arial"/>
          <w:color w:val="000000"/>
        </w:rPr>
        <w:t>aggregates to transport dissolved oxygen</w:t>
      </w:r>
      <w:r w:rsidR="006D39BC">
        <w:rPr>
          <w:rFonts w:ascii="Arial" w:hAnsi="Arial" w:cs="Arial"/>
          <w:color w:val="000000"/>
        </w:rPr>
        <w:t xml:space="preserve"> </w:t>
      </w:r>
      <w:r>
        <w:rPr>
          <w:rFonts w:ascii="Arial" w:hAnsi="Arial" w:cs="Arial"/>
          <w:color w:val="000000"/>
        </w:rPr>
        <w:t xml:space="preserve">based on two </w:t>
      </w:r>
      <w:r w:rsidR="00D8197C">
        <w:rPr>
          <w:rFonts w:ascii="Arial" w:hAnsi="Arial" w:cs="Arial"/>
          <w:color w:val="000000"/>
        </w:rPr>
        <w:t xml:space="preserve">long-term </w:t>
      </w:r>
      <w:r>
        <w:rPr>
          <w:rFonts w:ascii="Arial" w:hAnsi="Arial" w:cs="Arial"/>
          <w:color w:val="000000"/>
        </w:rPr>
        <w:t xml:space="preserve">experiments: </w:t>
      </w:r>
      <w:r w:rsidR="00562F71">
        <w:rPr>
          <w:rFonts w:ascii="Arial" w:hAnsi="Arial" w:cs="Arial"/>
          <w:color w:val="000000"/>
        </w:rPr>
        <w:t>the Broadbalk Winter W</w:t>
      </w:r>
      <w:r w:rsidR="00BE1189">
        <w:rPr>
          <w:rFonts w:ascii="Arial" w:hAnsi="Arial" w:cs="Arial"/>
          <w:color w:val="000000"/>
        </w:rPr>
        <w:t xml:space="preserve">heat experiment </w:t>
      </w:r>
      <w:r w:rsidR="001A443C">
        <w:rPr>
          <w:rFonts w:ascii="Arial" w:hAnsi="Arial" w:cs="Arial"/>
          <w:color w:val="000000"/>
        </w:rPr>
        <w:t>established in 18</w:t>
      </w:r>
      <w:r w:rsidR="00562F71">
        <w:rPr>
          <w:rFonts w:ascii="Arial" w:hAnsi="Arial" w:cs="Arial"/>
          <w:color w:val="000000"/>
        </w:rPr>
        <w:t>43</w:t>
      </w:r>
      <w:r w:rsidR="001A15DD">
        <w:rPr>
          <w:rFonts w:ascii="Arial" w:hAnsi="Arial" w:cs="Arial"/>
          <w:color w:val="000000"/>
        </w:rPr>
        <w:t xml:space="preserve"> to test the effects of different fertilizations on</w:t>
      </w:r>
      <w:r w:rsidR="00F76A09">
        <w:rPr>
          <w:rFonts w:ascii="Arial" w:hAnsi="Arial" w:cs="Arial"/>
          <w:color w:val="000000"/>
        </w:rPr>
        <w:t xml:space="preserve"> the</w:t>
      </w:r>
      <w:r w:rsidR="001A15DD">
        <w:rPr>
          <w:rFonts w:ascii="Arial" w:hAnsi="Arial" w:cs="Arial"/>
          <w:color w:val="000000"/>
        </w:rPr>
        <w:t xml:space="preserve"> yield of winter wheat</w:t>
      </w:r>
      <w:r w:rsidR="004976B6">
        <w:rPr>
          <w:rFonts w:ascii="Arial" w:hAnsi="Arial" w:cs="Arial"/>
          <w:color w:val="000000"/>
        </w:rPr>
        <w:t xml:space="preserve">, </w:t>
      </w:r>
      <w:r w:rsidR="001A15DD">
        <w:rPr>
          <w:rFonts w:ascii="Arial" w:hAnsi="Arial" w:cs="Arial"/>
          <w:color w:val="000000"/>
        </w:rPr>
        <w:t xml:space="preserve">and the </w:t>
      </w:r>
      <w:r w:rsidR="00562F71">
        <w:rPr>
          <w:rFonts w:ascii="Arial" w:hAnsi="Arial" w:cs="Arial"/>
          <w:color w:val="000000"/>
        </w:rPr>
        <w:t>Highfield Ley-Arable experiment established in 194</w:t>
      </w:r>
      <w:r w:rsidR="000D4330">
        <w:rPr>
          <w:rFonts w:ascii="Arial" w:hAnsi="Arial" w:cs="Arial"/>
          <w:color w:val="000000"/>
        </w:rPr>
        <w:t>8</w:t>
      </w:r>
      <w:r w:rsidR="001A15DD">
        <w:rPr>
          <w:rFonts w:ascii="Arial" w:hAnsi="Arial" w:cs="Arial"/>
          <w:color w:val="000000"/>
        </w:rPr>
        <w:t xml:space="preserve"> to </w:t>
      </w:r>
      <w:r w:rsidR="004976B6">
        <w:rPr>
          <w:rFonts w:ascii="Arial" w:hAnsi="Arial" w:cs="Arial"/>
          <w:color w:val="000000"/>
        </w:rPr>
        <w:t>examine</w:t>
      </w:r>
      <w:r w:rsidR="001A15DD">
        <w:rPr>
          <w:rFonts w:ascii="Arial" w:hAnsi="Arial" w:cs="Arial"/>
          <w:color w:val="000000"/>
        </w:rPr>
        <w:t xml:space="preserve"> the consequence of </w:t>
      </w:r>
      <w:r w:rsidR="001B4D50">
        <w:rPr>
          <w:rFonts w:ascii="Arial" w:hAnsi="Arial" w:cs="Arial"/>
          <w:color w:val="000000"/>
        </w:rPr>
        <w:t>management</w:t>
      </w:r>
      <w:r w:rsidR="000D4330">
        <w:rPr>
          <w:rFonts w:ascii="Arial" w:hAnsi="Arial" w:cs="Arial"/>
          <w:color w:val="000000"/>
        </w:rPr>
        <w:t xml:space="preserve"> </w:t>
      </w:r>
      <w:r w:rsidR="001A15DD">
        <w:rPr>
          <w:rFonts w:ascii="Arial" w:hAnsi="Arial" w:cs="Arial"/>
          <w:color w:val="000000"/>
        </w:rPr>
        <w:t xml:space="preserve">conversion on soil functions. </w:t>
      </w:r>
      <w:r>
        <w:rPr>
          <w:rFonts w:ascii="Arial" w:hAnsi="Arial" w:cs="Arial"/>
          <w:color w:val="000000"/>
        </w:rPr>
        <w:t xml:space="preserve">Aggregates in soil </w:t>
      </w:r>
      <w:r w:rsidR="00D8197C">
        <w:rPr>
          <w:rFonts w:ascii="Arial" w:hAnsi="Arial" w:cs="Arial"/>
          <w:color w:val="000000"/>
        </w:rPr>
        <w:t>samples</w:t>
      </w:r>
      <w:r>
        <w:rPr>
          <w:rFonts w:ascii="Arial" w:hAnsi="Arial" w:cs="Arial"/>
          <w:color w:val="000000"/>
        </w:rPr>
        <w:t xml:space="preserve"> taken from plots under different treatments </w:t>
      </w:r>
      <w:r w:rsidR="00D8197C">
        <w:rPr>
          <w:rFonts w:ascii="Arial" w:hAnsi="Arial" w:cs="Arial"/>
          <w:color w:val="000000"/>
        </w:rPr>
        <w:t>on the two experiment</w:t>
      </w:r>
      <w:r w:rsidR="000D4330">
        <w:rPr>
          <w:rFonts w:ascii="Arial" w:hAnsi="Arial" w:cs="Arial"/>
          <w:color w:val="000000"/>
        </w:rPr>
        <w:t>s</w:t>
      </w:r>
      <w:r w:rsidR="00D8197C">
        <w:rPr>
          <w:rFonts w:ascii="Arial" w:hAnsi="Arial" w:cs="Arial"/>
          <w:color w:val="000000"/>
        </w:rPr>
        <w:t xml:space="preserve"> </w:t>
      </w:r>
      <w:r>
        <w:rPr>
          <w:rFonts w:ascii="Arial" w:hAnsi="Arial" w:cs="Arial"/>
          <w:color w:val="000000"/>
        </w:rPr>
        <w:t xml:space="preserve">were scanned using </w:t>
      </w:r>
      <w:r w:rsidR="004976B6">
        <w:rPr>
          <w:rFonts w:ascii="Arial" w:hAnsi="Arial" w:cs="Arial"/>
          <w:color w:val="000000"/>
        </w:rPr>
        <w:t>X-ray computed tomography</w:t>
      </w:r>
      <w:r w:rsidR="00F76A09">
        <w:rPr>
          <w:rFonts w:ascii="Arial" w:hAnsi="Arial" w:cs="Arial"/>
          <w:color w:val="000000"/>
        </w:rPr>
        <w:t>, and e</w:t>
      </w:r>
      <w:r w:rsidR="001B34CE">
        <w:rPr>
          <w:rFonts w:ascii="Arial" w:hAnsi="Arial" w:cs="Arial"/>
          <w:color w:val="000000"/>
        </w:rPr>
        <w:t>ffective</w:t>
      </w:r>
      <w:r>
        <w:rPr>
          <w:rFonts w:ascii="Arial" w:hAnsi="Arial" w:cs="Arial"/>
          <w:color w:val="000000"/>
        </w:rPr>
        <w:t xml:space="preserve"> diffusion coefficient of </w:t>
      </w:r>
      <w:r w:rsidR="00F76A09">
        <w:rPr>
          <w:rFonts w:ascii="Arial" w:hAnsi="Arial" w:cs="Arial"/>
          <w:color w:val="000000"/>
        </w:rPr>
        <w:t xml:space="preserve">dissolved oxygen in </w:t>
      </w:r>
      <w:r w:rsidR="001B34CE">
        <w:rPr>
          <w:rFonts w:ascii="Arial" w:hAnsi="Arial" w:cs="Arial"/>
          <w:color w:val="000000"/>
        </w:rPr>
        <w:t xml:space="preserve">each </w:t>
      </w:r>
      <w:r>
        <w:rPr>
          <w:rFonts w:ascii="Arial" w:hAnsi="Arial" w:cs="Arial"/>
          <w:color w:val="000000"/>
        </w:rPr>
        <w:t>aggregate was calculated based on pore-scale simulations</w:t>
      </w:r>
      <w:r w:rsidR="00D8197C">
        <w:rPr>
          <w:rFonts w:ascii="Arial" w:hAnsi="Arial" w:cs="Arial"/>
          <w:color w:val="000000"/>
        </w:rPr>
        <w:t xml:space="preserve"> assuming </w:t>
      </w:r>
      <w:r w:rsidR="0070030C">
        <w:rPr>
          <w:rFonts w:ascii="Arial" w:hAnsi="Arial" w:cs="Arial"/>
          <w:color w:val="000000"/>
        </w:rPr>
        <w:t xml:space="preserve">that </w:t>
      </w:r>
      <w:r w:rsidR="00222396">
        <w:rPr>
          <w:rFonts w:ascii="Arial" w:hAnsi="Arial" w:cs="Arial"/>
          <w:color w:val="000000"/>
        </w:rPr>
        <w:t xml:space="preserve">the aggregate </w:t>
      </w:r>
      <w:r w:rsidR="00D8197C">
        <w:rPr>
          <w:rFonts w:ascii="Arial" w:hAnsi="Arial" w:cs="Arial"/>
          <w:color w:val="000000"/>
        </w:rPr>
        <w:t xml:space="preserve">was saturated as this is the </w:t>
      </w:r>
      <w:r w:rsidR="00DD3F14">
        <w:rPr>
          <w:rFonts w:ascii="Arial" w:hAnsi="Arial" w:cs="Arial"/>
          <w:color w:val="000000"/>
        </w:rPr>
        <w:t xml:space="preserve">most anoxic </w:t>
      </w:r>
      <w:r w:rsidR="00D8197C">
        <w:rPr>
          <w:rFonts w:ascii="Arial" w:hAnsi="Arial" w:cs="Arial"/>
          <w:color w:val="000000"/>
        </w:rPr>
        <w:t>condition</w:t>
      </w:r>
      <w:r>
        <w:rPr>
          <w:rFonts w:ascii="Arial" w:hAnsi="Arial" w:cs="Arial"/>
          <w:color w:val="000000"/>
        </w:rPr>
        <w:t xml:space="preserve">. </w:t>
      </w:r>
      <w:r w:rsidR="00D36040">
        <w:rPr>
          <w:rFonts w:ascii="Arial" w:hAnsi="Arial" w:cs="Arial"/>
          <w:color w:val="000000"/>
        </w:rPr>
        <w:t xml:space="preserve">We </w:t>
      </w:r>
      <w:r w:rsidR="00DD3F14">
        <w:rPr>
          <w:rFonts w:ascii="Arial" w:hAnsi="Arial" w:cs="Arial"/>
          <w:color w:val="000000"/>
        </w:rPr>
        <w:t xml:space="preserve">then </w:t>
      </w:r>
      <w:r w:rsidR="00D36040">
        <w:rPr>
          <w:rFonts w:ascii="Arial" w:hAnsi="Arial" w:cs="Arial"/>
          <w:color w:val="000000"/>
        </w:rPr>
        <w:t xml:space="preserve">compared </w:t>
      </w:r>
      <w:r w:rsidR="001B34CE">
        <w:rPr>
          <w:rFonts w:ascii="Arial" w:hAnsi="Arial" w:cs="Arial"/>
          <w:color w:val="000000"/>
        </w:rPr>
        <w:t xml:space="preserve">how </w:t>
      </w:r>
      <w:r w:rsidR="00F76A09">
        <w:rPr>
          <w:rFonts w:ascii="Arial" w:hAnsi="Arial" w:cs="Arial"/>
          <w:color w:val="000000"/>
        </w:rPr>
        <w:t xml:space="preserve">the </w:t>
      </w:r>
      <w:r w:rsidR="000D4330">
        <w:rPr>
          <w:rFonts w:ascii="Arial" w:hAnsi="Arial" w:cs="Arial"/>
          <w:color w:val="000000"/>
        </w:rPr>
        <w:t xml:space="preserve">agricultural </w:t>
      </w:r>
      <w:r w:rsidR="001B34CE">
        <w:rPr>
          <w:rFonts w:ascii="Arial" w:hAnsi="Arial" w:cs="Arial"/>
          <w:color w:val="000000"/>
        </w:rPr>
        <w:t xml:space="preserve">management </w:t>
      </w:r>
      <w:r w:rsidR="00DD3F14">
        <w:rPr>
          <w:rFonts w:ascii="Arial" w:hAnsi="Arial" w:cs="Arial"/>
          <w:color w:val="000000"/>
        </w:rPr>
        <w:t xml:space="preserve">and fertilization </w:t>
      </w:r>
      <w:r w:rsidR="001B34CE">
        <w:rPr>
          <w:rFonts w:ascii="Arial" w:hAnsi="Arial" w:cs="Arial"/>
          <w:color w:val="000000"/>
        </w:rPr>
        <w:t xml:space="preserve">changes </w:t>
      </w:r>
      <w:r w:rsidR="000E5E26">
        <w:rPr>
          <w:rFonts w:ascii="Arial" w:hAnsi="Arial" w:cs="Arial"/>
          <w:color w:val="000000"/>
        </w:rPr>
        <w:t xml:space="preserve">made 67 and 172 years </w:t>
      </w:r>
      <w:r w:rsidR="000F3655">
        <w:rPr>
          <w:rFonts w:ascii="Arial" w:hAnsi="Arial" w:cs="Arial"/>
          <w:color w:val="000000"/>
        </w:rPr>
        <w:t>ago</w:t>
      </w:r>
      <w:r w:rsidR="001B34CE">
        <w:rPr>
          <w:rFonts w:ascii="Arial" w:hAnsi="Arial" w:cs="Arial"/>
          <w:color w:val="000000"/>
        </w:rPr>
        <w:t xml:space="preserve"> </w:t>
      </w:r>
      <w:r w:rsidR="00987577">
        <w:rPr>
          <w:rFonts w:ascii="Arial" w:hAnsi="Arial" w:cs="Arial"/>
          <w:color w:val="000000"/>
        </w:rPr>
        <w:t xml:space="preserve">respectively </w:t>
      </w:r>
      <w:r w:rsidR="001B34CE">
        <w:rPr>
          <w:rFonts w:ascii="Arial" w:hAnsi="Arial" w:cs="Arial"/>
          <w:color w:val="000000"/>
        </w:rPr>
        <w:t xml:space="preserve">reshaped </w:t>
      </w:r>
      <w:r w:rsidR="00DD3F14">
        <w:rPr>
          <w:rFonts w:ascii="Arial" w:hAnsi="Arial" w:cs="Arial"/>
          <w:color w:val="000000"/>
        </w:rPr>
        <w:t xml:space="preserve">the </w:t>
      </w:r>
      <w:r w:rsidR="001B34CE">
        <w:rPr>
          <w:rFonts w:ascii="Arial" w:hAnsi="Arial" w:cs="Arial"/>
          <w:color w:val="000000"/>
        </w:rPr>
        <w:t xml:space="preserve">intra-aggregate structure and </w:t>
      </w:r>
      <w:r w:rsidR="0070030C">
        <w:rPr>
          <w:rFonts w:ascii="Arial" w:hAnsi="Arial" w:cs="Arial"/>
          <w:color w:val="000000"/>
        </w:rPr>
        <w:t>its</w:t>
      </w:r>
      <w:r w:rsidR="001B34CE">
        <w:rPr>
          <w:rFonts w:ascii="Arial" w:hAnsi="Arial" w:cs="Arial"/>
          <w:color w:val="000000"/>
        </w:rPr>
        <w:t xml:space="preserve"> </w:t>
      </w:r>
      <w:r w:rsidR="00DD3F14">
        <w:rPr>
          <w:rFonts w:ascii="Arial" w:hAnsi="Arial" w:cs="Arial"/>
          <w:color w:val="000000"/>
        </w:rPr>
        <w:t xml:space="preserve">consequence for </w:t>
      </w:r>
      <w:r w:rsidR="00843D0B">
        <w:rPr>
          <w:rFonts w:ascii="Arial" w:hAnsi="Arial" w:cs="Arial"/>
          <w:color w:val="000000"/>
        </w:rPr>
        <w:t>SO</w:t>
      </w:r>
      <w:r w:rsidR="00987577">
        <w:rPr>
          <w:rFonts w:ascii="Arial" w:hAnsi="Arial" w:cs="Arial"/>
          <w:color w:val="000000"/>
        </w:rPr>
        <w:t>C</w:t>
      </w:r>
      <w:r w:rsidR="00DD3F14">
        <w:rPr>
          <w:rFonts w:ascii="Arial" w:hAnsi="Arial" w:cs="Arial"/>
          <w:color w:val="000000"/>
        </w:rPr>
        <w:t xml:space="preserve"> </w:t>
      </w:r>
      <w:r w:rsidR="00222396">
        <w:rPr>
          <w:rFonts w:ascii="Arial" w:hAnsi="Arial" w:cs="Arial"/>
          <w:color w:val="000000"/>
        </w:rPr>
        <w:t>preservation</w:t>
      </w:r>
      <w:r w:rsidR="008525B9">
        <w:rPr>
          <w:rFonts w:ascii="Arial" w:hAnsi="Arial" w:cs="Arial"/>
          <w:color w:val="000000"/>
        </w:rPr>
        <w:t>.</w:t>
      </w:r>
      <w:r w:rsidR="001B34CE">
        <w:rPr>
          <w:rFonts w:ascii="Arial" w:hAnsi="Arial" w:cs="Arial"/>
          <w:color w:val="000000"/>
        </w:rPr>
        <w:t xml:space="preserve"> </w:t>
      </w:r>
    </w:p>
    <w:p w14:paraId="009F7664" w14:textId="335617E0" w:rsidR="000D7A8D" w:rsidRDefault="006D08BF" w:rsidP="00F714E8">
      <w:pPr>
        <w:pStyle w:val="ListParagraph"/>
        <w:numPr>
          <w:ilvl w:val="0"/>
          <w:numId w:val="4"/>
        </w:numPr>
        <w:spacing w:after="0" w:line="480" w:lineRule="auto"/>
        <w:ind w:left="284" w:hanging="284"/>
        <w:rPr>
          <w:rFonts w:ascii="Arial" w:hAnsi="Arial" w:cs="Arial"/>
          <w:b/>
          <w:color w:val="000000" w:themeColor="text1"/>
        </w:rPr>
      </w:pPr>
      <w:r w:rsidRPr="000060ED">
        <w:rPr>
          <w:rFonts w:ascii="Arial" w:hAnsi="Arial" w:cs="Arial"/>
          <w:b/>
          <w:color w:val="000000" w:themeColor="text1"/>
        </w:rPr>
        <w:t>M</w:t>
      </w:r>
      <w:r w:rsidR="000060ED">
        <w:rPr>
          <w:rFonts w:ascii="Arial" w:hAnsi="Arial" w:cs="Arial"/>
          <w:b/>
          <w:color w:val="000000" w:themeColor="text1"/>
        </w:rPr>
        <w:t>aterials and methods</w:t>
      </w:r>
    </w:p>
    <w:p w14:paraId="051F84CE" w14:textId="4C2FCA35" w:rsidR="00D10BEF" w:rsidRDefault="000F145F" w:rsidP="00F714E8">
      <w:pPr>
        <w:pStyle w:val="ListParagraph"/>
        <w:numPr>
          <w:ilvl w:val="1"/>
          <w:numId w:val="4"/>
        </w:numPr>
        <w:spacing w:after="0" w:line="480" w:lineRule="auto"/>
        <w:ind w:left="426" w:hanging="426"/>
        <w:rPr>
          <w:rFonts w:ascii="Arial" w:hAnsi="Arial" w:cs="Arial"/>
          <w:b/>
          <w:color w:val="000000" w:themeColor="text1"/>
        </w:rPr>
      </w:pPr>
      <w:r>
        <w:rPr>
          <w:rFonts w:ascii="Arial" w:hAnsi="Arial" w:cs="Arial"/>
          <w:b/>
          <w:color w:val="000000" w:themeColor="text1"/>
        </w:rPr>
        <w:t xml:space="preserve">The </w:t>
      </w:r>
      <w:r w:rsidR="005A107B">
        <w:rPr>
          <w:rFonts w:ascii="Arial" w:hAnsi="Arial" w:cs="Arial"/>
          <w:b/>
          <w:color w:val="000000" w:themeColor="text1"/>
        </w:rPr>
        <w:t xml:space="preserve">long-term </w:t>
      </w:r>
      <w:r w:rsidR="009B7713">
        <w:rPr>
          <w:rFonts w:ascii="Arial" w:hAnsi="Arial" w:cs="Arial"/>
          <w:b/>
          <w:color w:val="000000" w:themeColor="text1"/>
        </w:rPr>
        <w:t>e</w:t>
      </w:r>
      <w:r w:rsidR="00D10BEF">
        <w:rPr>
          <w:rFonts w:ascii="Arial" w:hAnsi="Arial" w:cs="Arial"/>
          <w:b/>
          <w:color w:val="000000" w:themeColor="text1"/>
        </w:rPr>
        <w:t>xperiment</w:t>
      </w:r>
      <w:r>
        <w:rPr>
          <w:rFonts w:ascii="Arial" w:hAnsi="Arial" w:cs="Arial"/>
          <w:b/>
          <w:color w:val="000000" w:themeColor="text1"/>
        </w:rPr>
        <w:t xml:space="preserve">s </w:t>
      </w:r>
    </w:p>
    <w:p w14:paraId="77722585" w14:textId="2FF50612" w:rsidR="008A4345" w:rsidRPr="008A4345" w:rsidRDefault="008A4345" w:rsidP="008A4345">
      <w:pPr>
        <w:pStyle w:val="ListParagraph"/>
        <w:spacing w:after="0" w:line="480" w:lineRule="auto"/>
        <w:ind w:left="0" w:firstLine="426"/>
        <w:rPr>
          <w:rFonts w:ascii="Arial" w:hAnsi="Arial" w:cs="Arial"/>
          <w:bCs/>
          <w:color w:val="000000" w:themeColor="text1"/>
        </w:rPr>
      </w:pPr>
      <w:r w:rsidRPr="008A4345">
        <w:rPr>
          <w:rFonts w:ascii="Arial" w:hAnsi="Arial" w:cs="Arial"/>
          <w:bCs/>
          <w:color w:val="000000" w:themeColor="text1"/>
        </w:rPr>
        <w:t xml:space="preserve">The </w:t>
      </w:r>
      <w:r>
        <w:rPr>
          <w:rFonts w:ascii="Arial" w:hAnsi="Arial" w:cs="Arial"/>
          <w:bCs/>
          <w:color w:val="000000" w:themeColor="text1"/>
        </w:rPr>
        <w:t>experiments</w:t>
      </w:r>
      <w:r w:rsidR="0090311B">
        <w:rPr>
          <w:rFonts w:ascii="Arial" w:hAnsi="Arial" w:cs="Arial"/>
          <w:bCs/>
          <w:color w:val="000000" w:themeColor="text1"/>
        </w:rPr>
        <w:t>,</w:t>
      </w:r>
      <w:r>
        <w:rPr>
          <w:rFonts w:ascii="Arial" w:hAnsi="Arial" w:cs="Arial"/>
          <w:bCs/>
          <w:color w:val="000000" w:themeColor="text1"/>
        </w:rPr>
        <w:t xml:space="preserve"> </w:t>
      </w:r>
      <w:r w:rsidR="00D014ED">
        <w:rPr>
          <w:rFonts w:ascii="Arial" w:hAnsi="Arial" w:cs="Arial"/>
          <w:bCs/>
          <w:color w:val="000000" w:themeColor="text1"/>
        </w:rPr>
        <w:t xml:space="preserve">established </w:t>
      </w:r>
      <w:r w:rsidR="0090311B">
        <w:rPr>
          <w:rFonts w:ascii="Arial" w:hAnsi="Arial" w:cs="Arial"/>
          <w:bCs/>
          <w:color w:val="000000" w:themeColor="text1"/>
        </w:rPr>
        <w:t xml:space="preserve">from the </w:t>
      </w:r>
      <w:r w:rsidR="001345EB">
        <w:rPr>
          <w:rFonts w:ascii="Arial" w:hAnsi="Arial" w:cs="Arial"/>
          <w:bCs/>
          <w:color w:val="000000" w:themeColor="text1"/>
        </w:rPr>
        <w:t>1</w:t>
      </w:r>
      <w:r w:rsidR="00D014ED">
        <w:rPr>
          <w:rFonts w:ascii="Arial" w:hAnsi="Arial" w:cs="Arial"/>
          <w:bCs/>
          <w:color w:val="000000" w:themeColor="text1"/>
        </w:rPr>
        <w:t>8</w:t>
      </w:r>
      <w:r w:rsidR="0090311B">
        <w:rPr>
          <w:rFonts w:ascii="Arial" w:hAnsi="Arial" w:cs="Arial"/>
          <w:bCs/>
          <w:color w:val="000000" w:themeColor="text1"/>
        </w:rPr>
        <w:t>40s</w:t>
      </w:r>
      <w:r w:rsidR="00D014ED">
        <w:rPr>
          <w:rFonts w:ascii="Arial" w:hAnsi="Arial" w:cs="Arial"/>
          <w:bCs/>
          <w:color w:val="000000" w:themeColor="text1"/>
        </w:rPr>
        <w:t xml:space="preserve"> </w:t>
      </w:r>
      <w:r w:rsidR="0090311B">
        <w:rPr>
          <w:rFonts w:ascii="Arial" w:hAnsi="Arial" w:cs="Arial"/>
          <w:bCs/>
          <w:color w:val="000000" w:themeColor="text1"/>
        </w:rPr>
        <w:t xml:space="preserve">onwards, </w:t>
      </w:r>
      <w:r>
        <w:rPr>
          <w:rFonts w:ascii="Arial" w:hAnsi="Arial" w:cs="Arial"/>
          <w:bCs/>
          <w:color w:val="000000" w:themeColor="text1"/>
        </w:rPr>
        <w:t xml:space="preserve">at Rothamsted </w:t>
      </w:r>
      <w:r w:rsidR="0090311B">
        <w:rPr>
          <w:rFonts w:ascii="Arial" w:hAnsi="Arial" w:cs="Arial"/>
          <w:bCs/>
          <w:color w:val="000000" w:themeColor="text1"/>
        </w:rPr>
        <w:t xml:space="preserve">Research </w:t>
      </w:r>
      <w:r>
        <w:rPr>
          <w:rFonts w:ascii="Arial" w:hAnsi="Arial" w:cs="Arial"/>
          <w:bCs/>
          <w:color w:val="000000" w:themeColor="text1"/>
        </w:rPr>
        <w:t xml:space="preserve">in the UK </w:t>
      </w:r>
      <w:r w:rsidR="00B62694">
        <w:rPr>
          <w:rFonts w:ascii="Arial" w:hAnsi="Arial" w:cs="Arial"/>
          <w:bCs/>
          <w:color w:val="000000" w:themeColor="text1"/>
        </w:rPr>
        <w:t>are</w:t>
      </w:r>
      <w:r>
        <w:rPr>
          <w:rFonts w:ascii="Arial" w:hAnsi="Arial" w:cs="Arial"/>
          <w:bCs/>
          <w:color w:val="000000" w:themeColor="text1"/>
        </w:rPr>
        <w:t xml:space="preserve"> the longest</w:t>
      </w:r>
      <w:r w:rsidR="0090311B">
        <w:rPr>
          <w:rFonts w:ascii="Arial" w:hAnsi="Arial" w:cs="Arial"/>
          <w:bCs/>
          <w:color w:val="000000" w:themeColor="text1"/>
        </w:rPr>
        <w:t>-running</w:t>
      </w:r>
      <w:r>
        <w:rPr>
          <w:rFonts w:ascii="Arial" w:hAnsi="Arial" w:cs="Arial"/>
          <w:bCs/>
          <w:color w:val="000000" w:themeColor="text1"/>
        </w:rPr>
        <w:t xml:space="preserve"> agricultural experiments in the world</w:t>
      </w:r>
      <w:r w:rsidR="00B62694">
        <w:rPr>
          <w:rFonts w:ascii="Arial" w:hAnsi="Arial" w:cs="Arial"/>
          <w:bCs/>
          <w:color w:val="000000" w:themeColor="text1"/>
        </w:rPr>
        <w:t xml:space="preserve"> that are still in operation</w:t>
      </w:r>
      <w:r>
        <w:rPr>
          <w:rFonts w:ascii="Arial" w:hAnsi="Arial" w:cs="Arial"/>
          <w:bCs/>
          <w:color w:val="000000" w:themeColor="text1"/>
        </w:rPr>
        <w:t xml:space="preserve">. </w:t>
      </w:r>
      <w:r w:rsidR="00B62694">
        <w:rPr>
          <w:rFonts w:ascii="Arial" w:hAnsi="Arial" w:cs="Arial"/>
          <w:bCs/>
          <w:color w:val="000000" w:themeColor="text1"/>
        </w:rPr>
        <w:t>D</w:t>
      </w:r>
      <w:r>
        <w:rPr>
          <w:rFonts w:ascii="Arial" w:hAnsi="Arial" w:cs="Arial"/>
          <w:bCs/>
          <w:color w:val="000000" w:themeColor="text1"/>
        </w:rPr>
        <w:t>etails of</w:t>
      </w:r>
      <w:r w:rsidR="00B62694">
        <w:rPr>
          <w:rFonts w:ascii="Arial" w:hAnsi="Arial" w:cs="Arial"/>
          <w:bCs/>
          <w:color w:val="000000" w:themeColor="text1"/>
        </w:rPr>
        <w:t xml:space="preserve"> all</w:t>
      </w:r>
      <w:r>
        <w:rPr>
          <w:rFonts w:ascii="Arial" w:hAnsi="Arial" w:cs="Arial"/>
          <w:bCs/>
          <w:color w:val="000000" w:themeColor="text1"/>
        </w:rPr>
        <w:t xml:space="preserve"> experiment</w:t>
      </w:r>
      <w:r w:rsidR="00B62694">
        <w:rPr>
          <w:rFonts w:ascii="Arial" w:hAnsi="Arial" w:cs="Arial"/>
          <w:bCs/>
          <w:color w:val="000000" w:themeColor="text1"/>
        </w:rPr>
        <w:t>s</w:t>
      </w:r>
      <w:r>
        <w:rPr>
          <w:rFonts w:ascii="Arial" w:hAnsi="Arial" w:cs="Arial"/>
          <w:bCs/>
          <w:color w:val="000000" w:themeColor="text1"/>
        </w:rPr>
        <w:t xml:space="preserve"> </w:t>
      </w:r>
      <w:r w:rsidR="00D014ED">
        <w:rPr>
          <w:rFonts w:ascii="Arial" w:hAnsi="Arial" w:cs="Arial"/>
          <w:bCs/>
          <w:color w:val="000000" w:themeColor="text1"/>
        </w:rPr>
        <w:t>are</w:t>
      </w:r>
      <w:r>
        <w:rPr>
          <w:rFonts w:ascii="Arial" w:hAnsi="Arial" w:cs="Arial"/>
          <w:bCs/>
          <w:color w:val="000000" w:themeColor="text1"/>
        </w:rPr>
        <w:t xml:space="preserve"> available online</w:t>
      </w:r>
      <w:r w:rsidR="001B4D50">
        <w:rPr>
          <w:rFonts w:ascii="Arial" w:hAnsi="Arial" w:cs="Arial"/>
          <w:bCs/>
          <w:color w:val="000000" w:themeColor="text1"/>
        </w:rPr>
        <w:t xml:space="preserve"> at the Electronic Rothamsted Archive (e-RA) website</w:t>
      </w:r>
      <w:r>
        <w:rPr>
          <w:rFonts w:ascii="Arial" w:hAnsi="Arial" w:cs="Arial"/>
          <w:bCs/>
          <w:color w:val="000000" w:themeColor="text1"/>
        </w:rPr>
        <w:t xml:space="preserve"> (</w:t>
      </w:r>
      <w:hyperlink r:id="rId9" w:history="1">
        <w:r w:rsidRPr="0038423A">
          <w:rPr>
            <w:rStyle w:val="Hyperlink"/>
            <w:rFonts w:ascii="Arial" w:hAnsi="Arial" w:cs="Arial"/>
          </w:rPr>
          <w:t>http://www.era.rothamsted.ac.uk</w:t>
        </w:r>
      </w:hyperlink>
      <w:r>
        <w:rPr>
          <w:rFonts w:ascii="Arial" w:hAnsi="Arial" w:cs="Arial"/>
        </w:rPr>
        <w:t>)</w:t>
      </w:r>
      <w:r w:rsidR="006B4981">
        <w:rPr>
          <w:rFonts w:ascii="Arial" w:hAnsi="Arial" w:cs="Arial"/>
          <w:color w:val="000000" w:themeColor="text1"/>
        </w:rPr>
        <w:t>.</w:t>
      </w:r>
      <w:r w:rsidR="00D014ED">
        <w:rPr>
          <w:rFonts w:ascii="Arial" w:hAnsi="Arial" w:cs="Arial"/>
          <w:color w:val="000000" w:themeColor="text1"/>
        </w:rPr>
        <w:t xml:space="preserve"> </w:t>
      </w:r>
      <w:r w:rsidR="006B4981">
        <w:rPr>
          <w:rFonts w:ascii="Arial" w:hAnsi="Arial" w:cs="Arial"/>
          <w:color w:val="000000" w:themeColor="text1"/>
        </w:rPr>
        <w:t>W</w:t>
      </w:r>
      <w:r w:rsidR="0090311B">
        <w:rPr>
          <w:rFonts w:ascii="Arial" w:hAnsi="Arial" w:cs="Arial"/>
          <w:color w:val="000000" w:themeColor="text1"/>
        </w:rPr>
        <w:t>e focussed on two</w:t>
      </w:r>
      <w:r w:rsidR="00D014ED">
        <w:rPr>
          <w:rFonts w:ascii="Arial" w:hAnsi="Arial" w:cs="Arial"/>
          <w:color w:val="000000" w:themeColor="text1"/>
        </w:rPr>
        <w:t xml:space="preserve"> experiments</w:t>
      </w:r>
      <w:r>
        <w:rPr>
          <w:rFonts w:ascii="Arial" w:hAnsi="Arial" w:cs="Arial"/>
          <w:color w:val="000000" w:themeColor="text1"/>
        </w:rPr>
        <w:t xml:space="preserve">. </w:t>
      </w:r>
      <w:r w:rsidR="00D014ED">
        <w:rPr>
          <w:rFonts w:ascii="Arial" w:hAnsi="Arial" w:cs="Arial"/>
          <w:color w:val="000000" w:themeColor="text1"/>
        </w:rPr>
        <w:t xml:space="preserve">Soil </w:t>
      </w:r>
      <w:r w:rsidR="0090311B">
        <w:rPr>
          <w:rFonts w:ascii="Arial" w:hAnsi="Arial" w:cs="Arial"/>
          <w:color w:val="000000" w:themeColor="text1"/>
        </w:rPr>
        <w:t xml:space="preserve">type and </w:t>
      </w:r>
      <w:r w:rsidR="00D014ED">
        <w:rPr>
          <w:rFonts w:ascii="Arial" w:hAnsi="Arial" w:cs="Arial"/>
          <w:color w:val="000000" w:themeColor="text1"/>
        </w:rPr>
        <w:t xml:space="preserve">texture on </w:t>
      </w:r>
      <w:r w:rsidR="00C457B9">
        <w:rPr>
          <w:rFonts w:ascii="Arial" w:hAnsi="Arial" w:cs="Arial"/>
          <w:color w:val="000000" w:themeColor="text1"/>
        </w:rPr>
        <w:t>the two</w:t>
      </w:r>
      <w:r w:rsidR="00D014ED">
        <w:rPr>
          <w:rFonts w:ascii="Arial" w:hAnsi="Arial" w:cs="Arial"/>
          <w:color w:val="000000" w:themeColor="text1"/>
        </w:rPr>
        <w:t xml:space="preserve"> </w:t>
      </w:r>
      <w:r w:rsidR="007645F8">
        <w:rPr>
          <w:rFonts w:ascii="Arial" w:hAnsi="Arial" w:cs="Arial"/>
          <w:color w:val="000000" w:themeColor="text1"/>
        </w:rPr>
        <w:t>experiment</w:t>
      </w:r>
      <w:r w:rsidR="0090311B">
        <w:rPr>
          <w:rFonts w:ascii="Arial" w:hAnsi="Arial" w:cs="Arial"/>
          <w:color w:val="000000" w:themeColor="text1"/>
        </w:rPr>
        <w:t>s</w:t>
      </w:r>
      <w:r w:rsidR="00DB0082">
        <w:rPr>
          <w:rFonts w:ascii="Arial" w:hAnsi="Arial" w:cs="Arial"/>
          <w:color w:val="000000" w:themeColor="text1"/>
        </w:rPr>
        <w:t xml:space="preserve"> </w:t>
      </w:r>
      <w:r w:rsidR="00B62694">
        <w:rPr>
          <w:rFonts w:ascii="Arial" w:hAnsi="Arial" w:cs="Arial"/>
          <w:color w:val="000000" w:themeColor="text1"/>
        </w:rPr>
        <w:t>are</w:t>
      </w:r>
      <w:r w:rsidR="00DB0082">
        <w:rPr>
          <w:rFonts w:ascii="Arial" w:hAnsi="Arial" w:cs="Arial"/>
          <w:color w:val="000000" w:themeColor="text1"/>
        </w:rPr>
        <w:t xml:space="preserve"> the same</w:t>
      </w:r>
      <w:r w:rsidR="007645F8">
        <w:rPr>
          <w:rFonts w:ascii="Arial" w:hAnsi="Arial" w:cs="Arial"/>
          <w:color w:val="000000" w:themeColor="text1"/>
        </w:rPr>
        <w:t>,</w:t>
      </w:r>
      <w:r w:rsidR="00DB0082">
        <w:rPr>
          <w:rFonts w:ascii="Arial" w:hAnsi="Arial" w:cs="Arial"/>
          <w:color w:val="000000" w:themeColor="text1"/>
        </w:rPr>
        <w:t xml:space="preserve"> </w:t>
      </w:r>
      <w:r w:rsidR="0090311B">
        <w:rPr>
          <w:rFonts w:ascii="Arial" w:hAnsi="Arial" w:cs="Arial"/>
          <w:color w:val="000000" w:themeColor="text1"/>
        </w:rPr>
        <w:t xml:space="preserve">being </w:t>
      </w:r>
      <w:r w:rsidR="00DB0082" w:rsidRPr="00164F0B">
        <w:rPr>
          <w:rFonts w:ascii="Arial" w:hAnsi="Arial" w:cs="Arial"/>
          <w:color w:val="000000" w:themeColor="text1"/>
        </w:rPr>
        <w:t>predominantly clay loam</w:t>
      </w:r>
      <w:r w:rsidR="00DB0082">
        <w:rPr>
          <w:rFonts w:ascii="Arial" w:hAnsi="Arial" w:cs="Arial"/>
          <w:color w:val="000000" w:themeColor="text1"/>
        </w:rPr>
        <w:t xml:space="preserve"> </w:t>
      </w:r>
      <w:r w:rsidR="0090311B">
        <w:rPr>
          <w:rFonts w:ascii="Arial" w:hAnsi="Arial" w:cs="Arial"/>
          <w:color w:val="000000" w:themeColor="text1"/>
        </w:rPr>
        <w:t xml:space="preserve">and </w:t>
      </w:r>
      <w:r w:rsidR="00DB0082" w:rsidRPr="00164F0B">
        <w:rPr>
          <w:rFonts w:ascii="Arial" w:hAnsi="Arial" w:cs="Arial"/>
          <w:color w:val="000000" w:themeColor="text1"/>
        </w:rPr>
        <w:t xml:space="preserve">classified as Chromic Luvisol </w:t>
      </w:r>
      <w:r w:rsidR="00DB0082">
        <w:rPr>
          <w:rFonts w:ascii="Arial" w:hAnsi="Arial" w:cs="Arial"/>
          <w:color w:val="000000" w:themeColor="text1"/>
        </w:rPr>
        <w:t>(</w:t>
      </w:r>
      <w:r w:rsidR="00DB0082" w:rsidRPr="00164F0B">
        <w:rPr>
          <w:rFonts w:ascii="Arial" w:hAnsi="Arial" w:cs="Arial"/>
          <w:color w:val="000000" w:themeColor="text1"/>
        </w:rPr>
        <w:t xml:space="preserve">FAO </w:t>
      </w:r>
      <w:r w:rsidR="00DB0082">
        <w:rPr>
          <w:rFonts w:ascii="Arial" w:hAnsi="Arial" w:cs="Arial"/>
          <w:color w:val="000000" w:themeColor="text1"/>
        </w:rPr>
        <w:t xml:space="preserve">classification). </w:t>
      </w:r>
      <w:r w:rsidR="00DB0082" w:rsidRPr="00D31F81">
        <w:rPr>
          <w:rFonts w:ascii="Arial" w:hAnsi="Arial" w:cs="Arial"/>
          <w:color w:val="000000" w:themeColor="text1"/>
        </w:rPr>
        <w:t xml:space="preserve">The mean annual </w:t>
      </w:r>
      <w:r w:rsidR="00DB0082">
        <w:rPr>
          <w:rFonts w:ascii="Arial" w:hAnsi="Arial" w:cs="Arial"/>
          <w:color w:val="000000" w:themeColor="text1"/>
        </w:rPr>
        <w:t xml:space="preserve">rainfall and </w:t>
      </w:r>
      <w:r w:rsidR="00DB0082" w:rsidRPr="00D31F81">
        <w:rPr>
          <w:rFonts w:ascii="Arial" w:hAnsi="Arial" w:cs="Arial"/>
          <w:color w:val="000000" w:themeColor="text1"/>
        </w:rPr>
        <w:t xml:space="preserve">temperature </w:t>
      </w:r>
      <w:r w:rsidR="00D014ED">
        <w:rPr>
          <w:rFonts w:ascii="Arial" w:hAnsi="Arial" w:cs="Arial"/>
          <w:color w:val="000000" w:themeColor="text1"/>
        </w:rPr>
        <w:t xml:space="preserve">on the </w:t>
      </w:r>
      <w:r w:rsidR="00B62694">
        <w:rPr>
          <w:rFonts w:ascii="Arial" w:hAnsi="Arial" w:cs="Arial"/>
          <w:color w:val="000000" w:themeColor="text1"/>
        </w:rPr>
        <w:t xml:space="preserve">two </w:t>
      </w:r>
      <w:r w:rsidR="00D014ED">
        <w:rPr>
          <w:rFonts w:ascii="Arial" w:hAnsi="Arial" w:cs="Arial"/>
          <w:color w:val="000000" w:themeColor="text1"/>
        </w:rPr>
        <w:t>sites are</w:t>
      </w:r>
      <w:r w:rsidR="00DB0082">
        <w:rPr>
          <w:rFonts w:ascii="Arial" w:hAnsi="Arial" w:cs="Arial"/>
          <w:color w:val="000000" w:themeColor="text1"/>
        </w:rPr>
        <w:t xml:space="preserve"> 701</w:t>
      </w:r>
      <w:r w:rsidR="0090311B">
        <w:rPr>
          <w:rFonts w:ascii="Arial" w:hAnsi="Arial" w:cs="Arial"/>
          <w:color w:val="000000" w:themeColor="text1"/>
        </w:rPr>
        <w:t xml:space="preserve"> </w:t>
      </w:r>
      <w:r w:rsidR="00DB0082">
        <w:rPr>
          <w:rFonts w:ascii="Arial" w:hAnsi="Arial" w:cs="Arial"/>
          <w:color w:val="000000" w:themeColor="text1"/>
        </w:rPr>
        <w:t>mm and 10.</w:t>
      </w:r>
      <w:r w:rsidR="00DB0082" w:rsidRPr="0090311B">
        <w:rPr>
          <w:rFonts w:ascii="Arial" w:hAnsi="Arial" w:cs="Arial"/>
          <w:color w:val="000000" w:themeColor="text1"/>
        </w:rPr>
        <w:t>1</w:t>
      </w:r>
      <w:r w:rsidR="0090311B">
        <w:rPr>
          <w:rFonts w:ascii="Arial" w:hAnsi="Arial" w:cs="Arial"/>
          <w:color w:val="000000" w:themeColor="text1"/>
        </w:rPr>
        <w:t xml:space="preserve"> °</w:t>
      </w:r>
      <w:r w:rsidR="00DB0082" w:rsidRPr="0090311B">
        <w:rPr>
          <w:rFonts w:ascii="Arial" w:hAnsi="Arial" w:cs="Arial"/>
          <w:color w:val="000000" w:themeColor="text1"/>
        </w:rPr>
        <w:t>C</w:t>
      </w:r>
      <w:r w:rsidR="00DB0082" w:rsidRPr="00D31F81">
        <w:rPr>
          <w:rFonts w:ascii="Arial" w:hAnsi="Arial" w:cs="Arial"/>
          <w:color w:val="000000" w:themeColor="text1"/>
        </w:rPr>
        <w:t xml:space="preserve"> </w:t>
      </w:r>
      <w:r w:rsidR="00DB0082">
        <w:rPr>
          <w:rFonts w:ascii="Arial" w:hAnsi="Arial" w:cs="Arial"/>
          <w:color w:val="000000" w:themeColor="text1"/>
        </w:rPr>
        <w:t xml:space="preserve">respectively. </w:t>
      </w:r>
      <w:r w:rsidR="00D014ED">
        <w:rPr>
          <w:rFonts w:ascii="Arial" w:hAnsi="Arial" w:cs="Arial"/>
          <w:color w:val="000000" w:themeColor="text1"/>
        </w:rPr>
        <w:t xml:space="preserve">The top </w:t>
      </w:r>
      <w:r w:rsidR="00D014ED" w:rsidRPr="00164F0B">
        <w:rPr>
          <w:rFonts w:ascii="Arial" w:hAnsi="Arial" w:cs="Arial"/>
          <w:color w:val="000000" w:themeColor="text1"/>
        </w:rPr>
        <w:t>0-23</w:t>
      </w:r>
      <w:r w:rsidR="0090311B">
        <w:rPr>
          <w:rFonts w:ascii="Arial" w:hAnsi="Arial" w:cs="Arial"/>
          <w:color w:val="000000" w:themeColor="text1"/>
        </w:rPr>
        <w:t xml:space="preserve"> </w:t>
      </w:r>
      <w:r w:rsidR="00D014ED" w:rsidRPr="00164F0B">
        <w:rPr>
          <w:rFonts w:ascii="Arial" w:hAnsi="Arial" w:cs="Arial"/>
          <w:color w:val="000000" w:themeColor="text1"/>
        </w:rPr>
        <w:t>cm</w:t>
      </w:r>
      <w:r w:rsidR="00D014ED">
        <w:rPr>
          <w:rFonts w:ascii="Arial" w:hAnsi="Arial" w:cs="Arial"/>
          <w:color w:val="000000" w:themeColor="text1"/>
        </w:rPr>
        <w:t xml:space="preserve"> soil</w:t>
      </w:r>
      <w:r w:rsidR="00D014ED" w:rsidRPr="00164F0B">
        <w:rPr>
          <w:rFonts w:ascii="Arial" w:hAnsi="Arial" w:cs="Arial"/>
          <w:color w:val="000000" w:themeColor="text1"/>
        </w:rPr>
        <w:t xml:space="preserve"> contains 25% sand, </w:t>
      </w:r>
      <w:r w:rsidR="0090311B">
        <w:rPr>
          <w:rFonts w:ascii="Arial" w:hAnsi="Arial" w:cs="Arial"/>
          <w:color w:val="000000" w:themeColor="text1"/>
        </w:rPr>
        <w:t>50</w:t>
      </w:r>
      <w:r w:rsidR="00D014ED" w:rsidRPr="00164F0B">
        <w:rPr>
          <w:rFonts w:ascii="Arial" w:hAnsi="Arial" w:cs="Arial"/>
          <w:color w:val="000000" w:themeColor="text1"/>
        </w:rPr>
        <w:t xml:space="preserve">% silt and </w:t>
      </w:r>
      <w:r w:rsidR="0090311B">
        <w:rPr>
          <w:rFonts w:ascii="Arial" w:hAnsi="Arial" w:cs="Arial"/>
          <w:color w:val="000000" w:themeColor="text1"/>
        </w:rPr>
        <w:t>25</w:t>
      </w:r>
      <w:r w:rsidR="00D014ED" w:rsidRPr="00164F0B">
        <w:rPr>
          <w:rFonts w:ascii="Arial" w:hAnsi="Arial" w:cs="Arial"/>
          <w:color w:val="000000" w:themeColor="text1"/>
        </w:rPr>
        <w:t>% clay</w:t>
      </w:r>
      <w:r w:rsidR="007645F8">
        <w:rPr>
          <w:rFonts w:ascii="Arial" w:hAnsi="Arial" w:cs="Arial"/>
          <w:color w:val="000000" w:themeColor="text1"/>
        </w:rPr>
        <w:t>,</w:t>
      </w:r>
      <w:r w:rsidR="00D014ED" w:rsidRPr="00164F0B">
        <w:rPr>
          <w:rFonts w:ascii="Arial" w:hAnsi="Arial" w:cs="Arial"/>
          <w:color w:val="000000" w:themeColor="text1"/>
        </w:rPr>
        <w:t xml:space="preserve"> </w:t>
      </w:r>
      <w:r w:rsidR="00D014ED">
        <w:rPr>
          <w:rFonts w:ascii="Arial" w:hAnsi="Arial" w:cs="Arial"/>
          <w:color w:val="000000" w:themeColor="text1"/>
        </w:rPr>
        <w:t xml:space="preserve">and their </w:t>
      </w:r>
      <w:r w:rsidR="00D014ED" w:rsidRPr="00164F0B">
        <w:rPr>
          <w:rFonts w:ascii="Arial" w:hAnsi="Arial" w:cs="Arial"/>
          <w:color w:val="000000" w:themeColor="text1"/>
        </w:rPr>
        <w:t>density</w:t>
      </w:r>
      <w:r w:rsidR="00D014ED">
        <w:rPr>
          <w:rFonts w:ascii="Arial" w:hAnsi="Arial" w:cs="Arial"/>
          <w:color w:val="000000" w:themeColor="text1"/>
        </w:rPr>
        <w:t xml:space="preserve"> was 2.56</w:t>
      </w:r>
      <w:r w:rsidR="0090311B">
        <w:rPr>
          <w:rFonts w:ascii="Arial" w:hAnsi="Arial" w:cs="Arial"/>
          <w:color w:val="000000" w:themeColor="text1"/>
        </w:rPr>
        <w:t xml:space="preserve"> </w:t>
      </w:r>
      <w:r w:rsidR="00D014ED">
        <w:rPr>
          <w:rFonts w:ascii="Arial" w:hAnsi="Arial" w:cs="Arial"/>
          <w:color w:val="000000" w:themeColor="text1"/>
        </w:rPr>
        <w:t>g/</w:t>
      </w:r>
      <w:r w:rsidR="00D014ED" w:rsidRPr="00164F0B">
        <w:rPr>
          <w:rFonts w:ascii="Arial" w:hAnsi="Arial" w:cs="Arial"/>
          <w:color w:val="000000" w:themeColor="text1"/>
        </w:rPr>
        <w:t>cm</w:t>
      </w:r>
      <w:r w:rsidR="00D014ED" w:rsidRPr="00D05692">
        <w:rPr>
          <w:rFonts w:ascii="Arial" w:hAnsi="Arial" w:cs="Arial"/>
          <w:color w:val="000000" w:themeColor="text1"/>
          <w:vertAlign w:val="superscript"/>
        </w:rPr>
        <w:t>3</w:t>
      </w:r>
      <w:r w:rsidR="00D014ED">
        <w:rPr>
          <w:rFonts w:ascii="Arial" w:hAnsi="Arial" w:cs="Arial"/>
          <w:color w:val="000000" w:themeColor="text1"/>
        </w:rPr>
        <w:t xml:space="preserve"> </w:t>
      </w:r>
      <w:r w:rsidR="00D014ED">
        <w:rPr>
          <w:rFonts w:ascii="Arial" w:hAnsi="Arial" w:cs="Arial"/>
          <w:color w:val="000000" w:themeColor="text1"/>
        </w:rPr>
        <w:fldChar w:fldCharType="begin">
          <w:fldData xml:space="preserve">PEVuZE5vdGU+PENpdGU+PEF1dGhvcj5HcmVnb3J5PC9BdXRob3I+PFllYXI+MjAxMDwvWWVhcj48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</w:fldData>
        </w:fldChar>
      </w:r>
      <w:r w:rsidR="00E518FB">
        <w:rPr>
          <w:rFonts w:ascii="Arial" w:hAnsi="Arial" w:cs="Arial"/>
          <w:color w:val="000000" w:themeColor="text1"/>
        </w:rPr>
        <w:instrText xml:space="preserve"> ADDIN EN.CITE </w:instrText>
      </w:r>
      <w:r w:rsidR="00E518FB">
        <w:rPr>
          <w:rFonts w:ascii="Arial" w:hAnsi="Arial" w:cs="Arial"/>
          <w:color w:val="000000" w:themeColor="text1"/>
        </w:rPr>
        <w:fldChar w:fldCharType="begin">
          <w:fldData xml:space="preserve">PEVuZE5vdGU+PENpdGU+PEF1dGhvcj5HcmVnb3J5PC9BdXRob3I+PFllYXI+MjAxMDwvWWVhcj48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</w:fldData>
        </w:fldChar>
      </w:r>
      <w:r w:rsidR="00E518FB">
        <w:rPr>
          <w:rFonts w:ascii="Arial" w:hAnsi="Arial" w:cs="Arial"/>
          <w:color w:val="000000" w:themeColor="text1"/>
        </w:rPr>
        <w:instrText xml:space="preserve"> ADDIN EN.CITE.DATA </w:instrText>
      </w:r>
      <w:r w:rsidR="00E518FB">
        <w:rPr>
          <w:rFonts w:ascii="Arial" w:hAnsi="Arial" w:cs="Arial"/>
          <w:color w:val="000000" w:themeColor="text1"/>
        </w:rPr>
      </w:r>
      <w:r w:rsidR="00E518FB">
        <w:rPr>
          <w:rFonts w:ascii="Arial" w:hAnsi="Arial" w:cs="Arial"/>
          <w:color w:val="000000" w:themeColor="text1"/>
        </w:rPr>
        <w:fldChar w:fldCharType="end"/>
      </w:r>
      <w:r w:rsidR="00D014ED">
        <w:rPr>
          <w:rFonts w:ascii="Arial" w:hAnsi="Arial" w:cs="Arial"/>
          <w:color w:val="000000" w:themeColor="text1"/>
        </w:rPr>
      </w:r>
      <w:r w:rsidR="00D014ED">
        <w:rPr>
          <w:rFonts w:ascii="Arial" w:hAnsi="Arial" w:cs="Arial"/>
          <w:color w:val="000000" w:themeColor="text1"/>
        </w:rPr>
        <w:fldChar w:fldCharType="separate"/>
      </w:r>
      <w:r w:rsidR="00E518FB">
        <w:rPr>
          <w:rFonts w:ascii="Arial" w:hAnsi="Arial" w:cs="Arial"/>
          <w:noProof/>
          <w:color w:val="000000" w:themeColor="text1"/>
        </w:rPr>
        <w:t>(Gregoryet al. 2010)</w:t>
      </w:r>
      <w:r w:rsidR="00D014ED">
        <w:rPr>
          <w:rFonts w:ascii="Arial" w:hAnsi="Arial" w:cs="Arial"/>
          <w:color w:val="000000" w:themeColor="text1"/>
        </w:rPr>
        <w:fldChar w:fldCharType="end"/>
      </w:r>
      <w:r w:rsidR="00D014ED" w:rsidRPr="00164F0B">
        <w:rPr>
          <w:rFonts w:ascii="Arial" w:hAnsi="Arial" w:cs="Arial"/>
          <w:color w:val="000000" w:themeColor="text1"/>
        </w:rPr>
        <w:t>.</w:t>
      </w:r>
      <w:r w:rsidR="00D014ED">
        <w:rPr>
          <w:rFonts w:ascii="Arial" w:hAnsi="Arial" w:cs="Arial"/>
          <w:color w:val="000000" w:themeColor="text1"/>
        </w:rPr>
        <w:t xml:space="preserve"> </w:t>
      </w:r>
      <w:r w:rsidR="001B4D50">
        <w:rPr>
          <w:rFonts w:ascii="Arial" w:hAnsi="Arial" w:cs="Arial"/>
          <w:color w:val="000000" w:themeColor="text1"/>
        </w:rPr>
        <w:t>We used data o</w:t>
      </w:r>
      <w:r w:rsidR="008741BA">
        <w:rPr>
          <w:rFonts w:ascii="Arial" w:hAnsi="Arial" w:cs="Arial"/>
          <w:color w:val="000000" w:themeColor="text1"/>
        </w:rPr>
        <w:t>f</w:t>
      </w:r>
      <w:r w:rsidR="001B4D50">
        <w:rPr>
          <w:rFonts w:ascii="Arial" w:hAnsi="Arial" w:cs="Arial"/>
          <w:color w:val="000000" w:themeColor="text1"/>
        </w:rPr>
        <w:t xml:space="preserve"> soil organic carbon from e-RA.</w:t>
      </w:r>
    </w:p>
    <w:p w14:paraId="56FE87CB" w14:textId="011F9844" w:rsidR="000060ED" w:rsidRPr="005A107B" w:rsidRDefault="005A107B" w:rsidP="005A107B">
      <w:pPr>
        <w:spacing w:after="0" w:line="480" w:lineRule="auto"/>
        <w:rPr>
          <w:rFonts w:ascii="Arial" w:hAnsi="Arial" w:cs="Arial"/>
          <w:b/>
          <w:color w:val="000000" w:themeColor="text1"/>
        </w:rPr>
      </w:pPr>
      <w:r w:rsidRPr="005A107B">
        <w:rPr>
          <w:rFonts w:ascii="Arial" w:hAnsi="Arial" w:cs="Arial"/>
          <w:b/>
          <w:color w:val="000000" w:themeColor="text1"/>
        </w:rPr>
        <w:t>2.</w:t>
      </w:r>
      <w:r>
        <w:rPr>
          <w:rFonts w:ascii="Arial" w:hAnsi="Arial" w:cs="Arial"/>
          <w:b/>
          <w:color w:val="000000" w:themeColor="text1"/>
        </w:rPr>
        <w:t>1</w:t>
      </w:r>
      <w:r w:rsidRPr="005A107B">
        <w:rPr>
          <w:rFonts w:ascii="Arial" w:hAnsi="Arial" w:cs="Arial"/>
          <w:b/>
          <w:color w:val="000000" w:themeColor="text1"/>
        </w:rPr>
        <w:t xml:space="preserve">.1 </w:t>
      </w:r>
      <w:r w:rsidR="00F6173D" w:rsidRPr="005A107B">
        <w:rPr>
          <w:rFonts w:ascii="Arial" w:hAnsi="Arial" w:cs="Arial"/>
          <w:b/>
          <w:color w:val="000000" w:themeColor="text1"/>
        </w:rPr>
        <w:t>The</w:t>
      </w:r>
      <w:r w:rsidR="00CA0C09" w:rsidRPr="005A107B">
        <w:rPr>
          <w:rFonts w:ascii="Arial" w:hAnsi="Arial" w:cs="Arial"/>
          <w:b/>
          <w:color w:val="000000" w:themeColor="text1"/>
        </w:rPr>
        <w:t xml:space="preserve"> </w:t>
      </w:r>
      <w:r w:rsidR="0090311B">
        <w:rPr>
          <w:rFonts w:ascii="Arial" w:hAnsi="Arial" w:cs="Arial"/>
          <w:b/>
          <w:color w:val="000000" w:themeColor="text1"/>
        </w:rPr>
        <w:t>Broadbalk Winter W</w:t>
      </w:r>
      <w:r w:rsidR="009E700C" w:rsidRPr="005A107B">
        <w:rPr>
          <w:rFonts w:ascii="Arial" w:hAnsi="Arial" w:cs="Arial"/>
          <w:b/>
          <w:color w:val="000000" w:themeColor="text1"/>
        </w:rPr>
        <w:t xml:space="preserve">heat </w:t>
      </w:r>
      <w:r w:rsidR="00135617" w:rsidRPr="005A107B">
        <w:rPr>
          <w:rFonts w:ascii="Arial" w:hAnsi="Arial" w:cs="Arial"/>
          <w:b/>
          <w:color w:val="000000" w:themeColor="text1"/>
        </w:rPr>
        <w:t>experiment</w:t>
      </w:r>
      <w:r w:rsidR="00D10BEF" w:rsidRPr="005A107B">
        <w:rPr>
          <w:rFonts w:ascii="Arial" w:hAnsi="Arial" w:cs="Arial"/>
          <w:b/>
          <w:color w:val="000000" w:themeColor="text1"/>
        </w:rPr>
        <w:t xml:space="preserve">  </w:t>
      </w:r>
      <w:r w:rsidR="000060ED" w:rsidRPr="005A107B">
        <w:rPr>
          <w:rFonts w:ascii="Arial" w:hAnsi="Arial" w:cs="Arial"/>
          <w:b/>
          <w:color w:val="000000" w:themeColor="text1"/>
        </w:rPr>
        <w:t xml:space="preserve"> </w:t>
      </w:r>
    </w:p>
    <w:p w14:paraId="0090D870" w14:textId="05F23200" w:rsidR="00A05DB8" w:rsidRDefault="00DB0082" w:rsidP="00AD746B">
      <w:pPr>
        <w:pStyle w:val="ListParagraph"/>
        <w:spacing w:after="0" w:line="480" w:lineRule="auto"/>
        <w:ind w:left="0" w:firstLine="426"/>
        <w:rPr>
          <w:rFonts w:ascii="Arial" w:hAnsi="Arial" w:cs="Arial"/>
          <w:color w:val="000000" w:themeColor="text1"/>
        </w:rPr>
      </w:pPr>
      <w:r>
        <w:rPr>
          <w:rFonts w:ascii="Arial" w:hAnsi="Arial" w:cs="Arial"/>
          <w:color w:val="000000" w:themeColor="text1"/>
        </w:rPr>
        <w:lastRenderedPageBreak/>
        <w:t xml:space="preserve">The </w:t>
      </w:r>
      <w:r w:rsidR="0090311B">
        <w:rPr>
          <w:rFonts w:ascii="Arial" w:hAnsi="Arial" w:cs="Arial"/>
          <w:color w:val="000000" w:themeColor="text1"/>
        </w:rPr>
        <w:t xml:space="preserve">Broadbalk </w:t>
      </w:r>
      <w:r w:rsidR="006E2792">
        <w:rPr>
          <w:rFonts w:ascii="Arial" w:hAnsi="Arial" w:cs="Arial"/>
          <w:color w:val="000000" w:themeColor="text1"/>
        </w:rPr>
        <w:t xml:space="preserve">Winter Wheat </w:t>
      </w:r>
      <w:r w:rsidR="003A3216">
        <w:rPr>
          <w:rFonts w:ascii="Arial" w:hAnsi="Arial" w:cs="Arial"/>
          <w:color w:val="000000" w:themeColor="text1"/>
        </w:rPr>
        <w:t xml:space="preserve">experiment </w:t>
      </w:r>
      <w:r w:rsidR="00264638">
        <w:rPr>
          <w:rFonts w:ascii="Arial" w:hAnsi="Arial" w:cs="Arial"/>
          <w:color w:val="000000" w:themeColor="text1"/>
        </w:rPr>
        <w:t>started in 18</w:t>
      </w:r>
      <w:r w:rsidR="0090311B">
        <w:rPr>
          <w:rFonts w:ascii="Arial" w:hAnsi="Arial" w:cs="Arial"/>
          <w:color w:val="000000" w:themeColor="text1"/>
        </w:rPr>
        <w:t>43</w:t>
      </w:r>
      <w:r w:rsidR="00264638">
        <w:rPr>
          <w:rFonts w:ascii="Arial" w:hAnsi="Arial" w:cs="Arial"/>
          <w:color w:val="000000" w:themeColor="text1"/>
        </w:rPr>
        <w:t xml:space="preserve"> </w:t>
      </w:r>
      <w:r w:rsidR="00D31F81" w:rsidRPr="00D31F81">
        <w:rPr>
          <w:rFonts w:ascii="Arial" w:hAnsi="Arial" w:cs="Arial"/>
          <w:color w:val="000000" w:themeColor="text1"/>
        </w:rPr>
        <w:t>(Latitude 51° 48’ 34.44” N; Longitude 0° 21’ 22.76” W)</w:t>
      </w:r>
      <w:r>
        <w:rPr>
          <w:rFonts w:ascii="Arial" w:hAnsi="Arial" w:cs="Arial"/>
          <w:color w:val="000000" w:themeColor="text1"/>
        </w:rPr>
        <w:t xml:space="preserve"> </w:t>
      </w:r>
      <w:r w:rsidR="00264638">
        <w:rPr>
          <w:rFonts w:ascii="Arial" w:hAnsi="Arial" w:cs="Arial"/>
          <w:color w:val="000000" w:themeColor="text1"/>
        </w:rPr>
        <w:t>aim</w:t>
      </w:r>
      <w:r w:rsidR="00C457B9">
        <w:rPr>
          <w:rFonts w:ascii="Arial" w:hAnsi="Arial" w:cs="Arial"/>
          <w:color w:val="000000" w:themeColor="text1"/>
        </w:rPr>
        <w:t>ing</w:t>
      </w:r>
      <w:r w:rsidR="00264638">
        <w:rPr>
          <w:rFonts w:ascii="Arial" w:hAnsi="Arial" w:cs="Arial"/>
          <w:color w:val="000000" w:themeColor="text1"/>
        </w:rPr>
        <w:t xml:space="preserve"> </w:t>
      </w:r>
      <w:r>
        <w:rPr>
          <w:rFonts w:ascii="Arial" w:hAnsi="Arial" w:cs="Arial"/>
          <w:color w:val="000000" w:themeColor="text1"/>
        </w:rPr>
        <w:t xml:space="preserve">to </w:t>
      </w:r>
      <w:r w:rsidR="00264638">
        <w:rPr>
          <w:rFonts w:ascii="Arial" w:hAnsi="Arial" w:cs="Arial"/>
          <w:color w:val="000000" w:themeColor="text1"/>
        </w:rPr>
        <w:t>compare</w:t>
      </w:r>
      <w:r w:rsidR="004F257E">
        <w:rPr>
          <w:rFonts w:ascii="Arial" w:hAnsi="Arial" w:cs="Arial"/>
          <w:color w:val="000000" w:themeColor="text1"/>
        </w:rPr>
        <w:t xml:space="preserve"> the </w:t>
      </w:r>
      <w:r>
        <w:rPr>
          <w:rFonts w:ascii="Arial" w:hAnsi="Arial" w:cs="Arial"/>
          <w:color w:val="000000" w:themeColor="text1"/>
        </w:rPr>
        <w:t xml:space="preserve">impact </w:t>
      </w:r>
      <w:r w:rsidR="003A3216" w:rsidRPr="003A3216">
        <w:rPr>
          <w:rFonts w:ascii="Arial" w:hAnsi="Arial" w:cs="Arial"/>
          <w:color w:val="000000" w:themeColor="text1"/>
        </w:rPr>
        <w:t xml:space="preserve">of </w:t>
      </w:r>
      <w:r>
        <w:rPr>
          <w:rFonts w:ascii="Arial" w:hAnsi="Arial" w:cs="Arial"/>
          <w:color w:val="000000" w:themeColor="text1"/>
        </w:rPr>
        <w:t xml:space="preserve">different </w:t>
      </w:r>
      <w:r w:rsidR="00E22127">
        <w:rPr>
          <w:rFonts w:ascii="Arial" w:hAnsi="Arial" w:cs="Arial"/>
          <w:color w:val="000000" w:themeColor="text1"/>
        </w:rPr>
        <w:t xml:space="preserve">chemical </w:t>
      </w:r>
      <w:r w:rsidR="00EA62C0">
        <w:rPr>
          <w:rFonts w:ascii="Arial" w:hAnsi="Arial" w:cs="Arial"/>
          <w:color w:val="000000" w:themeColor="text1"/>
        </w:rPr>
        <w:t>fertilizations</w:t>
      </w:r>
      <w:r w:rsidR="00E22127">
        <w:rPr>
          <w:rFonts w:ascii="Arial" w:hAnsi="Arial" w:cs="Arial"/>
          <w:color w:val="000000" w:themeColor="text1"/>
        </w:rPr>
        <w:t xml:space="preserve"> and farmyard manure</w:t>
      </w:r>
      <w:r w:rsidR="00EA62C0">
        <w:rPr>
          <w:rFonts w:ascii="Arial" w:hAnsi="Arial" w:cs="Arial"/>
          <w:color w:val="000000" w:themeColor="text1"/>
        </w:rPr>
        <w:t xml:space="preserve"> </w:t>
      </w:r>
      <w:r w:rsidR="00B62694">
        <w:rPr>
          <w:rFonts w:ascii="Arial" w:hAnsi="Arial" w:cs="Arial"/>
          <w:color w:val="000000" w:themeColor="text1"/>
        </w:rPr>
        <w:t xml:space="preserve">on </w:t>
      </w:r>
      <w:r w:rsidR="00D44FD9">
        <w:rPr>
          <w:rFonts w:ascii="Arial" w:hAnsi="Arial" w:cs="Arial"/>
          <w:color w:val="000000" w:themeColor="text1"/>
        </w:rPr>
        <w:t xml:space="preserve">the </w:t>
      </w:r>
      <w:r w:rsidR="00B62694">
        <w:rPr>
          <w:rFonts w:ascii="Arial" w:hAnsi="Arial" w:cs="Arial"/>
          <w:color w:val="000000" w:themeColor="text1"/>
        </w:rPr>
        <w:t xml:space="preserve">yield of </w:t>
      </w:r>
      <w:r w:rsidR="00EA62C0">
        <w:rPr>
          <w:rFonts w:ascii="Arial" w:hAnsi="Arial" w:cs="Arial"/>
          <w:color w:val="000000" w:themeColor="text1"/>
        </w:rPr>
        <w:t>winter wheat,</w:t>
      </w:r>
      <w:r>
        <w:rPr>
          <w:rFonts w:ascii="Arial" w:hAnsi="Arial" w:cs="Arial"/>
          <w:color w:val="000000" w:themeColor="text1"/>
        </w:rPr>
        <w:t xml:space="preserve"> </w:t>
      </w:r>
      <w:r w:rsidR="004F257E">
        <w:rPr>
          <w:rFonts w:ascii="Arial" w:hAnsi="Arial" w:cs="Arial"/>
          <w:color w:val="000000" w:themeColor="text1"/>
        </w:rPr>
        <w:t xml:space="preserve">with </w:t>
      </w:r>
      <w:r w:rsidR="00B62694">
        <w:rPr>
          <w:rFonts w:ascii="Arial" w:hAnsi="Arial" w:cs="Arial"/>
          <w:color w:val="000000" w:themeColor="text1"/>
        </w:rPr>
        <w:t xml:space="preserve">an </w:t>
      </w:r>
      <w:r w:rsidR="00264638">
        <w:rPr>
          <w:rFonts w:ascii="Arial" w:hAnsi="Arial" w:cs="Arial"/>
          <w:color w:val="000000" w:themeColor="text1"/>
        </w:rPr>
        <w:t>un</w:t>
      </w:r>
      <w:r w:rsidR="001D0E7C">
        <w:rPr>
          <w:rFonts w:ascii="Arial" w:hAnsi="Arial" w:cs="Arial"/>
          <w:color w:val="000000" w:themeColor="text1"/>
        </w:rPr>
        <w:t>fertiliz</w:t>
      </w:r>
      <w:r w:rsidR="00264638">
        <w:rPr>
          <w:rFonts w:ascii="Arial" w:hAnsi="Arial" w:cs="Arial"/>
          <w:color w:val="000000" w:themeColor="text1"/>
        </w:rPr>
        <w:t>ed treatment</w:t>
      </w:r>
      <w:r w:rsidR="001D0E7C">
        <w:rPr>
          <w:rFonts w:ascii="Arial" w:hAnsi="Arial" w:cs="Arial"/>
          <w:color w:val="000000" w:themeColor="text1"/>
        </w:rPr>
        <w:t xml:space="preserve"> </w:t>
      </w:r>
      <w:r w:rsidR="00F63B5F">
        <w:rPr>
          <w:rFonts w:ascii="Arial" w:hAnsi="Arial" w:cs="Arial"/>
          <w:color w:val="000000" w:themeColor="text1"/>
        </w:rPr>
        <w:t xml:space="preserve">as </w:t>
      </w:r>
      <w:r w:rsidR="0090311B">
        <w:rPr>
          <w:rFonts w:ascii="Arial" w:hAnsi="Arial" w:cs="Arial"/>
          <w:color w:val="000000" w:themeColor="text1"/>
        </w:rPr>
        <w:t xml:space="preserve">a </w:t>
      </w:r>
      <w:r w:rsidR="00F63B5F">
        <w:rPr>
          <w:rFonts w:ascii="Arial" w:hAnsi="Arial" w:cs="Arial"/>
          <w:color w:val="000000" w:themeColor="text1"/>
        </w:rPr>
        <w:t>control</w:t>
      </w:r>
      <w:r w:rsidR="003A3216" w:rsidRPr="003A3216">
        <w:rPr>
          <w:rFonts w:ascii="Arial" w:hAnsi="Arial" w:cs="Arial"/>
          <w:color w:val="000000" w:themeColor="text1"/>
        </w:rPr>
        <w:t xml:space="preserve">. </w:t>
      </w:r>
      <w:r w:rsidR="00A05DB8">
        <w:rPr>
          <w:rFonts w:ascii="Arial" w:hAnsi="Arial" w:cs="Arial"/>
          <w:color w:val="000000" w:themeColor="text1"/>
        </w:rPr>
        <w:t xml:space="preserve">There have been </w:t>
      </w:r>
      <w:r w:rsidR="00D44FD9">
        <w:rPr>
          <w:rFonts w:ascii="Arial" w:hAnsi="Arial" w:cs="Arial"/>
          <w:color w:val="000000" w:themeColor="text1"/>
        </w:rPr>
        <w:t xml:space="preserve">a </w:t>
      </w:r>
      <w:r w:rsidR="00A05DB8" w:rsidRPr="00637C9A">
        <w:rPr>
          <w:rFonts w:ascii="Arial" w:hAnsi="Arial" w:cs="Arial"/>
          <w:color w:val="000000" w:themeColor="text1"/>
        </w:rPr>
        <w:t xml:space="preserve">few changes </w:t>
      </w:r>
      <w:r w:rsidR="00B62694">
        <w:rPr>
          <w:rFonts w:ascii="Arial" w:hAnsi="Arial" w:cs="Arial"/>
          <w:color w:val="000000" w:themeColor="text1"/>
        </w:rPr>
        <w:t xml:space="preserve">since its inception to represent the changes </w:t>
      </w:r>
      <w:r w:rsidR="00D44FD9">
        <w:rPr>
          <w:rFonts w:ascii="Arial" w:hAnsi="Arial" w:cs="Arial"/>
          <w:color w:val="000000" w:themeColor="text1"/>
        </w:rPr>
        <w:t>to</w:t>
      </w:r>
      <w:r w:rsidR="00B62694">
        <w:rPr>
          <w:rFonts w:ascii="Arial" w:hAnsi="Arial" w:cs="Arial"/>
          <w:color w:val="000000" w:themeColor="text1"/>
        </w:rPr>
        <w:t xml:space="preserve"> farming in the UK, and</w:t>
      </w:r>
      <w:r w:rsidR="00A05DB8">
        <w:rPr>
          <w:rFonts w:ascii="Arial" w:hAnsi="Arial" w:cs="Arial"/>
          <w:color w:val="000000" w:themeColor="text1"/>
        </w:rPr>
        <w:t xml:space="preserve"> </w:t>
      </w:r>
      <w:r w:rsidR="0090311B">
        <w:rPr>
          <w:rFonts w:ascii="Arial" w:hAnsi="Arial" w:cs="Arial"/>
          <w:color w:val="000000" w:themeColor="text1"/>
        </w:rPr>
        <w:t xml:space="preserve">further </w:t>
      </w:r>
      <w:r w:rsidR="00A05DB8">
        <w:rPr>
          <w:rFonts w:ascii="Arial" w:hAnsi="Arial" w:cs="Arial"/>
          <w:color w:val="000000" w:themeColor="text1"/>
        </w:rPr>
        <w:t xml:space="preserve">details </w:t>
      </w:r>
      <w:r w:rsidR="0090311B">
        <w:rPr>
          <w:rFonts w:ascii="Arial" w:hAnsi="Arial" w:cs="Arial"/>
          <w:color w:val="000000" w:themeColor="text1"/>
        </w:rPr>
        <w:t>a</w:t>
      </w:r>
      <w:r w:rsidR="00A05DB8">
        <w:rPr>
          <w:rFonts w:ascii="Arial" w:hAnsi="Arial" w:cs="Arial"/>
          <w:color w:val="000000" w:themeColor="text1"/>
        </w:rPr>
        <w:t xml:space="preserve">re available in the literature </w:t>
      </w:r>
      <w:r w:rsidR="00A05DB8" w:rsidRPr="00637C9A">
        <w:rPr>
          <w:rFonts w:ascii="Arial" w:hAnsi="Arial" w:cs="Arial"/>
          <w:color w:val="000000" w:themeColor="text1"/>
        </w:rPr>
        <w:fldChar w:fldCharType="begin">
          <w:fldData xml:space="preserve">PEVuZE5vdGU+PENpdGU+PEF1dGhvcj5CbGFpcjwvQXV0aG9yPjxZZWFyPjIwMDY8L1llYXI+PFJl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</w:fldData>
        </w:fldChar>
      </w:r>
      <w:r w:rsidR="00E518FB">
        <w:rPr>
          <w:rFonts w:ascii="Arial" w:hAnsi="Arial" w:cs="Arial"/>
          <w:color w:val="000000" w:themeColor="text1"/>
        </w:rPr>
        <w:instrText xml:space="preserve"> ADDIN EN.CITE </w:instrText>
      </w:r>
      <w:r w:rsidR="00E518FB">
        <w:rPr>
          <w:rFonts w:ascii="Arial" w:hAnsi="Arial" w:cs="Arial"/>
          <w:color w:val="000000" w:themeColor="text1"/>
        </w:rPr>
        <w:fldChar w:fldCharType="begin">
          <w:fldData xml:space="preserve">PEVuZE5vdGU+PENpdGU+PEF1dGhvcj5CbGFpcjwvQXV0aG9yPjxZZWFyPjIwMDY8L1llYXI+PFJl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</w:fldData>
        </w:fldChar>
      </w:r>
      <w:r w:rsidR="00E518FB">
        <w:rPr>
          <w:rFonts w:ascii="Arial" w:hAnsi="Arial" w:cs="Arial"/>
          <w:color w:val="000000" w:themeColor="text1"/>
        </w:rPr>
        <w:instrText xml:space="preserve"> ADDIN EN.CITE.DATA </w:instrText>
      </w:r>
      <w:r w:rsidR="00E518FB">
        <w:rPr>
          <w:rFonts w:ascii="Arial" w:hAnsi="Arial" w:cs="Arial"/>
          <w:color w:val="000000" w:themeColor="text1"/>
        </w:rPr>
      </w:r>
      <w:r w:rsidR="00E518FB">
        <w:rPr>
          <w:rFonts w:ascii="Arial" w:hAnsi="Arial" w:cs="Arial"/>
          <w:color w:val="000000" w:themeColor="text1"/>
        </w:rPr>
        <w:fldChar w:fldCharType="end"/>
      </w:r>
      <w:r w:rsidR="00A05DB8" w:rsidRPr="00637C9A">
        <w:rPr>
          <w:rFonts w:ascii="Arial" w:hAnsi="Arial" w:cs="Arial"/>
          <w:color w:val="000000" w:themeColor="text1"/>
        </w:rPr>
      </w:r>
      <w:r w:rsidR="00A05DB8" w:rsidRPr="00637C9A">
        <w:rPr>
          <w:rFonts w:ascii="Arial" w:hAnsi="Arial" w:cs="Arial"/>
          <w:color w:val="000000" w:themeColor="text1"/>
        </w:rPr>
        <w:fldChar w:fldCharType="separate"/>
      </w:r>
      <w:r w:rsidR="00E518FB">
        <w:rPr>
          <w:rFonts w:ascii="Arial" w:hAnsi="Arial" w:cs="Arial"/>
          <w:noProof/>
          <w:color w:val="000000" w:themeColor="text1"/>
        </w:rPr>
        <w:t>(Blairet al. 2006; Wattset al. 2006)</w:t>
      </w:r>
      <w:r w:rsidR="00A05DB8" w:rsidRPr="00637C9A">
        <w:rPr>
          <w:rFonts w:ascii="Arial" w:hAnsi="Arial" w:cs="Arial"/>
          <w:color w:val="000000" w:themeColor="text1"/>
        </w:rPr>
        <w:fldChar w:fldCharType="end"/>
      </w:r>
      <w:r w:rsidR="00A05DB8">
        <w:rPr>
          <w:rFonts w:ascii="Arial" w:hAnsi="Arial" w:cs="Arial"/>
          <w:color w:val="000000" w:themeColor="text1"/>
        </w:rPr>
        <w:t xml:space="preserve"> and</w:t>
      </w:r>
      <w:r w:rsidR="00C457B9">
        <w:rPr>
          <w:rFonts w:ascii="Arial" w:hAnsi="Arial" w:cs="Arial"/>
          <w:color w:val="000000" w:themeColor="text1"/>
        </w:rPr>
        <w:t xml:space="preserve"> </w:t>
      </w:r>
      <w:r w:rsidR="00BF6774">
        <w:rPr>
          <w:rFonts w:ascii="Arial" w:hAnsi="Arial" w:cs="Arial"/>
          <w:color w:val="000000" w:themeColor="text1"/>
        </w:rPr>
        <w:t xml:space="preserve">online via the </w:t>
      </w:r>
      <w:r w:rsidR="00D44FD9">
        <w:rPr>
          <w:rFonts w:ascii="Arial" w:hAnsi="Arial" w:cs="Arial"/>
          <w:color w:val="000000" w:themeColor="text1"/>
        </w:rPr>
        <w:t xml:space="preserve">above </w:t>
      </w:r>
      <w:r w:rsidR="00B62694">
        <w:rPr>
          <w:rFonts w:ascii="Arial" w:hAnsi="Arial" w:cs="Arial"/>
          <w:color w:val="000000" w:themeColor="text1"/>
        </w:rPr>
        <w:t>link</w:t>
      </w:r>
      <w:r w:rsidR="00A05DB8">
        <w:rPr>
          <w:rFonts w:ascii="Arial" w:hAnsi="Arial" w:cs="Arial"/>
          <w:color w:val="000000" w:themeColor="text1"/>
        </w:rPr>
        <w:t>. The</w:t>
      </w:r>
      <w:r w:rsidR="00A05DB8" w:rsidRPr="00637C9A">
        <w:rPr>
          <w:rFonts w:ascii="Arial" w:hAnsi="Arial" w:cs="Arial"/>
          <w:color w:val="000000" w:themeColor="text1"/>
        </w:rPr>
        <w:t xml:space="preserve"> supplementary </w:t>
      </w:r>
      <w:r w:rsidR="00A05DB8">
        <w:rPr>
          <w:rFonts w:ascii="Arial" w:hAnsi="Arial" w:cs="Arial"/>
          <w:color w:val="000000" w:themeColor="text1"/>
        </w:rPr>
        <w:t>material</w:t>
      </w:r>
      <w:r w:rsidR="00B62694">
        <w:rPr>
          <w:rFonts w:ascii="Arial" w:hAnsi="Arial" w:cs="Arial"/>
          <w:color w:val="000000" w:themeColor="text1"/>
        </w:rPr>
        <w:t xml:space="preserve">s </w:t>
      </w:r>
      <w:r w:rsidR="002F6254">
        <w:rPr>
          <w:rFonts w:ascii="Arial" w:hAnsi="Arial" w:cs="Arial"/>
          <w:color w:val="000000" w:themeColor="text1"/>
        </w:rPr>
        <w:t>depict</w:t>
      </w:r>
      <w:r w:rsidR="00A05DB8">
        <w:rPr>
          <w:rFonts w:ascii="Arial" w:hAnsi="Arial" w:cs="Arial"/>
          <w:color w:val="000000" w:themeColor="text1"/>
        </w:rPr>
        <w:t xml:space="preserve"> the site </w:t>
      </w:r>
      <w:r w:rsidR="00A05DB8" w:rsidRPr="00637C9A">
        <w:rPr>
          <w:rFonts w:ascii="Arial" w:hAnsi="Arial" w:cs="Arial"/>
          <w:color w:val="000000" w:themeColor="text1"/>
        </w:rPr>
        <w:t xml:space="preserve">layout </w:t>
      </w:r>
      <w:r w:rsidR="00B62694">
        <w:rPr>
          <w:rFonts w:ascii="Arial" w:hAnsi="Arial" w:cs="Arial"/>
          <w:color w:val="000000" w:themeColor="text1"/>
        </w:rPr>
        <w:t>and</w:t>
      </w:r>
      <w:r w:rsidR="00A05DB8">
        <w:rPr>
          <w:rFonts w:ascii="Arial" w:hAnsi="Arial" w:cs="Arial"/>
          <w:color w:val="000000" w:themeColor="text1"/>
        </w:rPr>
        <w:t xml:space="preserve"> fertilization history. In brief, </w:t>
      </w:r>
      <w:r w:rsidR="0090311B">
        <w:rPr>
          <w:rFonts w:ascii="Arial" w:hAnsi="Arial" w:cs="Arial"/>
          <w:color w:val="000000" w:themeColor="text1"/>
        </w:rPr>
        <w:t xml:space="preserve">the </w:t>
      </w:r>
      <w:r w:rsidR="00A05DB8">
        <w:rPr>
          <w:rFonts w:ascii="Arial" w:hAnsi="Arial" w:cs="Arial"/>
          <w:color w:val="000000" w:themeColor="text1"/>
        </w:rPr>
        <w:t xml:space="preserve">initial arrangement of the experiment was </w:t>
      </w:r>
      <w:r w:rsidR="0090311B">
        <w:rPr>
          <w:rFonts w:ascii="Arial" w:hAnsi="Arial" w:cs="Arial"/>
          <w:color w:val="000000" w:themeColor="text1"/>
        </w:rPr>
        <w:t xml:space="preserve">in </w:t>
      </w:r>
      <w:r w:rsidR="00A05DB8" w:rsidRPr="00637C9A">
        <w:rPr>
          <w:rFonts w:ascii="Arial" w:hAnsi="Arial" w:cs="Arial"/>
          <w:color w:val="000000" w:themeColor="text1"/>
        </w:rPr>
        <w:t xml:space="preserve">19 strips </w:t>
      </w:r>
      <w:r w:rsidR="00A05DB8">
        <w:rPr>
          <w:rFonts w:ascii="Arial" w:hAnsi="Arial" w:cs="Arial"/>
          <w:color w:val="000000" w:themeColor="text1"/>
        </w:rPr>
        <w:t xml:space="preserve">with </w:t>
      </w:r>
      <w:r w:rsidR="00A05DB8" w:rsidRPr="00637C9A">
        <w:rPr>
          <w:rFonts w:ascii="Arial" w:hAnsi="Arial" w:cs="Arial"/>
          <w:color w:val="000000" w:themeColor="text1"/>
        </w:rPr>
        <w:t>each associated with a specific fertilization</w:t>
      </w:r>
      <w:r w:rsidR="002F6254">
        <w:rPr>
          <w:rFonts w:ascii="Arial" w:hAnsi="Arial" w:cs="Arial"/>
          <w:color w:val="000000" w:themeColor="text1"/>
        </w:rPr>
        <w:t xml:space="preserve">; </w:t>
      </w:r>
      <w:r w:rsidR="002F6254">
        <w:rPr>
          <w:rFonts w:ascii="Arial" w:hAnsi="Arial" w:cs="Arial"/>
          <w:bCs/>
          <w:color w:val="000000" w:themeColor="text1"/>
        </w:rPr>
        <w:t>a</w:t>
      </w:r>
      <w:r w:rsidR="00B62694">
        <w:rPr>
          <w:rFonts w:ascii="Arial" w:hAnsi="Arial" w:cs="Arial"/>
          <w:bCs/>
          <w:color w:val="000000" w:themeColor="text1"/>
        </w:rPr>
        <w:t xml:space="preserve"> small</w:t>
      </w:r>
      <w:r w:rsidR="00A05DB8">
        <w:rPr>
          <w:rFonts w:ascii="Arial" w:hAnsi="Arial" w:cs="Arial"/>
          <w:bCs/>
          <w:color w:val="000000" w:themeColor="text1"/>
        </w:rPr>
        <w:t xml:space="preserve"> </w:t>
      </w:r>
      <w:r w:rsidR="00A05DB8">
        <w:rPr>
          <w:rFonts w:ascii="Arial" w:hAnsi="Arial" w:cs="Arial"/>
          <w:color w:val="000000" w:themeColor="text1"/>
        </w:rPr>
        <w:t xml:space="preserve">part on the </w:t>
      </w:r>
      <w:r w:rsidR="00A05DB8" w:rsidRPr="00637C9A">
        <w:rPr>
          <w:rFonts w:ascii="Arial" w:hAnsi="Arial" w:cs="Arial"/>
          <w:color w:val="000000" w:themeColor="text1"/>
        </w:rPr>
        <w:t xml:space="preserve">west edge </w:t>
      </w:r>
      <w:r w:rsidR="002F6254">
        <w:rPr>
          <w:rFonts w:ascii="Arial" w:hAnsi="Arial" w:cs="Arial"/>
          <w:color w:val="000000" w:themeColor="text1"/>
        </w:rPr>
        <w:t xml:space="preserve">of the site </w:t>
      </w:r>
      <w:r w:rsidR="00A05DB8">
        <w:rPr>
          <w:rFonts w:ascii="Arial" w:hAnsi="Arial" w:cs="Arial"/>
          <w:color w:val="000000" w:themeColor="text1"/>
        </w:rPr>
        <w:t xml:space="preserve">was </w:t>
      </w:r>
      <w:r w:rsidR="0090311B">
        <w:rPr>
          <w:rFonts w:ascii="Arial" w:hAnsi="Arial" w:cs="Arial"/>
          <w:color w:val="000000" w:themeColor="text1"/>
        </w:rPr>
        <w:t xml:space="preserve">taken out of cultivation in 1882 and has since </w:t>
      </w:r>
      <w:r w:rsidR="00A05DB8">
        <w:rPr>
          <w:rFonts w:ascii="Arial" w:hAnsi="Arial" w:cs="Arial"/>
          <w:color w:val="000000" w:themeColor="text1"/>
        </w:rPr>
        <w:t xml:space="preserve">returned to </w:t>
      </w:r>
      <w:r w:rsidR="00A05DB8" w:rsidRPr="00637C9A">
        <w:rPr>
          <w:rFonts w:ascii="Arial" w:hAnsi="Arial" w:cs="Arial"/>
          <w:color w:val="000000" w:themeColor="text1"/>
        </w:rPr>
        <w:t>woodland</w:t>
      </w:r>
      <w:r w:rsidR="00B62694">
        <w:rPr>
          <w:rFonts w:ascii="Arial" w:hAnsi="Arial" w:cs="Arial"/>
          <w:color w:val="000000" w:themeColor="text1"/>
        </w:rPr>
        <w:t xml:space="preserve"> </w:t>
      </w:r>
      <w:r w:rsidR="0090311B">
        <w:rPr>
          <w:rFonts w:ascii="Arial" w:hAnsi="Arial" w:cs="Arial"/>
          <w:color w:val="000000" w:themeColor="text1"/>
        </w:rPr>
        <w:t>(</w:t>
      </w:r>
      <w:r w:rsidR="006E2792">
        <w:rPr>
          <w:rFonts w:ascii="Arial" w:hAnsi="Arial" w:cs="Arial"/>
          <w:color w:val="000000" w:themeColor="text1"/>
        </w:rPr>
        <w:t>Broadbalk</w:t>
      </w:r>
      <w:r w:rsidR="0090311B">
        <w:rPr>
          <w:rFonts w:ascii="Arial" w:hAnsi="Arial" w:cs="Arial"/>
          <w:color w:val="000000" w:themeColor="text1"/>
        </w:rPr>
        <w:t xml:space="preserve"> ‘Wilderness’)</w:t>
      </w:r>
      <w:r w:rsidR="00A05DB8">
        <w:rPr>
          <w:rFonts w:ascii="Arial" w:hAnsi="Arial" w:cs="Arial"/>
          <w:color w:val="000000" w:themeColor="text1"/>
        </w:rPr>
        <w:t xml:space="preserve">. </w:t>
      </w:r>
      <w:r w:rsidR="0033062F" w:rsidRPr="00164F0B">
        <w:rPr>
          <w:rFonts w:ascii="Arial" w:hAnsi="Arial" w:cs="Arial"/>
          <w:color w:val="000000" w:themeColor="text1"/>
        </w:rPr>
        <w:t>The pH</w:t>
      </w:r>
      <w:r w:rsidR="0033062F">
        <w:rPr>
          <w:rFonts w:ascii="Arial" w:hAnsi="Arial" w:cs="Arial"/>
          <w:color w:val="000000" w:themeColor="text1"/>
        </w:rPr>
        <w:t xml:space="preserve"> </w:t>
      </w:r>
      <w:r w:rsidR="0033062F" w:rsidRPr="00164F0B">
        <w:rPr>
          <w:rFonts w:ascii="Arial" w:hAnsi="Arial" w:cs="Arial"/>
          <w:color w:val="000000" w:themeColor="text1"/>
        </w:rPr>
        <w:t xml:space="preserve">is </w:t>
      </w:r>
      <w:r w:rsidR="0033062F">
        <w:rPr>
          <w:rFonts w:ascii="Arial" w:hAnsi="Arial" w:cs="Arial"/>
          <w:color w:val="000000" w:themeColor="text1"/>
        </w:rPr>
        <w:t xml:space="preserve">controlled by liming to stay at </w:t>
      </w:r>
      <w:r w:rsidR="0033062F" w:rsidRPr="00164F0B">
        <w:rPr>
          <w:rFonts w:ascii="Arial" w:hAnsi="Arial" w:cs="Arial"/>
          <w:color w:val="000000" w:themeColor="text1"/>
        </w:rPr>
        <w:t>7-7.5</w:t>
      </w:r>
      <w:r w:rsidR="0033062F">
        <w:rPr>
          <w:rFonts w:ascii="Arial" w:hAnsi="Arial" w:cs="Arial"/>
          <w:color w:val="000000" w:themeColor="text1"/>
        </w:rPr>
        <w:t>.</w:t>
      </w:r>
    </w:p>
    <w:p w14:paraId="61B6D159" w14:textId="1BC355B5" w:rsidR="003A3216" w:rsidRPr="00AD746B" w:rsidRDefault="00BA1C1B" w:rsidP="00AD746B">
      <w:pPr>
        <w:pStyle w:val="ListParagraph"/>
        <w:spacing w:after="0" w:line="480" w:lineRule="auto"/>
        <w:ind w:left="0" w:firstLine="426"/>
        <w:rPr>
          <w:rFonts w:ascii="Arial" w:hAnsi="Arial" w:cs="Arial"/>
          <w:color w:val="000000" w:themeColor="text1"/>
        </w:rPr>
      </w:pPr>
      <w:r>
        <w:rPr>
          <w:rFonts w:ascii="Arial" w:hAnsi="Arial" w:cs="Arial"/>
          <w:color w:val="000000" w:themeColor="text1"/>
        </w:rPr>
        <w:t>Soil samples were taken from four plots</w:t>
      </w:r>
      <w:r w:rsidR="00E251AF">
        <w:rPr>
          <w:rFonts w:ascii="Arial" w:hAnsi="Arial" w:cs="Arial"/>
          <w:color w:val="000000" w:themeColor="text1"/>
        </w:rPr>
        <w:t>.</w:t>
      </w:r>
      <w:r>
        <w:rPr>
          <w:rFonts w:ascii="Arial" w:hAnsi="Arial" w:cs="Arial"/>
          <w:color w:val="000000" w:themeColor="text1"/>
        </w:rPr>
        <w:t xml:space="preserve"> </w:t>
      </w:r>
      <w:r w:rsidR="00E251AF">
        <w:rPr>
          <w:rFonts w:ascii="Arial" w:hAnsi="Arial" w:cs="Arial"/>
          <w:color w:val="000000" w:themeColor="text1"/>
        </w:rPr>
        <w:t xml:space="preserve">One </w:t>
      </w:r>
      <w:r w:rsidR="0090311B">
        <w:rPr>
          <w:rFonts w:ascii="Arial" w:hAnsi="Arial" w:cs="Arial"/>
          <w:color w:val="000000" w:themeColor="text1"/>
        </w:rPr>
        <w:t xml:space="preserve">plot is </w:t>
      </w:r>
      <w:r>
        <w:rPr>
          <w:rFonts w:ascii="Arial" w:hAnsi="Arial" w:cs="Arial"/>
          <w:color w:val="000000" w:themeColor="text1"/>
        </w:rPr>
        <w:t xml:space="preserve">applied </w:t>
      </w:r>
      <w:r w:rsidR="002F6254">
        <w:rPr>
          <w:rFonts w:ascii="Arial" w:hAnsi="Arial" w:cs="Arial"/>
          <w:color w:val="000000" w:themeColor="text1"/>
        </w:rPr>
        <w:t>with</w:t>
      </w:r>
      <w:r>
        <w:rPr>
          <w:rFonts w:ascii="Arial" w:hAnsi="Arial" w:cs="Arial"/>
          <w:color w:val="000000" w:themeColor="text1"/>
        </w:rPr>
        <w:t xml:space="preserve"> </w:t>
      </w:r>
      <w:r w:rsidR="00047592" w:rsidRPr="00047592">
        <w:rPr>
          <w:rFonts w:ascii="Arial" w:hAnsi="Arial" w:cs="Arial"/>
          <w:color w:val="000000" w:themeColor="text1"/>
        </w:rPr>
        <w:t>farmyard manure</w:t>
      </w:r>
      <w:r w:rsidR="00E251AF">
        <w:rPr>
          <w:rFonts w:ascii="Arial" w:hAnsi="Arial" w:cs="Arial"/>
          <w:color w:val="000000" w:themeColor="text1"/>
        </w:rPr>
        <w:t xml:space="preserve"> since 1843</w:t>
      </w:r>
      <w:r w:rsidR="00047592" w:rsidRPr="00047592">
        <w:rPr>
          <w:rFonts w:ascii="Arial" w:hAnsi="Arial" w:cs="Arial"/>
          <w:color w:val="000000" w:themeColor="text1"/>
        </w:rPr>
        <w:t xml:space="preserve"> at </w:t>
      </w:r>
      <w:r w:rsidR="00E251AF">
        <w:rPr>
          <w:rFonts w:ascii="Arial" w:hAnsi="Arial" w:cs="Arial"/>
          <w:color w:val="000000" w:themeColor="text1"/>
        </w:rPr>
        <w:t>an annual</w:t>
      </w:r>
      <w:r w:rsidR="00047592" w:rsidRPr="00047592">
        <w:rPr>
          <w:rFonts w:ascii="Arial" w:hAnsi="Arial" w:cs="Arial"/>
          <w:color w:val="000000" w:themeColor="text1"/>
        </w:rPr>
        <w:t xml:space="preserve"> rate of 35 t</w:t>
      </w:r>
      <w:r w:rsidR="00047592">
        <w:rPr>
          <w:rFonts w:ascii="Arial" w:hAnsi="Arial" w:cs="Arial"/>
          <w:color w:val="000000" w:themeColor="text1"/>
        </w:rPr>
        <w:t>/</w:t>
      </w:r>
      <w:r w:rsidR="00047592" w:rsidRPr="00047592">
        <w:rPr>
          <w:rFonts w:ascii="Arial" w:hAnsi="Arial" w:cs="Arial"/>
          <w:color w:val="000000" w:themeColor="text1"/>
        </w:rPr>
        <w:t xml:space="preserve">ha </w:t>
      </w:r>
      <w:r>
        <w:rPr>
          <w:rFonts w:ascii="Arial" w:hAnsi="Arial" w:cs="Arial"/>
          <w:color w:val="000000" w:themeColor="text1"/>
        </w:rPr>
        <w:t>(</w:t>
      </w:r>
      <w:r w:rsidR="002F6254">
        <w:rPr>
          <w:rFonts w:ascii="Arial" w:hAnsi="Arial" w:cs="Arial"/>
          <w:color w:val="000000" w:themeColor="text1"/>
        </w:rPr>
        <w:t>referred as to</w:t>
      </w:r>
      <w:r>
        <w:rPr>
          <w:rFonts w:ascii="Arial" w:hAnsi="Arial" w:cs="Arial"/>
          <w:color w:val="000000" w:themeColor="text1"/>
        </w:rPr>
        <w:t xml:space="preserve"> FYM hereafter)</w:t>
      </w:r>
      <w:r w:rsidR="00047592" w:rsidRPr="00047592">
        <w:rPr>
          <w:rFonts w:ascii="Arial" w:hAnsi="Arial" w:cs="Arial"/>
          <w:color w:val="000000" w:themeColor="text1"/>
        </w:rPr>
        <w:t xml:space="preserve">; </w:t>
      </w:r>
      <w:r w:rsidR="00E251AF">
        <w:rPr>
          <w:rFonts w:ascii="Arial" w:hAnsi="Arial" w:cs="Arial"/>
          <w:color w:val="000000" w:themeColor="text1"/>
        </w:rPr>
        <w:t xml:space="preserve">one </w:t>
      </w:r>
      <w:r>
        <w:rPr>
          <w:rFonts w:ascii="Arial" w:hAnsi="Arial" w:cs="Arial"/>
          <w:color w:val="000000" w:themeColor="text1"/>
        </w:rPr>
        <w:t xml:space="preserve">plot </w:t>
      </w:r>
      <w:r w:rsidR="006E2792">
        <w:rPr>
          <w:rFonts w:ascii="Arial" w:hAnsi="Arial" w:cs="Arial"/>
          <w:color w:val="000000" w:themeColor="text1"/>
        </w:rPr>
        <w:t xml:space="preserve">is </w:t>
      </w:r>
      <w:r w:rsidR="00E251AF">
        <w:rPr>
          <w:rFonts w:ascii="Arial" w:hAnsi="Arial" w:cs="Arial"/>
          <w:color w:val="000000" w:themeColor="text1"/>
        </w:rPr>
        <w:t xml:space="preserve">applied </w:t>
      </w:r>
      <w:r>
        <w:rPr>
          <w:rFonts w:ascii="Arial" w:hAnsi="Arial" w:cs="Arial"/>
          <w:color w:val="000000" w:themeColor="text1"/>
        </w:rPr>
        <w:t xml:space="preserve">with </w:t>
      </w:r>
      <w:r w:rsidR="00047592" w:rsidRPr="00047592">
        <w:rPr>
          <w:rFonts w:ascii="Arial" w:hAnsi="Arial" w:cs="Arial"/>
          <w:color w:val="000000" w:themeColor="text1"/>
        </w:rPr>
        <w:t>inorganic fertilizer</w:t>
      </w:r>
      <w:r w:rsidR="00E251AF">
        <w:rPr>
          <w:rFonts w:ascii="Arial" w:hAnsi="Arial" w:cs="Arial"/>
          <w:color w:val="000000" w:themeColor="text1"/>
        </w:rPr>
        <w:t>s (1</w:t>
      </w:r>
      <w:r w:rsidR="00047592" w:rsidRPr="00047592">
        <w:rPr>
          <w:rFonts w:ascii="Arial" w:hAnsi="Arial" w:cs="Arial"/>
          <w:color w:val="000000" w:themeColor="text1"/>
        </w:rPr>
        <w:t>44 kg</w:t>
      </w:r>
      <w:r w:rsidR="00047592">
        <w:rPr>
          <w:rFonts w:ascii="Arial" w:hAnsi="Arial" w:cs="Arial"/>
          <w:color w:val="000000" w:themeColor="text1"/>
        </w:rPr>
        <w:t>/</w:t>
      </w:r>
      <w:r w:rsidR="00047592" w:rsidRPr="00047592">
        <w:rPr>
          <w:rFonts w:ascii="Arial" w:hAnsi="Arial" w:cs="Arial"/>
          <w:color w:val="000000" w:themeColor="text1"/>
        </w:rPr>
        <w:t>ha nitrogen, 35 kg</w:t>
      </w:r>
      <w:r w:rsidR="00047592">
        <w:rPr>
          <w:rFonts w:ascii="Arial" w:hAnsi="Arial" w:cs="Arial"/>
          <w:color w:val="000000" w:themeColor="text1"/>
        </w:rPr>
        <w:t>/</w:t>
      </w:r>
      <w:r w:rsidR="00047592" w:rsidRPr="00047592">
        <w:rPr>
          <w:rFonts w:ascii="Arial" w:hAnsi="Arial" w:cs="Arial"/>
          <w:color w:val="000000" w:themeColor="text1"/>
        </w:rPr>
        <w:t>ha phosphorus</w:t>
      </w:r>
      <w:r w:rsidR="00E251AF">
        <w:rPr>
          <w:rFonts w:ascii="Arial" w:hAnsi="Arial" w:cs="Arial"/>
          <w:color w:val="000000" w:themeColor="text1"/>
        </w:rPr>
        <w:t xml:space="preserve">, </w:t>
      </w:r>
      <w:r w:rsidR="00047592" w:rsidRPr="00047592">
        <w:rPr>
          <w:rFonts w:ascii="Arial" w:hAnsi="Arial" w:cs="Arial"/>
          <w:color w:val="000000" w:themeColor="text1"/>
        </w:rPr>
        <w:t>90 kg</w:t>
      </w:r>
      <w:r w:rsidR="00047592">
        <w:rPr>
          <w:rFonts w:ascii="Arial" w:hAnsi="Arial" w:cs="Arial"/>
          <w:color w:val="000000" w:themeColor="text1"/>
        </w:rPr>
        <w:t>/</w:t>
      </w:r>
      <w:r w:rsidR="00047592" w:rsidRPr="00047592">
        <w:rPr>
          <w:rFonts w:ascii="Arial" w:hAnsi="Arial" w:cs="Arial"/>
          <w:color w:val="000000" w:themeColor="text1"/>
        </w:rPr>
        <w:t xml:space="preserve">ha </w:t>
      </w:r>
      <w:r w:rsidR="006E2792">
        <w:rPr>
          <w:rFonts w:ascii="Arial" w:hAnsi="Arial" w:cs="Arial"/>
          <w:color w:val="000000" w:themeColor="text1"/>
        </w:rPr>
        <w:t xml:space="preserve">potassium </w:t>
      </w:r>
      <w:r w:rsidR="00047592" w:rsidRPr="00047592">
        <w:rPr>
          <w:rFonts w:ascii="Arial" w:hAnsi="Arial" w:cs="Arial"/>
          <w:color w:val="000000" w:themeColor="text1"/>
        </w:rPr>
        <w:t>and 12 kg</w:t>
      </w:r>
      <w:r w:rsidR="00047592">
        <w:rPr>
          <w:rFonts w:ascii="Arial" w:hAnsi="Arial" w:cs="Arial"/>
          <w:color w:val="000000" w:themeColor="text1"/>
        </w:rPr>
        <w:t>/</w:t>
      </w:r>
      <w:r w:rsidR="00047592" w:rsidRPr="00047592">
        <w:rPr>
          <w:rFonts w:ascii="Arial" w:hAnsi="Arial" w:cs="Arial"/>
          <w:color w:val="000000" w:themeColor="text1"/>
        </w:rPr>
        <w:t>ha</w:t>
      </w:r>
      <w:r w:rsidR="006E2792">
        <w:rPr>
          <w:rFonts w:ascii="Arial" w:hAnsi="Arial" w:cs="Arial"/>
          <w:color w:val="000000" w:themeColor="text1"/>
        </w:rPr>
        <w:t xml:space="preserve"> magnesium, annually</w:t>
      </w:r>
      <w:r w:rsidR="00E251AF">
        <w:rPr>
          <w:rFonts w:ascii="Arial" w:hAnsi="Arial" w:cs="Arial"/>
          <w:color w:val="000000" w:themeColor="text1"/>
        </w:rPr>
        <w:t xml:space="preserve">) since </w:t>
      </w:r>
      <w:r w:rsidR="00047592" w:rsidRPr="00047592">
        <w:rPr>
          <w:rFonts w:ascii="Arial" w:hAnsi="Arial" w:cs="Arial"/>
          <w:color w:val="000000" w:themeColor="text1"/>
        </w:rPr>
        <w:t>1852</w:t>
      </w:r>
      <w:r w:rsidR="00047592">
        <w:rPr>
          <w:rFonts w:ascii="Arial" w:hAnsi="Arial" w:cs="Arial"/>
          <w:color w:val="000000" w:themeColor="text1"/>
        </w:rPr>
        <w:t xml:space="preserve"> (</w:t>
      </w:r>
      <w:r w:rsidR="002F6254">
        <w:rPr>
          <w:rFonts w:ascii="Arial" w:hAnsi="Arial" w:cs="Arial"/>
          <w:color w:val="000000" w:themeColor="text1"/>
        </w:rPr>
        <w:t xml:space="preserve">referred as to </w:t>
      </w:r>
      <w:r w:rsidR="00047592">
        <w:rPr>
          <w:rFonts w:ascii="Arial" w:hAnsi="Arial" w:cs="Arial"/>
          <w:color w:val="000000" w:themeColor="text1"/>
        </w:rPr>
        <w:t>N3</w:t>
      </w:r>
      <w:r w:rsidR="00E251AF">
        <w:rPr>
          <w:rFonts w:ascii="Arial" w:hAnsi="Arial" w:cs="Arial"/>
          <w:color w:val="000000" w:themeColor="text1"/>
        </w:rPr>
        <w:t xml:space="preserve"> hereafter</w:t>
      </w:r>
      <w:r w:rsidR="00047592">
        <w:rPr>
          <w:rFonts w:ascii="Arial" w:hAnsi="Arial" w:cs="Arial"/>
          <w:color w:val="000000" w:themeColor="text1"/>
        </w:rPr>
        <w:t>)</w:t>
      </w:r>
      <w:r w:rsidR="00047592" w:rsidRPr="00047592">
        <w:rPr>
          <w:rFonts w:ascii="Arial" w:hAnsi="Arial" w:cs="Arial"/>
          <w:color w:val="000000" w:themeColor="text1"/>
        </w:rPr>
        <w:t xml:space="preserve">; </w:t>
      </w:r>
      <w:r w:rsidR="00E251AF">
        <w:rPr>
          <w:rFonts w:ascii="Arial" w:hAnsi="Arial" w:cs="Arial"/>
          <w:color w:val="000000" w:themeColor="text1"/>
        </w:rPr>
        <w:t>one plot fertilized annually with</w:t>
      </w:r>
      <w:r w:rsidR="006E2792">
        <w:rPr>
          <w:rFonts w:ascii="Arial" w:hAnsi="Arial" w:cs="Arial"/>
          <w:color w:val="000000" w:themeColor="text1"/>
        </w:rPr>
        <w:t xml:space="preserve"> </w:t>
      </w:r>
      <w:r w:rsidR="00047592" w:rsidRPr="00047592">
        <w:rPr>
          <w:rFonts w:ascii="Arial" w:hAnsi="Arial" w:cs="Arial"/>
          <w:color w:val="000000" w:themeColor="text1"/>
        </w:rPr>
        <w:t>192 kg</w:t>
      </w:r>
      <w:r w:rsidR="00047592">
        <w:rPr>
          <w:rFonts w:ascii="Arial" w:hAnsi="Arial" w:cs="Arial"/>
          <w:color w:val="000000" w:themeColor="text1"/>
        </w:rPr>
        <w:t>/</w:t>
      </w:r>
      <w:r w:rsidR="00047592" w:rsidRPr="00047592">
        <w:rPr>
          <w:rFonts w:ascii="Arial" w:hAnsi="Arial" w:cs="Arial"/>
          <w:color w:val="000000" w:themeColor="text1"/>
        </w:rPr>
        <w:t>ha</w:t>
      </w:r>
      <w:r w:rsidR="00047592">
        <w:rPr>
          <w:rFonts w:ascii="Arial" w:hAnsi="Arial" w:cs="Arial"/>
          <w:color w:val="000000" w:themeColor="text1"/>
        </w:rPr>
        <w:t xml:space="preserve"> of</w:t>
      </w:r>
      <w:r w:rsidR="00047592" w:rsidRPr="00047592">
        <w:rPr>
          <w:rFonts w:ascii="Arial" w:hAnsi="Arial" w:cs="Arial"/>
          <w:color w:val="000000" w:themeColor="text1"/>
        </w:rPr>
        <w:t xml:space="preserve"> N</w:t>
      </w:r>
      <w:r w:rsidR="004A1FF9">
        <w:rPr>
          <w:rFonts w:ascii="Arial" w:hAnsi="Arial" w:cs="Arial"/>
          <w:color w:val="000000" w:themeColor="text1"/>
        </w:rPr>
        <w:t xml:space="preserve"> </w:t>
      </w:r>
      <w:r w:rsidR="00047592" w:rsidRPr="00047592">
        <w:rPr>
          <w:rFonts w:ascii="Arial" w:hAnsi="Arial" w:cs="Arial"/>
          <w:color w:val="000000" w:themeColor="text1"/>
        </w:rPr>
        <w:t>(96 kg</w:t>
      </w:r>
      <w:r w:rsidR="00047592">
        <w:rPr>
          <w:rFonts w:ascii="Arial" w:hAnsi="Arial" w:cs="Arial"/>
          <w:color w:val="000000" w:themeColor="text1"/>
        </w:rPr>
        <w:t>/</w:t>
      </w:r>
      <w:r w:rsidR="00047592" w:rsidRPr="00047592">
        <w:rPr>
          <w:rFonts w:ascii="Arial" w:hAnsi="Arial" w:cs="Arial"/>
          <w:color w:val="000000" w:themeColor="text1"/>
        </w:rPr>
        <w:t xml:space="preserve">ha </w:t>
      </w:r>
      <w:r w:rsidR="00047592">
        <w:rPr>
          <w:rFonts w:ascii="Arial" w:hAnsi="Arial" w:cs="Arial"/>
          <w:color w:val="000000" w:themeColor="text1"/>
        </w:rPr>
        <w:t xml:space="preserve">of </w:t>
      </w:r>
      <w:r w:rsidR="00047592" w:rsidRPr="00047592">
        <w:rPr>
          <w:rFonts w:ascii="Arial" w:hAnsi="Arial" w:cs="Arial"/>
          <w:color w:val="000000" w:themeColor="text1"/>
        </w:rPr>
        <w:t>N 1906–2000), 90 kg</w:t>
      </w:r>
      <w:r w:rsidR="00047592">
        <w:rPr>
          <w:rFonts w:ascii="Arial" w:hAnsi="Arial" w:cs="Arial"/>
          <w:color w:val="000000" w:themeColor="text1"/>
        </w:rPr>
        <w:t>/h</w:t>
      </w:r>
      <w:r w:rsidR="00047592" w:rsidRPr="00047592">
        <w:rPr>
          <w:rFonts w:ascii="Arial" w:hAnsi="Arial" w:cs="Arial"/>
          <w:color w:val="000000" w:themeColor="text1"/>
        </w:rPr>
        <w:t xml:space="preserve">a </w:t>
      </w:r>
      <w:r w:rsidR="00047592">
        <w:rPr>
          <w:rFonts w:ascii="Arial" w:hAnsi="Arial" w:cs="Arial"/>
          <w:color w:val="000000" w:themeColor="text1"/>
        </w:rPr>
        <w:t xml:space="preserve">of </w:t>
      </w:r>
      <w:r w:rsidR="00047592" w:rsidRPr="00047592">
        <w:rPr>
          <w:rFonts w:ascii="Arial" w:hAnsi="Arial" w:cs="Arial"/>
          <w:color w:val="000000" w:themeColor="text1"/>
        </w:rPr>
        <w:t>K and 12 kg</w:t>
      </w:r>
      <w:r w:rsidR="00047592">
        <w:rPr>
          <w:rFonts w:ascii="Arial" w:hAnsi="Arial" w:cs="Arial"/>
          <w:color w:val="000000" w:themeColor="text1"/>
        </w:rPr>
        <w:t>/</w:t>
      </w:r>
      <w:r w:rsidR="00047592" w:rsidRPr="00047592">
        <w:rPr>
          <w:rFonts w:ascii="Arial" w:hAnsi="Arial" w:cs="Arial"/>
          <w:color w:val="000000" w:themeColor="text1"/>
        </w:rPr>
        <w:t xml:space="preserve">ha </w:t>
      </w:r>
      <w:r w:rsidR="00E251AF">
        <w:rPr>
          <w:rFonts w:ascii="Arial" w:hAnsi="Arial" w:cs="Arial"/>
          <w:color w:val="000000" w:themeColor="text1"/>
        </w:rPr>
        <w:t>Mg</w:t>
      </w:r>
      <w:r w:rsidR="00047592" w:rsidRPr="00047592">
        <w:rPr>
          <w:rFonts w:ascii="Arial" w:hAnsi="Arial" w:cs="Arial"/>
          <w:color w:val="000000" w:themeColor="text1"/>
        </w:rPr>
        <w:t xml:space="preserve"> since 1906 </w:t>
      </w:r>
      <w:r w:rsidR="00E251AF">
        <w:rPr>
          <w:rFonts w:ascii="Arial" w:hAnsi="Arial" w:cs="Arial"/>
          <w:color w:val="000000" w:themeColor="text1"/>
        </w:rPr>
        <w:t>but without P</w:t>
      </w:r>
      <w:r w:rsidR="006E2792">
        <w:rPr>
          <w:rFonts w:ascii="Arial" w:hAnsi="Arial" w:cs="Arial"/>
          <w:color w:val="000000" w:themeColor="text1"/>
        </w:rPr>
        <w:t xml:space="preserve"> </w:t>
      </w:r>
      <w:r w:rsidR="00047592" w:rsidRPr="00047592">
        <w:rPr>
          <w:rFonts w:ascii="Arial" w:hAnsi="Arial" w:cs="Arial"/>
          <w:color w:val="000000" w:themeColor="text1"/>
        </w:rPr>
        <w:t>(</w:t>
      </w:r>
      <w:r w:rsidR="002F6254">
        <w:rPr>
          <w:rFonts w:ascii="Arial" w:hAnsi="Arial" w:cs="Arial"/>
          <w:color w:val="000000" w:themeColor="text1"/>
        </w:rPr>
        <w:t xml:space="preserve">referred as to </w:t>
      </w:r>
      <w:r w:rsidR="004A1FF9">
        <w:rPr>
          <w:rFonts w:ascii="Arial" w:hAnsi="Arial" w:cs="Arial"/>
          <w:color w:val="000000" w:themeColor="text1"/>
        </w:rPr>
        <w:t>No P</w:t>
      </w:r>
      <w:r w:rsidR="00E251AF">
        <w:rPr>
          <w:rFonts w:ascii="Arial" w:hAnsi="Arial" w:cs="Arial"/>
          <w:color w:val="000000" w:themeColor="text1"/>
        </w:rPr>
        <w:t xml:space="preserve"> hereafter</w:t>
      </w:r>
      <w:r w:rsidR="00047592" w:rsidRPr="00047592">
        <w:rPr>
          <w:rFonts w:ascii="Arial" w:hAnsi="Arial" w:cs="Arial"/>
          <w:color w:val="000000" w:themeColor="text1"/>
        </w:rPr>
        <w:t>)</w:t>
      </w:r>
      <w:r w:rsidR="006E2792">
        <w:rPr>
          <w:rFonts w:ascii="Arial" w:hAnsi="Arial" w:cs="Arial"/>
          <w:color w:val="000000" w:themeColor="text1"/>
        </w:rPr>
        <w:t>;</w:t>
      </w:r>
      <w:r w:rsidR="00047592" w:rsidRPr="00047592">
        <w:rPr>
          <w:rFonts w:ascii="Arial" w:hAnsi="Arial" w:cs="Arial"/>
          <w:color w:val="000000" w:themeColor="text1"/>
        </w:rPr>
        <w:t xml:space="preserve"> </w:t>
      </w:r>
      <w:r w:rsidR="006E2792">
        <w:rPr>
          <w:rFonts w:ascii="Arial" w:hAnsi="Arial" w:cs="Arial"/>
          <w:color w:val="000000" w:themeColor="text1"/>
        </w:rPr>
        <w:t>one plot is a</w:t>
      </w:r>
      <w:r w:rsidR="004A1FF9">
        <w:rPr>
          <w:rFonts w:ascii="Arial" w:hAnsi="Arial" w:cs="Arial"/>
          <w:color w:val="000000" w:themeColor="text1"/>
        </w:rPr>
        <w:t xml:space="preserve"> control </w:t>
      </w:r>
      <w:r>
        <w:rPr>
          <w:rFonts w:ascii="Arial" w:hAnsi="Arial" w:cs="Arial"/>
          <w:color w:val="000000" w:themeColor="text1"/>
        </w:rPr>
        <w:t>without</w:t>
      </w:r>
      <w:r w:rsidR="004A1FF9">
        <w:rPr>
          <w:rFonts w:ascii="Arial" w:hAnsi="Arial" w:cs="Arial"/>
          <w:color w:val="000000" w:themeColor="text1"/>
        </w:rPr>
        <w:t xml:space="preserve"> </w:t>
      </w:r>
      <w:r w:rsidR="006E2792">
        <w:rPr>
          <w:rFonts w:ascii="Arial" w:hAnsi="Arial" w:cs="Arial"/>
          <w:color w:val="000000" w:themeColor="text1"/>
        </w:rPr>
        <w:t xml:space="preserve">any kind of </w:t>
      </w:r>
      <w:r w:rsidR="004A1FF9">
        <w:rPr>
          <w:rFonts w:ascii="Arial" w:hAnsi="Arial" w:cs="Arial"/>
          <w:color w:val="000000" w:themeColor="text1"/>
        </w:rPr>
        <w:t>fertilization since 18</w:t>
      </w:r>
      <w:r w:rsidR="006E2792">
        <w:rPr>
          <w:rFonts w:ascii="Arial" w:hAnsi="Arial" w:cs="Arial"/>
          <w:color w:val="000000" w:themeColor="text1"/>
        </w:rPr>
        <w:t>43</w:t>
      </w:r>
      <w:r w:rsidR="004A1FF9">
        <w:rPr>
          <w:rFonts w:ascii="Arial" w:hAnsi="Arial" w:cs="Arial"/>
          <w:color w:val="000000" w:themeColor="text1"/>
        </w:rPr>
        <w:t xml:space="preserve"> (CK). </w:t>
      </w:r>
      <w:r w:rsidR="00E251AF">
        <w:rPr>
          <w:rFonts w:ascii="Arial" w:hAnsi="Arial" w:cs="Arial"/>
          <w:color w:val="000000" w:themeColor="text1"/>
        </w:rPr>
        <w:t xml:space="preserve">All plots </w:t>
      </w:r>
      <w:r w:rsidR="00047592" w:rsidRPr="00047592">
        <w:rPr>
          <w:rFonts w:ascii="Arial" w:hAnsi="Arial" w:cs="Arial"/>
          <w:color w:val="000000" w:themeColor="text1"/>
        </w:rPr>
        <w:t>are tilled conventionally.</w:t>
      </w:r>
      <w:r w:rsidR="00E251AF">
        <w:rPr>
          <w:rFonts w:ascii="Arial" w:hAnsi="Arial" w:cs="Arial"/>
          <w:color w:val="000000" w:themeColor="text1"/>
        </w:rPr>
        <w:t xml:space="preserve"> </w:t>
      </w:r>
      <w:r w:rsidR="00ED338F">
        <w:rPr>
          <w:rFonts w:ascii="Arial" w:hAnsi="Arial" w:cs="Arial"/>
          <w:color w:val="000000" w:themeColor="text1"/>
        </w:rPr>
        <w:t>Samples were</w:t>
      </w:r>
      <w:r w:rsidR="00E251AF">
        <w:rPr>
          <w:rFonts w:ascii="Arial" w:hAnsi="Arial" w:cs="Arial"/>
          <w:color w:val="000000" w:themeColor="text1"/>
        </w:rPr>
        <w:t xml:space="preserve"> taken from each plot</w:t>
      </w:r>
      <w:r w:rsidR="001D1AA5">
        <w:rPr>
          <w:rFonts w:ascii="Arial" w:hAnsi="Arial" w:cs="Arial"/>
          <w:color w:val="000000" w:themeColor="text1"/>
        </w:rPr>
        <w:t xml:space="preserve">, as well as </w:t>
      </w:r>
      <w:r w:rsidR="00ED338F">
        <w:rPr>
          <w:rFonts w:ascii="Arial" w:hAnsi="Arial" w:cs="Arial"/>
          <w:color w:val="000000" w:themeColor="text1"/>
        </w:rPr>
        <w:t xml:space="preserve">the </w:t>
      </w:r>
      <w:r w:rsidR="006E2792">
        <w:rPr>
          <w:rFonts w:ascii="Arial" w:hAnsi="Arial" w:cs="Arial"/>
          <w:color w:val="000000" w:themeColor="text1"/>
        </w:rPr>
        <w:t xml:space="preserve">Wilderness </w:t>
      </w:r>
      <w:r w:rsidR="00ED338F">
        <w:rPr>
          <w:rFonts w:ascii="Arial" w:hAnsi="Arial" w:cs="Arial"/>
          <w:color w:val="000000" w:themeColor="text1"/>
        </w:rPr>
        <w:t xml:space="preserve">woodland </w:t>
      </w:r>
      <w:r w:rsidR="00291B80">
        <w:rPr>
          <w:rFonts w:ascii="Arial" w:hAnsi="Arial" w:cs="Arial"/>
          <w:color w:val="000000" w:themeColor="text1"/>
        </w:rPr>
        <w:t>(</w:t>
      </w:r>
      <w:r w:rsidR="002F6254">
        <w:rPr>
          <w:rFonts w:ascii="Arial" w:hAnsi="Arial" w:cs="Arial"/>
          <w:color w:val="000000" w:themeColor="text1"/>
        </w:rPr>
        <w:t xml:space="preserve">referred as to </w:t>
      </w:r>
      <w:r w:rsidR="00291B80">
        <w:rPr>
          <w:rFonts w:ascii="Arial" w:hAnsi="Arial" w:cs="Arial"/>
          <w:color w:val="000000" w:themeColor="text1"/>
        </w:rPr>
        <w:t>woodland</w:t>
      </w:r>
      <w:r w:rsidR="00E251AF">
        <w:rPr>
          <w:rFonts w:ascii="Arial" w:hAnsi="Arial" w:cs="Arial"/>
          <w:color w:val="000000" w:themeColor="text1"/>
        </w:rPr>
        <w:t xml:space="preserve"> hereafter</w:t>
      </w:r>
      <w:r w:rsidR="00291B80">
        <w:rPr>
          <w:rFonts w:ascii="Arial" w:hAnsi="Arial" w:cs="Arial"/>
          <w:color w:val="000000" w:themeColor="text1"/>
        </w:rPr>
        <w:t>)</w:t>
      </w:r>
      <w:r w:rsidR="00AD746B">
        <w:rPr>
          <w:rFonts w:ascii="Arial" w:hAnsi="Arial" w:cs="Arial"/>
          <w:color w:val="000000" w:themeColor="text1"/>
        </w:rPr>
        <w:t>.</w:t>
      </w:r>
    </w:p>
    <w:p w14:paraId="79149450" w14:textId="09FBECF3" w:rsidR="00D10BEF" w:rsidRDefault="00D10BEF" w:rsidP="00D10BEF">
      <w:pPr>
        <w:spacing w:after="0" w:line="480" w:lineRule="auto"/>
        <w:rPr>
          <w:rFonts w:ascii="Arial" w:hAnsi="Arial" w:cs="Arial"/>
          <w:b/>
          <w:bCs/>
          <w:color w:val="000000" w:themeColor="text1"/>
        </w:rPr>
      </w:pPr>
      <w:r w:rsidRPr="00D10BEF">
        <w:rPr>
          <w:rFonts w:ascii="Arial" w:hAnsi="Arial" w:cs="Arial"/>
          <w:b/>
          <w:bCs/>
          <w:color w:val="000000" w:themeColor="text1"/>
        </w:rPr>
        <w:t xml:space="preserve">2.1.2. </w:t>
      </w:r>
      <w:r w:rsidR="004E7DBA">
        <w:rPr>
          <w:rFonts w:ascii="Arial" w:hAnsi="Arial" w:cs="Arial"/>
          <w:b/>
          <w:bCs/>
          <w:color w:val="000000" w:themeColor="text1"/>
        </w:rPr>
        <w:t xml:space="preserve">The </w:t>
      </w:r>
      <w:r w:rsidR="006E2792">
        <w:rPr>
          <w:rFonts w:ascii="Arial" w:hAnsi="Arial" w:cs="Arial"/>
          <w:b/>
          <w:bCs/>
          <w:color w:val="000000" w:themeColor="text1"/>
        </w:rPr>
        <w:t>Highfield L</w:t>
      </w:r>
      <w:r w:rsidR="004E7DBA">
        <w:rPr>
          <w:rFonts w:ascii="Arial" w:hAnsi="Arial" w:cs="Arial"/>
          <w:b/>
          <w:bCs/>
          <w:color w:val="000000" w:themeColor="text1"/>
        </w:rPr>
        <w:t>ey</w:t>
      </w:r>
      <w:r w:rsidR="0088495A">
        <w:rPr>
          <w:rFonts w:ascii="Arial" w:hAnsi="Arial" w:cs="Arial"/>
          <w:b/>
          <w:bCs/>
          <w:color w:val="000000" w:themeColor="text1"/>
        </w:rPr>
        <w:t>-</w:t>
      </w:r>
      <w:r w:rsidR="006E2792">
        <w:rPr>
          <w:rFonts w:ascii="Arial" w:hAnsi="Arial" w:cs="Arial"/>
          <w:b/>
          <w:bCs/>
          <w:color w:val="000000" w:themeColor="text1"/>
        </w:rPr>
        <w:t>A</w:t>
      </w:r>
      <w:r w:rsidR="0088495A">
        <w:rPr>
          <w:rFonts w:ascii="Arial" w:hAnsi="Arial" w:cs="Arial"/>
          <w:b/>
          <w:bCs/>
          <w:color w:val="000000" w:themeColor="text1"/>
        </w:rPr>
        <w:t>rable</w:t>
      </w:r>
      <w:r w:rsidR="009E700C">
        <w:rPr>
          <w:rFonts w:ascii="Arial" w:hAnsi="Arial" w:cs="Arial"/>
          <w:b/>
          <w:bCs/>
          <w:color w:val="000000" w:themeColor="text1"/>
        </w:rPr>
        <w:t xml:space="preserve"> </w:t>
      </w:r>
      <w:r w:rsidR="001F7DED">
        <w:rPr>
          <w:rFonts w:ascii="Arial" w:hAnsi="Arial" w:cs="Arial"/>
          <w:b/>
          <w:bCs/>
          <w:color w:val="000000" w:themeColor="text1"/>
        </w:rPr>
        <w:t>experiment</w:t>
      </w:r>
    </w:p>
    <w:p w14:paraId="7890C730" w14:textId="2FBBCB62" w:rsidR="00297F67" w:rsidRDefault="00CC1496" w:rsidP="00CB3137">
      <w:pPr>
        <w:pStyle w:val="ListParagraph"/>
        <w:spacing w:after="0" w:line="480" w:lineRule="auto"/>
        <w:ind w:left="0" w:firstLine="426"/>
        <w:rPr>
          <w:rFonts w:ascii="Arial" w:hAnsi="Arial" w:cs="Arial"/>
          <w:color w:val="000000" w:themeColor="text1"/>
        </w:rPr>
      </w:pPr>
      <w:r>
        <w:rPr>
          <w:rFonts w:ascii="Arial" w:hAnsi="Arial" w:cs="Arial"/>
          <w:color w:val="000000" w:themeColor="text1"/>
        </w:rPr>
        <w:t xml:space="preserve">The </w:t>
      </w:r>
      <w:r w:rsidR="006E2792">
        <w:rPr>
          <w:rFonts w:ascii="Arial" w:hAnsi="Arial" w:cs="Arial"/>
          <w:color w:val="000000" w:themeColor="text1"/>
        </w:rPr>
        <w:t>Highfield L</w:t>
      </w:r>
      <w:r>
        <w:rPr>
          <w:rFonts w:ascii="Arial" w:hAnsi="Arial" w:cs="Arial"/>
          <w:color w:val="000000" w:themeColor="text1"/>
        </w:rPr>
        <w:t>ey</w:t>
      </w:r>
      <w:r w:rsidR="0088495A">
        <w:rPr>
          <w:rFonts w:ascii="Arial" w:hAnsi="Arial" w:cs="Arial"/>
          <w:color w:val="000000" w:themeColor="text1"/>
        </w:rPr>
        <w:t>-</w:t>
      </w:r>
      <w:r w:rsidR="006E2792">
        <w:rPr>
          <w:rFonts w:ascii="Arial" w:hAnsi="Arial" w:cs="Arial"/>
          <w:color w:val="000000" w:themeColor="text1"/>
        </w:rPr>
        <w:t>A</w:t>
      </w:r>
      <w:r w:rsidR="0088495A">
        <w:rPr>
          <w:rFonts w:ascii="Arial" w:hAnsi="Arial" w:cs="Arial"/>
          <w:color w:val="000000" w:themeColor="text1"/>
        </w:rPr>
        <w:t xml:space="preserve">rable </w:t>
      </w:r>
      <w:r>
        <w:rPr>
          <w:rFonts w:ascii="Arial" w:hAnsi="Arial" w:cs="Arial"/>
          <w:color w:val="000000" w:themeColor="text1"/>
        </w:rPr>
        <w:t>experimen</w:t>
      </w:r>
      <w:r w:rsidR="0088495A">
        <w:rPr>
          <w:rFonts w:ascii="Arial" w:hAnsi="Arial" w:cs="Arial"/>
          <w:color w:val="000000" w:themeColor="text1"/>
        </w:rPr>
        <w:t xml:space="preserve">t </w:t>
      </w:r>
      <w:r w:rsidR="00F975FB">
        <w:rPr>
          <w:rFonts w:ascii="Arial" w:hAnsi="Arial" w:cs="Arial"/>
          <w:color w:val="000000" w:themeColor="text1"/>
        </w:rPr>
        <w:t>is</w:t>
      </w:r>
      <w:r w:rsidR="005A107B">
        <w:rPr>
          <w:rFonts w:ascii="Arial" w:hAnsi="Arial" w:cs="Arial"/>
          <w:color w:val="000000" w:themeColor="text1"/>
        </w:rPr>
        <w:t xml:space="preserve"> approximately 5</w:t>
      </w:r>
      <w:r w:rsidR="00AF1C8E">
        <w:rPr>
          <w:rFonts w:ascii="Arial" w:hAnsi="Arial" w:cs="Arial"/>
          <w:color w:val="000000" w:themeColor="text1"/>
        </w:rPr>
        <w:t>00</w:t>
      </w:r>
      <w:r w:rsidR="00F975FB">
        <w:rPr>
          <w:rFonts w:ascii="Arial" w:hAnsi="Arial" w:cs="Arial"/>
          <w:color w:val="000000" w:themeColor="text1"/>
        </w:rPr>
        <w:t xml:space="preserve"> </w:t>
      </w:r>
      <w:r w:rsidR="00AF1C8E">
        <w:rPr>
          <w:rFonts w:ascii="Arial" w:hAnsi="Arial" w:cs="Arial"/>
          <w:color w:val="000000" w:themeColor="text1"/>
        </w:rPr>
        <w:t xml:space="preserve">m south of the </w:t>
      </w:r>
      <w:r w:rsidR="00F975FB">
        <w:rPr>
          <w:rFonts w:ascii="Arial" w:hAnsi="Arial" w:cs="Arial"/>
          <w:color w:val="000000" w:themeColor="text1"/>
        </w:rPr>
        <w:t xml:space="preserve">Broadbalk </w:t>
      </w:r>
      <w:r w:rsidR="00AF1C8E">
        <w:rPr>
          <w:rFonts w:ascii="Arial" w:hAnsi="Arial" w:cs="Arial"/>
          <w:color w:val="000000" w:themeColor="text1"/>
        </w:rPr>
        <w:t>experiment</w:t>
      </w:r>
      <w:r w:rsidR="00B848DD">
        <w:rPr>
          <w:rFonts w:ascii="Arial" w:hAnsi="Arial" w:cs="Arial"/>
          <w:color w:val="000000" w:themeColor="text1"/>
        </w:rPr>
        <w:t>,</w:t>
      </w:r>
      <w:r w:rsidR="005A107B">
        <w:rPr>
          <w:rFonts w:ascii="Arial" w:hAnsi="Arial" w:cs="Arial"/>
          <w:color w:val="000000" w:themeColor="text1"/>
        </w:rPr>
        <w:t xml:space="preserve"> </w:t>
      </w:r>
      <w:r w:rsidR="00F975FB">
        <w:rPr>
          <w:rFonts w:ascii="Arial" w:hAnsi="Arial" w:cs="Arial"/>
          <w:color w:val="000000" w:themeColor="text1"/>
        </w:rPr>
        <w:t xml:space="preserve">and the site </w:t>
      </w:r>
      <w:r w:rsidR="0088495A">
        <w:rPr>
          <w:rFonts w:ascii="Arial" w:hAnsi="Arial" w:cs="Arial"/>
          <w:color w:val="000000" w:themeColor="text1"/>
        </w:rPr>
        <w:t xml:space="preserve">had been under permanent grass </w:t>
      </w:r>
      <w:r w:rsidR="005A107B">
        <w:rPr>
          <w:rFonts w:ascii="Arial" w:hAnsi="Arial" w:cs="Arial"/>
          <w:color w:val="000000" w:themeColor="text1"/>
        </w:rPr>
        <w:t xml:space="preserve">at least </w:t>
      </w:r>
      <w:r w:rsidR="0088495A">
        <w:rPr>
          <w:rFonts w:ascii="Arial" w:hAnsi="Arial" w:cs="Arial"/>
          <w:color w:val="000000" w:themeColor="text1"/>
        </w:rPr>
        <w:t>since 1838</w:t>
      </w:r>
      <w:r w:rsidR="003A1114">
        <w:rPr>
          <w:rFonts w:ascii="Arial" w:hAnsi="Arial" w:cs="Arial"/>
          <w:color w:val="000000" w:themeColor="text1"/>
        </w:rPr>
        <w:t>. It</w:t>
      </w:r>
      <w:r w:rsidR="0088495A">
        <w:rPr>
          <w:rFonts w:ascii="Arial" w:hAnsi="Arial" w:cs="Arial"/>
          <w:color w:val="000000" w:themeColor="text1"/>
        </w:rPr>
        <w:t xml:space="preserve"> </w:t>
      </w:r>
      <w:r w:rsidR="00F975FB">
        <w:rPr>
          <w:rFonts w:ascii="Arial" w:hAnsi="Arial" w:cs="Arial"/>
          <w:color w:val="000000" w:themeColor="text1"/>
        </w:rPr>
        <w:t xml:space="preserve">was established in 1948 </w:t>
      </w:r>
      <w:r w:rsidR="0088495A">
        <w:rPr>
          <w:rFonts w:ascii="Arial" w:hAnsi="Arial" w:cs="Arial"/>
          <w:color w:val="000000" w:themeColor="text1"/>
        </w:rPr>
        <w:t xml:space="preserve">to examine the impact of land management on soil carbon </w:t>
      </w:r>
      <w:r w:rsidR="00F975FB">
        <w:rPr>
          <w:rFonts w:ascii="Arial" w:hAnsi="Arial" w:cs="Arial"/>
          <w:color w:val="000000" w:themeColor="text1"/>
        </w:rPr>
        <w:t xml:space="preserve">and </w:t>
      </w:r>
      <w:r w:rsidR="0088495A">
        <w:rPr>
          <w:rFonts w:ascii="Arial" w:hAnsi="Arial" w:cs="Arial"/>
          <w:color w:val="000000" w:themeColor="text1"/>
        </w:rPr>
        <w:t xml:space="preserve">ecological yield </w:t>
      </w:r>
      <w:r w:rsidR="0088495A">
        <w:rPr>
          <w:rFonts w:ascii="Arial" w:hAnsi="Arial" w:cs="Arial"/>
          <w:color w:val="000000" w:themeColor="text1"/>
        </w:rPr>
        <w:fldChar w:fldCharType="begin">
          <w:fldData xml:space="preserve">PEVuZE5vdGU+PENpdGU+PEF1dGhvcj5HcmVnb3J5PC9BdXRob3I+PFllYXI+MjAxNjwvWWVhcj48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</w:fldData>
        </w:fldChar>
      </w:r>
      <w:r w:rsidR="00E518FB">
        <w:rPr>
          <w:rFonts w:ascii="Arial" w:hAnsi="Arial" w:cs="Arial"/>
          <w:color w:val="000000" w:themeColor="text1"/>
        </w:rPr>
        <w:instrText xml:space="preserve"> ADDIN EN.CITE </w:instrText>
      </w:r>
      <w:r w:rsidR="00E518FB">
        <w:rPr>
          <w:rFonts w:ascii="Arial" w:hAnsi="Arial" w:cs="Arial"/>
          <w:color w:val="000000" w:themeColor="text1"/>
        </w:rPr>
        <w:fldChar w:fldCharType="begin">
          <w:fldData xml:space="preserve">PEVuZE5vdGU+PENpdGU+PEF1dGhvcj5HcmVnb3J5PC9BdXRob3I+PFllYXI+MjAxNjwvWWVhcj48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</w:fldData>
        </w:fldChar>
      </w:r>
      <w:r w:rsidR="00E518FB">
        <w:rPr>
          <w:rFonts w:ascii="Arial" w:hAnsi="Arial" w:cs="Arial"/>
          <w:color w:val="000000" w:themeColor="text1"/>
        </w:rPr>
        <w:instrText xml:space="preserve"> ADDIN EN.CITE.DATA </w:instrText>
      </w:r>
      <w:r w:rsidR="00E518FB">
        <w:rPr>
          <w:rFonts w:ascii="Arial" w:hAnsi="Arial" w:cs="Arial"/>
          <w:color w:val="000000" w:themeColor="text1"/>
        </w:rPr>
      </w:r>
      <w:r w:rsidR="00E518FB">
        <w:rPr>
          <w:rFonts w:ascii="Arial" w:hAnsi="Arial" w:cs="Arial"/>
          <w:color w:val="000000" w:themeColor="text1"/>
        </w:rPr>
        <w:fldChar w:fldCharType="end"/>
      </w:r>
      <w:r w:rsidR="0088495A">
        <w:rPr>
          <w:rFonts w:ascii="Arial" w:hAnsi="Arial" w:cs="Arial"/>
          <w:color w:val="000000" w:themeColor="text1"/>
        </w:rPr>
      </w:r>
      <w:r w:rsidR="0088495A">
        <w:rPr>
          <w:rFonts w:ascii="Arial" w:hAnsi="Arial" w:cs="Arial"/>
          <w:color w:val="000000" w:themeColor="text1"/>
        </w:rPr>
        <w:fldChar w:fldCharType="separate"/>
      </w:r>
      <w:r w:rsidR="00E518FB">
        <w:rPr>
          <w:rFonts w:ascii="Arial" w:hAnsi="Arial" w:cs="Arial"/>
          <w:noProof/>
          <w:color w:val="000000" w:themeColor="text1"/>
        </w:rPr>
        <w:t>(Gregoryet al. 2016)</w:t>
      </w:r>
      <w:r w:rsidR="0088495A">
        <w:rPr>
          <w:rFonts w:ascii="Arial" w:hAnsi="Arial" w:cs="Arial"/>
          <w:color w:val="000000" w:themeColor="text1"/>
        </w:rPr>
        <w:fldChar w:fldCharType="end"/>
      </w:r>
      <w:r w:rsidR="0088495A">
        <w:rPr>
          <w:rFonts w:ascii="Arial" w:hAnsi="Arial" w:cs="Arial"/>
          <w:color w:val="000000" w:themeColor="text1"/>
        </w:rPr>
        <w:t xml:space="preserve">. </w:t>
      </w:r>
      <w:r w:rsidR="00A31624">
        <w:rPr>
          <w:rFonts w:ascii="Arial" w:hAnsi="Arial" w:cs="Arial"/>
          <w:color w:val="000000" w:themeColor="text1"/>
        </w:rPr>
        <w:t>There are six l</w:t>
      </w:r>
      <w:r w:rsidR="00F975FB">
        <w:rPr>
          <w:rFonts w:ascii="Arial" w:hAnsi="Arial" w:cs="Arial"/>
          <w:color w:val="000000" w:themeColor="text1"/>
        </w:rPr>
        <w:t>e</w:t>
      </w:r>
      <w:r w:rsidR="00A31624">
        <w:rPr>
          <w:rFonts w:ascii="Arial" w:hAnsi="Arial" w:cs="Arial"/>
          <w:color w:val="000000" w:themeColor="text1"/>
        </w:rPr>
        <w:t>y-arable treatments</w:t>
      </w:r>
      <w:r w:rsidR="00F975FB">
        <w:rPr>
          <w:rFonts w:ascii="Arial" w:hAnsi="Arial" w:cs="Arial"/>
          <w:color w:val="000000" w:themeColor="text1"/>
        </w:rPr>
        <w:t>, comprising treatments under permanent grass, permanent arable and ley-arable treatments</w:t>
      </w:r>
      <w:r w:rsidR="00A31624">
        <w:rPr>
          <w:rFonts w:ascii="Arial" w:hAnsi="Arial" w:cs="Arial"/>
          <w:color w:val="000000" w:themeColor="text1"/>
        </w:rPr>
        <w:t>, each in a 7</w:t>
      </w:r>
      <w:r w:rsidR="00F975FB">
        <w:rPr>
          <w:rFonts w:ascii="Arial" w:hAnsi="Arial" w:cs="Arial"/>
          <w:color w:val="000000" w:themeColor="text1"/>
        </w:rPr>
        <w:t xml:space="preserve"> </w:t>
      </w:r>
      <w:r w:rsidR="00A31624">
        <w:rPr>
          <w:rFonts w:ascii="Arial" w:hAnsi="Arial" w:cs="Arial"/>
          <w:color w:val="000000" w:themeColor="text1"/>
        </w:rPr>
        <w:t>m</w:t>
      </w:r>
      <w:r w:rsidR="00F975FB">
        <w:rPr>
          <w:rFonts w:ascii="Arial" w:hAnsi="Arial" w:cs="Arial"/>
          <w:color w:val="000000" w:themeColor="text1"/>
        </w:rPr>
        <w:t xml:space="preserve"> </w:t>
      </w:r>
      <w:r w:rsidR="003A1114">
        <w:rPr>
          <w:rFonts w:ascii="Arial" w:hAnsi="Arial" w:cs="Arial"/>
          <w:color w:val="000000" w:themeColor="text1"/>
        </w:rPr>
        <w:t>×</w:t>
      </w:r>
      <w:r w:rsidR="00F975FB">
        <w:rPr>
          <w:rFonts w:ascii="Arial" w:hAnsi="Arial" w:cs="Arial"/>
          <w:color w:val="000000" w:themeColor="text1"/>
        </w:rPr>
        <w:t xml:space="preserve"> </w:t>
      </w:r>
      <w:r w:rsidR="00A31624">
        <w:rPr>
          <w:rFonts w:ascii="Arial" w:hAnsi="Arial" w:cs="Arial"/>
          <w:color w:val="000000" w:themeColor="text1"/>
        </w:rPr>
        <w:t>50 m plot,</w:t>
      </w:r>
      <w:r w:rsidR="003A1114">
        <w:rPr>
          <w:rFonts w:ascii="Arial" w:hAnsi="Arial" w:cs="Arial"/>
          <w:color w:val="000000" w:themeColor="text1"/>
        </w:rPr>
        <w:t xml:space="preserve"> arranged in a </w:t>
      </w:r>
      <w:r w:rsidR="00A31624">
        <w:rPr>
          <w:rFonts w:ascii="Arial" w:hAnsi="Arial" w:cs="Arial"/>
          <w:color w:val="000000" w:themeColor="text1"/>
        </w:rPr>
        <w:t>randomly designed block</w:t>
      </w:r>
      <w:r w:rsidR="00F975FB">
        <w:rPr>
          <w:rFonts w:ascii="Arial" w:hAnsi="Arial" w:cs="Arial"/>
          <w:color w:val="000000" w:themeColor="text1"/>
        </w:rPr>
        <w:t xml:space="preserve"> (with four blocks)</w:t>
      </w:r>
      <w:r w:rsidR="00A31624">
        <w:rPr>
          <w:rFonts w:ascii="Arial" w:hAnsi="Arial" w:cs="Arial"/>
          <w:color w:val="000000" w:themeColor="text1"/>
        </w:rPr>
        <w:t xml:space="preserve">. </w:t>
      </w:r>
      <w:r w:rsidR="003A1114">
        <w:rPr>
          <w:rFonts w:ascii="Arial" w:hAnsi="Arial" w:cs="Arial"/>
          <w:color w:val="000000" w:themeColor="text1"/>
        </w:rPr>
        <w:t>After a ploughing in 1959, a</w:t>
      </w:r>
      <w:r w:rsidR="005A107B">
        <w:rPr>
          <w:rFonts w:ascii="Arial" w:hAnsi="Arial" w:cs="Arial"/>
          <w:color w:val="000000" w:themeColor="text1"/>
        </w:rPr>
        <w:t xml:space="preserve"> </w:t>
      </w:r>
      <w:r w:rsidR="0088495A">
        <w:rPr>
          <w:rFonts w:ascii="Arial" w:hAnsi="Arial" w:cs="Arial"/>
          <w:color w:val="000000" w:themeColor="text1"/>
        </w:rPr>
        <w:t>plot</w:t>
      </w:r>
      <w:r w:rsidR="00F975FB">
        <w:rPr>
          <w:rFonts w:ascii="Arial" w:hAnsi="Arial" w:cs="Arial"/>
          <w:color w:val="000000" w:themeColor="text1"/>
        </w:rPr>
        <w:t xml:space="preserve"> of land</w:t>
      </w:r>
      <w:r w:rsidR="0088495A">
        <w:rPr>
          <w:rFonts w:ascii="Arial" w:hAnsi="Arial" w:cs="Arial"/>
          <w:color w:val="000000" w:themeColor="text1"/>
        </w:rPr>
        <w:t xml:space="preserve"> </w:t>
      </w:r>
      <w:r w:rsidR="00F975FB">
        <w:rPr>
          <w:rFonts w:ascii="Arial" w:hAnsi="Arial" w:cs="Arial"/>
          <w:color w:val="000000" w:themeColor="text1"/>
        </w:rPr>
        <w:t xml:space="preserve">of </w:t>
      </w:r>
      <w:r w:rsidR="0088495A">
        <w:rPr>
          <w:rFonts w:ascii="Arial" w:hAnsi="Arial" w:cs="Arial"/>
          <w:color w:val="000000" w:themeColor="text1"/>
        </w:rPr>
        <w:t>approximately 900</w:t>
      </w:r>
      <w:r w:rsidR="00F975FB">
        <w:rPr>
          <w:rFonts w:ascii="Arial" w:hAnsi="Arial" w:cs="Arial"/>
          <w:color w:val="000000" w:themeColor="text1"/>
        </w:rPr>
        <w:t xml:space="preserve"> </w:t>
      </w:r>
      <w:r w:rsidR="0088495A">
        <w:rPr>
          <w:rFonts w:ascii="Arial" w:hAnsi="Arial" w:cs="Arial"/>
          <w:color w:val="000000" w:themeColor="text1"/>
        </w:rPr>
        <w:t>m</w:t>
      </w:r>
      <w:r w:rsidR="0088495A" w:rsidRPr="0088495A">
        <w:rPr>
          <w:rFonts w:ascii="Arial" w:hAnsi="Arial" w:cs="Arial"/>
          <w:color w:val="000000" w:themeColor="text1"/>
          <w:vertAlign w:val="superscript"/>
        </w:rPr>
        <w:t>2</w:t>
      </w:r>
      <w:r w:rsidR="00CC4790">
        <w:rPr>
          <w:rFonts w:ascii="Arial" w:hAnsi="Arial" w:cs="Arial"/>
          <w:color w:val="000000" w:themeColor="text1"/>
        </w:rPr>
        <w:t xml:space="preserve"> </w:t>
      </w:r>
      <w:r w:rsidR="00A31624">
        <w:rPr>
          <w:rFonts w:ascii="Arial" w:hAnsi="Arial" w:cs="Arial"/>
          <w:color w:val="000000" w:themeColor="text1"/>
        </w:rPr>
        <w:t xml:space="preserve">on </w:t>
      </w:r>
      <w:r w:rsidR="003A1114">
        <w:rPr>
          <w:rFonts w:ascii="Arial" w:hAnsi="Arial" w:cs="Arial"/>
          <w:color w:val="000000" w:themeColor="text1"/>
        </w:rPr>
        <w:t xml:space="preserve">the </w:t>
      </w:r>
      <w:r w:rsidR="00A31624">
        <w:rPr>
          <w:rFonts w:ascii="Arial" w:hAnsi="Arial" w:cs="Arial"/>
          <w:color w:val="000000" w:themeColor="text1"/>
        </w:rPr>
        <w:t xml:space="preserve">edge of </w:t>
      </w:r>
      <w:r w:rsidR="00B848DD">
        <w:rPr>
          <w:rFonts w:ascii="Arial" w:hAnsi="Arial" w:cs="Arial"/>
          <w:color w:val="000000" w:themeColor="text1"/>
        </w:rPr>
        <w:t xml:space="preserve">the </w:t>
      </w:r>
      <w:r w:rsidR="00A31624">
        <w:rPr>
          <w:rFonts w:ascii="Arial" w:hAnsi="Arial" w:cs="Arial"/>
          <w:color w:val="000000" w:themeColor="text1"/>
        </w:rPr>
        <w:t xml:space="preserve">site </w:t>
      </w:r>
      <w:r w:rsidR="0088495A">
        <w:rPr>
          <w:rFonts w:ascii="Arial" w:hAnsi="Arial" w:cs="Arial"/>
          <w:color w:val="000000" w:themeColor="text1"/>
        </w:rPr>
        <w:t>has remained perm</w:t>
      </w:r>
      <w:r w:rsidR="00674853">
        <w:rPr>
          <w:rFonts w:ascii="Arial" w:hAnsi="Arial" w:cs="Arial"/>
          <w:color w:val="000000" w:themeColor="text1"/>
        </w:rPr>
        <w:t xml:space="preserve">anent </w:t>
      </w:r>
      <w:r w:rsidR="0088495A">
        <w:rPr>
          <w:rFonts w:ascii="Arial" w:hAnsi="Arial" w:cs="Arial"/>
          <w:color w:val="000000" w:themeColor="text1"/>
        </w:rPr>
        <w:t xml:space="preserve">bare fallow </w:t>
      </w:r>
      <w:r w:rsidR="00A31624">
        <w:rPr>
          <w:rFonts w:ascii="Arial" w:hAnsi="Arial" w:cs="Arial"/>
          <w:color w:val="000000" w:themeColor="text1"/>
        </w:rPr>
        <w:t xml:space="preserve">since </w:t>
      </w:r>
      <w:r w:rsidR="0088495A">
        <w:rPr>
          <w:rFonts w:ascii="Arial" w:hAnsi="Arial" w:cs="Arial"/>
          <w:color w:val="000000" w:themeColor="text1"/>
        </w:rPr>
        <w:t xml:space="preserve">by mouldboard ploughing and cultivating </w:t>
      </w:r>
      <w:r w:rsidR="00851910">
        <w:rPr>
          <w:rFonts w:ascii="Arial" w:hAnsi="Arial" w:cs="Arial"/>
          <w:color w:val="000000" w:themeColor="text1"/>
        </w:rPr>
        <w:t xml:space="preserve">annually </w:t>
      </w:r>
      <w:r w:rsidR="0088495A">
        <w:rPr>
          <w:rFonts w:ascii="Arial" w:hAnsi="Arial" w:cs="Arial"/>
          <w:color w:val="000000" w:themeColor="text1"/>
        </w:rPr>
        <w:t>the top 23</w:t>
      </w:r>
      <w:r w:rsidR="00F975FB">
        <w:rPr>
          <w:rFonts w:ascii="Arial" w:hAnsi="Arial" w:cs="Arial"/>
          <w:color w:val="000000" w:themeColor="text1"/>
        </w:rPr>
        <w:t xml:space="preserve"> </w:t>
      </w:r>
      <w:r w:rsidR="0088495A">
        <w:rPr>
          <w:rFonts w:ascii="Arial" w:hAnsi="Arial" w:cs="Arial"/>
          <w:color w:val="000000" w:themeColor="text1"/>
        </w:rPr>
        <w:t xml:space="preserve">cm of soil </w:t>
      </w:r>
      <w:r w:rsidR="00A31624">
        <w:rPr>
          <w:rFonts w:ascii="Arial" w:hAnsi="Arial" w:cs="Arial"/>
          <w:color w:val="000000" w:themeColor="text1"/>
        </w:rPr>
        <w:t>2-4 times</w:t>
      </w:r>
      <w:r w:rsidR="00F975FB">
        <w:rPr>
          <w:rFonts w:ascii="Arial" w:hAnsi="Arial" w:cs="Arial"/>
          <w:color w:val="000000" w:themeColor="text1"/>
        </w:rPr>
        <w:t xml:space="preserve"> annually</w:t>
      </w:r>
      <w:r w:rsidR="00A31624">
        <w:rPr>
          <w:rFonts w:ascii="Arial" w:hAnsi="Arial" w:cs="Arial"/>
          <w:color w:val="000000" w:themeColor="text1"/>
        </w:rPr>
        <w:t>. Detailed description of the experiment was available</w:t>
      </w:r>
      <w:r w:rsidR="003A1114">
        <w:rPr>
          <w:rFonts w:ascii="Arial" w:hAnsi="Arial" w:cs="Arial"/>
          <w:color w:val="000000" w:themeColor="text1"/>
        </w:rPr>
        <w:t xml:space="preserve"> </w:t>
      </w:r>
      <w:r w:rsidR="00273AB5">
        <w:rPr>
          <w:rFonts w:ascii="Arial" w:hAnsi="Arial" w:cs="Arial"/>
          <w:color w:val="000000" w:themeColor="text1"/>
        </w:rPr>
        <w:t xml:space="preserve">online </w:t>
      </w:r>
      <w:r w:rsidR="00E511D4">
        <w:rPr>
          <w:rFonts w:ascii="Arial" w:hAnsi="Arial" w:cs="Arial"/>
          <w:color w:val="000000" w:themeColor="text1"/>
        </w:rPr>
        <w:t>via</w:t>
      </w:r>
      <w:r w:rsidR="003A1114">
        <w:rPr>
          <w:rFonts w:ascii="Arial" w:hAnsi="Arial" w:cs="Arial"/>
          <w:color w:val="000000" w:themeColor="text1"/>
        </w:rPr>
        <w:t xml:space="preserve"> the </w:t>
      </w:r>
      <w:r w:rsidR="003A1114">
        <w:rPr>
          <w:rFonts w:ascii="Arial" w:hAnsi="Arial" w:cs="Arial"/>
          <w:color w:val="000000" w:themeColor="text1"/>
        </w:rPr>
        <w:lastRenderedPageBreak/>
        <w:t>above</w:t>
      </w:r>
      <w:r w:rsidR="00A31624">
        <w:rPr>
          <w:rFonts w:ascii="Arial" w:hAnsi="Arial" w:cs="Arial"/>
          <w:color w:val="000000" w:themeColor="text1"/>
        </w:rPr>
        <w:t xml:space="preserve"> </w:t>
      </w:r>
      <w:r w:rsidR="003A1114">
        <w:rPr>
          <w:rFonts w:ascii="Arial" w:hAnsi="Arial" w:cs="Arial"/>
          <w:color w:val="000000" w:themeColor="text1"/>
        </w:rPr>
        <w:t xml:space="preserve">link </w:t>
      </w:r>
      <w:r w:rsidR="00A31624">
        <w:rPr>
          <w:rFonts w:ascii="Arial" w:hAnsi="Arial" w:cs="Arial"/>
          <w:color w:val="000000" w:themeColor="text1"/>
        </w:rPr>
        <w:t xml:space="preserve">and in the literature </w:t>
      </w:r>
      <w:r w:rsidR="00A31624">
        <w:rPr>
          <w:rFonts w:ascii="Arial" w:hAnsi="Arial" w:cs="Arial"/>
          <w:color w:val="000000" w:themeColor="text1"/>
        </w:rPr>
        <w:fldChar w:fldCharType="begin">
          <w:fldData xml:space="preserve">PEVuZE5vdGU+PENpdGU+PEF1dGhvcj5HcmVnb3J5PC9BdXRob3I+PFllYXI+MjAxNjwvWWVhcj48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</w:fldData>
        </w:fldChar>
      </w:r>
      <w:r w:rsidR="00E518FB">
        <w:rPr>
          <w:rFonts w:ascii="Arial" w:hAnsi="Arial" w:cs="Arial"/>
          <w:color w:val="000000" w:themeColor="text1"/>
        </w:rPr>
        <w:instrText xml:space="preserve"> ADDIN EN.CITE </w:instrText>
      </w:r>
      <w:r w:rsidR="00E518FB">
        <w:rPr>
          <w:rFonts w:ascii="Arial" w:hAnsi="Arial" w:cs="Arial"/>
          <w:color w:val="000000" w:themeColor="text1"/>
        </w:rPr>
        <w:fldChar w:fldCharType="begin">
          <w:fldData xml:space="preserve">PEVuZE5vdGU+PENpdGU+PEF1dGhvcj5HcmVnb3J5PC9BdXRob3I+PFllYXI+MjAxNjwvWWVhcj48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</w:fldData>
        </w:fldChar>
      </w:r>
      <w:r w:rsidR="00E518FB">
        <w:rPr>
          <w:rFonts w:ascii="Arial" w:hAnsi="Arial" w:cs="Arial"/>
          <w:color w:val="000000" w:themeColor="text1"/>
        </w:rPr>
        <w:instrText xml:space="preserve"> ADDIN EN.CITE.DATA </w:instrText>
      </w:r>
      <w:r w:rsidR="00E518FB">
        <w:rPr>
          <w:rFonts w:ascii="Arial" w:hAnsi="Arial" w:cs="Arial"/>
          <w:color w:val="000000" w:themeColor="text1"/>
        </w:rPr>
      </w:r>
      <w:r w:rsidR="00E518FB">
        <w:rPr>
          <w:rFonts w:ascii="Arial" w:hAnsi="Arial" w:cs="Arial"/>
          <w:color w:val="000000" w:themeColor="text1"/>
        </w:rPr>
        <w:fldChar w:fldCharType="end"/>
      </w:r>
      <w:r w:rsidR="00A31624">
        <w:rPr>
          <w:rFonts w:ascii="Arial" w:hAnsi="Arial" w:cs="Arial"/>
          <w:color w:val="000000" w:themeColor="text1"/>
        </w:rPr>
      </w:r>
      <w:r w:rsidR="00A31624">
        <w:rPr>
          <w:rFonts w:ascii="Arial" w:hAnsi="Arial" w:cs="Arial"/>
          <w:color w:val="000000" w:themeColor="text1"/>
        </w:rPr>
        <w:fldChar w:fldCharType="separate"/>
      </w:r>
      <w:r w:rsidR="00E518FB">
        <w:rPr>
          <w:rFonts w:ascii="Arial" w:hAnsi="Arial" w:cs="Arial"/>
          <w:noProof/>
          <w:color w:val="000000" w:themeColor="text1"/>
        </w:rPr>
        <w:t>(Gregoryet al. 2016; Jensenet al. 2019; Redmile-Gordonet al. 2020)</w:t>
      </w:r>
      <w:r w:rsidR="00A31624">
        <w:rPr>
          <w:rFonts w:ascii="Arial" w:hAnsi="Arial" w:cs="Arial"/>
          <w:color w:val="000000" w:themeColor="text1"/>
        </w:rPr>
        <w:fldChar w:fldCharType="end"/>
      </w:r>
      <w:r w:rsidR="00A31624">
        <w:rPr>
          <w:rFonts w:ascii="Arial" w:hAnsi="Arial" w:cs="Arial"/>
          <w:color w:val="000000" w:themeColor="text1"/>
        </w:rPr>
        <w:t xml:space="preserve">. </w:t>
      </w:r>
      <w:r w:rsidR="008946F8">
        <w:rPr>
          <w:rFonts w:ascii="Arial" w:hAnsi="Arial" w:cs="Arial"/>
          <w:color w:val="000000" w:themeColor="text1"/>
        </w:rPr>
        <w:t xml:space="preserve">The treatments we studied are </w:t>
      </w:r>
      <w:r w:rsidR="00A31624">
        <w:rPr>
          <w:rFonts w:ascii="Arial" w:hAnsi="Arial" w:cs="Arial"/>
          <w:color w:val="000000" w:themeColor="text1"/>
        </w:rPr>
        <w:t xml:space="preserve">the permanent grass </w:t>
      </w:r>
      <w:r w:rsidR="00B14DB5">
        <w:rPr>
          <w:rFonts w:ascii="Arial" w:hAnsi="Arial" w:cs="Arial"/>
          <w:color w:val="000000" w:themeColor="text1"/>
        </w:rPr>
        <w:t>(</w:t>
      </w:r>
      <w:r w:rsidR="00A31624" w:rsidRPr="00A31624">
        <w:rPr>
          <w:rFonts w:ascii="Arial" w:hAnsi="Arial" w:cs="Arial"/>
          <w:color w:val="000000" w:themeColor="text1"/>
        </w:rPr>
        <w:t xml:space="preserve">predominantly rye grass, </w:t>
      </w:r>
      <w:r w:rsidR="00A31624" w:rsidRPr="00B14DB5">
        <w:rPr>
          <w:rFonts w:ascii="Arial" w:hAnsi="Arial" w:cs="Arial"/>
          <w:i/>
          <w:iCs/>
          <w:color w:val="000000" w:themeColor="text1"/>
        </w:rPr>
        <w:t>Lolium perenne L.</w:t>
      </w:r>
      <w:r w:rsidR="00A31624" w:rsidRPr="00A31624">
        <w:rPr>
          <w:rFonts w:ascii="Arial" w:hAnsi="Arial" w:cs="Arial"/>
          <w:color w:val="000000" w:themeColor="text1"/>
        </w:rPr>
        <w:t>)</w:t>
      </w:r>
      <w:r w:rsidR="008946F8">
        <w:rPr>
          <w:rFonts w:ascii="Arial" w:hAnsi="Arial" w:cs="Arial"/>
          <w:color w:val="000000" w:themeColor="text1"/>
        </w:rPr>
        <w:t>,</w:t>
      </w:r>
      <w:r w:rsidR="00A31624" w:rsidRPr="00A31624">
        <w:rPr>
          <w:rFonts w:ascii="Arial" w:hAnsi="Arial" w:cs="Arial"/>
          <w:color w:val="000000" w:themeColor="text1"/>
        </w:rPr>
        <w:t xml:space="preserve"> continuous</w:t>
      </w:r>
      <w:r w:rsidR="00B14DB5">
        <w:rPr>
          <w:rFonts w:ascii="Arial" w:hAnsi="Arial" w:cs="Arial"/>
          <w:color w:val="000000" w:themeColor="text1"/>
        </w:rPr>
        <w:t xml:space="preserve"> </w:t>
      </w:r>
      <w:r w:rsidR="00A31624" w:rsidRPr="00A31624">
        <w:rPr>
          <w:rFonts w:ascii="Arial" w:hAnsi="Arial" w:cs="Arial"/>
          <w:color w:val="000000" w:themeColor="text1"/>
        </w:rPr>
        <w:t xml:space="preserve">arable (winter wheat, </w:t>
      </w:r>
      <w:r w:rsidR="00A31624" w:rsidRPr="00B14DB5">
        <w:rPr>
          <w:rFonts w:ascii="Arial" w:hAnsi="Arial" w:cs="Arial"/>
          <w:i/>
          <w:iCs/>
          <w:color w:val="000000" w:themeColor="text1"/>
        </w:rPr>
        <w:t>Triticum aestivum L</w:t>
      </w:r>
      <w:r w:rsidR="00A31624" w:rsidRPr="00A31624">
        <w:rPr>
          <w:rFonts w:ascii="Arial" w:hAnsi="Arial" w:cs="Arial"/>
          <w:color w:val="000000" w:themeColor="text1"/>
        </w:rPr>
        <w:t>.)</w:t>
      </w:r>
      <w:r w:rsidR="008946F8">
        <w:rPr>
          <w:rFonts w:ascii="Arial" w:hAnsi="Arial" w:cs="Arial"/>
          <w:color w:val="000000" w:themeColor="text1"/>
        </w:rPr>
        <w:t xml:space="preserve"> and bare fallow. </w:t>
      </w:r>
      <w:r w:rsidR="00A31624">
        <w:rPr>
          <w:rFonts w:ascii="Arial" w:hAnsi="Arial" w:cs="Arial"/>
          <w:color w:val="000000" w:themeColor="text1"/>
        </w:rPr>
        <w:t xml:space="preserve"> </w:t>
      </w:r>
    </w:p>
    <w:p w14:paraId="1C5AC4B8" w14:textId="035FA368" w:rsidR="00BD0473" w:rsidRPr="00184CA8" w:rsidRDefault="00EC2021" w:rsidP="00DD6CD3">
      <w:pPr>
        <w:pStyle w:val="ListParagraph"/>
        <w:numPr>
          <w:ilvl w:val="1"/>
          <w:numId w:val="4"/>
        </w:numPr>
        <w:spacing w:after="0" w:line="480" w:lineRule="auto"/>
        <w:ind w:left="425" w:hanging="425"/>
        <w:rPr>
          <w:rFonts w:ascii="Arial" w:hAnsi="Arial" w:cs="Arial"/>
          <w:b/>
          <w:color w:val="000000" w:themeColor="text1"/>
        </w:rPr>
      </w:pPr>
      <w:r>
        <w:rPr>
          <w:rFonts w:ascii="Arial" w:hAnsi="Arial" w:cs="Arial"/>
          <w:b/>
          <w:color w:val="000000" w:themeColor="text1"/>
        </w:rPr>
        <w:t>S</w:t>
      </w:r>
      <w:r w:rsidR="000060ED" w:rsidRPr="0042434C">
        <w:rPr>
          <w:rFonts w:ascii="Arial" w:hAnsi="Arial" w:cs="Arial"/>
          <w:b/>
          <w:color w:val="000000" w:themeColor="text1"/>
        </w:rPr>
        <w:t>oil imag</w:t>
      </w:r>
      <w:r w:rsidR="00D93D94">
        <w:rPr>
          <w:rFonts w:ascii="Arial" w:hAnsi="Arial" w:cs="Arial"/>
          <w:b/>
          <w:color w:val="000000" w:themeColor="text1"/>
        </w:rPr>
        <w:t>ing</w:t>
      </w:r>
    </w:p>
    <w:p w14:paraId="34F20D23" w14:textId="3EB45B0D" w:rsidR="00BD0473" w:rsidRDefault="00715F41" w:rsidP="00DD6CD3">
      <w:pPr>
        <w:pStyle w:val="ListParagraph"/>
        <w:spacing w:after="0" w:line="480" w:lineRule="auto"/>
        <w:ind w:left="0" w:firstLine="425"/>
        <w:rPr>
          <w:rFonts w:ascii="Arial" w:hAnsi="Arial" w:cs="Arial"/>
          <w:bCs/>
          <w:color w:val="000000" w:themeColor="text1"/>
        </w:rPr>
      </w:pPr>
      <w:r>
        <w:rPr>
          <w:rFonts w:ascii="Arial" w:hAnsi="Arial" w:cs="Arial"/>
          <w:bCs/>
          <w:color w:val="000000" w:themeColor="text1"/>
        </w:rPr>
        <w:t>Triplicate s</w:t>
      </w:r>
      <w:r w:rsidR="008F3E6F">
        <w:rPr>
          <w:rFonts w:ascii="Arial" w:hAnsi="Arial" w:cs="Arial"/>
          <w:bCs/>
          <w:color w:val="000000" w:themeColor="text1"/>
        </w:rPr>
        <w:t xml:space="preserve">oil cores </w:t>
      </w:r>
      <w:r w:rsidR="003C488D">
        <w:rPr>
          <w:rFonts w:ascii="Arial" w:hAnsi="Arial" w:cs="Arial"/>
          <w:bCs/>
          <w:color w:val="000000" w:themeColor="text1"/>
        </w:rPr>
        <w:t>each</w:t>
      </w:r>
      <w:r w:rsidR="00674853">
        <w:rPr>
          <w:rFonts w:ascii="Arial" w:hAnsi="Arial" w:cs="Arial"/>
          <w:bCs/>
          <w:color w:val="000000" w:themeColor="text1"/>
        </w:rPr>
        <w:t xml:space="preserve"> </w:t>
      </w:r>
      <w:r w:rsidR="00DF3D5F">
        <w:rPr>
          <w:rFonts w:ascii="Arial" w:hAnsi="Arial" w:cs="Arial"/>
          <w:bCs/>
          <w:color w:val="000000" w:themeColor="text1"/>
        </w:rPr>
        <w:t xml:space="preserve">12 </w:t>
      </w:r>
      <w:r w:rsidR="008F3E6F">
        <w:rPr>
          <w:rFonts w:ascii="Arial" w:hAnsi="Arial" w:cs="Arial"/>
          <w:bCs/>
          <w:color w:val="000000" w:themeColor="text1"/>
        </w:rPr>
        <w:t xml:space="preserve">cm high and </w:t>
      </w:r>
      <w:r w:rsidR="00DF3D5F">
        <w:rPr>
          <w:rFonts w:ascii="Arial" w:hAnsi="Arial" w:cs="Arial"/>
          <w:bCs/>
          <w:color w:val="000000" w:themeColor="text1"/>
        </w:rPr>
        <w:t xml:space="preserve">6.8 </w:t>
      </w:r>
      <w:r w:rsidR="008F3E6F">
        <w:rPr>
          <w:rFonts w:ascii="Arial" w:hAnsi="Arial" w:cs="Arial"/>
          <w:bCs/>
          <w:color w:val="000000" w:themeColor="text1"/>
        </w:rPr>
        <w:t xml:space="preserve">cm in diameter were taken </w:t>
      </w:r>
      <w:r w:rsidR="000F1FDA">
        <w:rPr>
          <w:rFonts w:ascii="Arial" w:hAnsi="Arial" w:cs="Arial"/>
          <w:bCs/>
          <w:color w:val="000000" w:themeColor="text1"/>
        </w:rPr>
        <w:t>in October 2015</w:t>
      </w:r>
      <w:r w:rsidR="005F21FC">
        <w:rPr>
          <w:rFonts w:ascii="Arial" w:hAnsi="Arial" w:cs="Arial"/>
          <w:bCs/>
          <w:color w:val="000000" w:themeColor="text1"/>
        </w:rPr>
        <w:t xml:space="preserve"> from </w:t>
      </w:r>
      <w:r w:rsidR="003C488D">
        <w:rPr>
          <w:rFonts w:ascii="Arial" w:hAnsi="Arial" w:cs="Arial"/>
          <w:bCs/>
          <w:color w:val="000000" w:themeColor="text1"/>
        </w:rPr>
        <w:t xml:space="preserve">the </w:t>
      </w:r>
      <w:r>
        <w:rPr>
          <w:rFonts w:ascii="Arial" w:hAnsi="Arial" w:cs="Arial"/>
          <w:bCs/>
          <w:color w:val="000000" w:themeColor="text1"/>
        </w:rPr>
        <w:t xml:space="preserve">above </w:t>
      </w:r>
      <w:r w:rsidR="005F21FC">
        <w:rPr>
          <w:rFonts w:ascii="Arial" w:hAnsi="Arial" w:cs="Arial"/>
          <w:bCs/>
          <w:color w:val="000000" w:themeColor="text1"/>
        </w:rPr>
        <w:t xml:space="preserve">plots </w:t>
      </w:r>
      <w:r w:rsidR="003C488D">
        <w:rPr>
          <w:rFonts w:ascii="Arial" w:hAnsi="Arial" w:cs="Arial"/>
          <w:bCs/>
          <w:color w:val="000000" w:themeColor="text1"/>
        </w:rPr>
        <w:t>on</w:t>
      </w:r>
      <w:r>
        <w:rPr>
          <w:rFonts w:ascii="Arial" w:hAnsi="Arial" w:cs="Arial"/>
          <w:bCs/>
          <w:color w:val="000000" w:themeColor="text1"/>
        </w:rPr>
        <w:t xml:space="preserve"> </w:t>
      </w:r>
      <w:r w:rsidR="005F21FC">
        <w:rPr>
          <w:rFonts w:ascii="Arial" w:hAnsi="Arial" w:cs="Arial"/>
          <w:bCs/>
          <w:color w:val="000000" w:themeColor="text1"/>
        </w:rPr>
        <w:t>the two experiment</w:t>
      </w:r>
      <w:r w:rsidR="001B4D50">
        <w:rPr>
          <w:rFonts w:ascii="Arial" w:hAnsi="Arial" w:cs="Arial"/>
          <w:bCs/>
          <w:color w:val="000000" w:themeColor="text1"/>
        </w:rPr>
        <w:t>s</w:t>
      </w:r>
      <w:r>
        <w:rPr>
          <w:rFonts w:ascii="Arial" w:hAnsi="Arial" w:cs="Arial"/>
          <w:bCs/>
          <w:color w:val="000000" w:themeColor="text1"/>
        </w:rPr>
        <w:t>.</w:t>
      </w:r>
      <w:r w:rsidR="005A107B">
        <w:rPr>
          <w:rFonts w:ascii="Arial" w:hAnsi="Arial" w:cs="Arial"/>
          <w:bCs/>
          <w:color w:val="000000" w:themeColor="text1"/>
        </w:rPr>
        <w:t xml:space="preserve"> </w:t>
      </w:r>
      <w:r>
        <w:rPr>
          <w:rFonts w:ascii="Arial" w:hAnsi="Arial" w:cs="Arial"/>
          <w:bCs/>
          <w:color w:val="000000" w:themeColor="text1"/>
        </w:rPr>
        <w:t xml:space="preserve">Following </w:t>
      </w:r>
      <w:r w:rsidR="003C488D">
        <w:rPr>
          <w:rFonts w:ascii="Arial" w:hAnsi="Arial" w:cs="Arial"/>
          <w:bCs/>
          <w:color w:val="000000" w:themeColor="text1"/>
        </w:rPr>
        <w:t xml:space="preserve">a </w:t>
      </w:r>
      <w:r>
        <w:rPr>
          <w:rFonts w:ascii="Arial" w:hAnsi="Arial" w:cs="Arial"/>
          <w:bCs/>
          <w:color w:val="000000" w:themeColor="text1"/>
        </w:rPr>
        <w:t>pre-treatment and x-ray imaging, e</w:t>
      </w:r>
      <w:r w:rsidR="00EC2021">
        <w:rPr>
          <w:rFonts w:ascii="Arial" w:hAnsi="Arial" w:cs="Arial"/>
          <w:bCs/>
          <w:color w:val="000000" w:themeColor="text1"/>
        </w:rPr>
        <w:t>ach core was manually broken</w:t>
      </w:r>
      <w:r>
        <w:rPr>
          <w:rFonts w:ascii="Arial" w:hAnsi="Arial" w:cs="Arial"/>
          <w:bCs/>
          <w:color w:val="000000" w:themeColor="text1"/>
        </w:rPr>
        <w:t xml:space="preserve"> </w:t>
      </w:r>
      <w:r w:rsidR="001B4D50">
        <w:rPr>
          <w:rFonts w:ascii="Arial" w:hAnsi="Arial" w:cs="Arial"/>
          <w:bCs/>
          <w:color w:val="000000" w:themeColor="text1"/>
        </w:rPr>
        <w:t xml:space="preserve">and </w:t>
      </w:r>
      <w:r w:rsidR="00EC2021">
        <w:rPr>
          <w:rFonts w:ascii="Arial" w:hAnsi="Arial" w:cs="Arial"/>
          <w:bCs/>
          <w:color w:val="000000" w:themeColor="text1"/>
        </w:rPr>
        <w:t xml:space="preserve">passed </w:t>
      </w:r>
      <w:r w:rsidR="001B4D50">
        <w:rPr>
          <w:rFonts w:ascii="Arial" w:hAnsi="Arial" w:cs="Arial"/>
          <w:bCs/>
          <w:color w:val="000000" w:themeColor="text1"/>
        </w:rPr>
        <w:t xml:space="preserve">through </w:t>
      </w:r>
      <w:r w:rsidR="00BD0473" w:rsidRPr="00BD0473">
        <w:rPr>
          <w:rFonts w:ascii="Arial" w:hAnsi="Arial" w:cs="Arial"/>
          <w:bCs/>
          <w:color w:val="000000" w:themeColor="text1"/>
        </w:rPr>
        <w:t>sieve</w:t>
      </w:r>
      <w:r w:rsidR="005F21FC">
        <w:rPr>
          <w:rFonts w:ascii="Arial" w:hAnsi="Arial" w:cs="Arial"/>
          <w:bCs/>
          <w:color w:val="000000" w:themeColor="text1"/>
        </w:rPr>
        <w:t>s</w:t>
      </w:r>
      <w:r w:rsidR="00BD0473" w:rsidRPr="00BD0473">
        <w:rPr>
          <w:rFonts w:ascii="Arial" w:hAnsi="Arial" w:cs="Arial"/>
          <w:bCs/>
          <w:color w:val="000000" w:themeColor="text1"/>
        </w:rPr>
        <w:t xml:space="preserve"> </w:t>
      </w:r>
      <w:r w:rsidR="003C488D">
        <w:rPr>
          <w:rFonts w:ascii="Arial" w:hAnsi="Arial" w:cs="Arial"/>
          <w:bCs/>
          <w:color w:val="000000" w:themeColor="text1"/>
        </w:rPr>
        <w:t>by</w:t>
      </w:r>
      <w:r>
        <w:rPr>
          <w:rFonts w:ascii="Arial" w:hAnsi="Arial" w:cs="Arial"/>
          <w:bCs/>
          <w:color w:val="000000" w:themeColor="text1"/>
        </w:rPr>
        <w:t xml:space="preserve"> horizontally</w:t>
      </w:r>
      <w:r w:rsidR="00E67120">
        <w:rPr>
          <w:rFonts w:ascii="Arial" w:hAnsi="Arial" w:cs="Arial"/>
          <w:bCs/>
          <w:color w:val="000000" w:themeColor="text1"/>
        </w:rPr>
        <w:t xml:space="preserve"> shaking</w:t>
      </w:r>
      <w:r w:rsidR="00BD0473" w:rsidRPr="00BD0473">
        <w:rPr>
          <w:rFonts w:ascii="Arial" w:hAnsi="Arial" w:cs="Arial"/>
          <w:bCs/>
          <w:color w:val="000000" w:themeColor="text1"/>
        </w:rPr>
        <w:t xml:space="preserve">. </w:t>
      </w:r>
      <w:r w:rsidR="00820DF7">
        <w:rPr>
          <w:rFonts w:ascii="Arial" w:hAnsi="Arial" w:cs="Arial"/>
          <w:bCs/>
          <w:color w:val="000000" w:themeColor="text1"/>
        </w:rPr>
        <w:t xml:space="preserve">Three </w:t>
      </w:r>
      <w:r w:rsidR="00EC2021">
        <w:rPr>
          <w:rFonts w:ascii="Arial" w:hAnsi="Arial" w:cs="Arial"/>
          <w:bCs/>
          <w:color w:val="000000" w:themeColor="text1"/>
        </w:rPr>
        <w:t>aggregates</w:t>
      </w:r>
      <w:r w:rsidR="00820DF7">
        <w:rPr>
          <w:rFonts w:ascii="Arial" w:hAnsi="Arial" w:cs="Arial"/>
          <w:bCs/>
          <w:color w:val="000000" w:themeColor="text1"/>
        </w:rPr>
        <w:t xml:space="preserve"> </w:t>
      </w:r>
      <w:r w:rsidR="00EC2021">
        <w:rPr>
          <w:rFonts w:ascii="Arial" w:hAnsi="Arial" w:cs="Arial"/>
          <w:bCs/>
          <w:color w:val="000000" w:themeColor="text1"/>
        </w:rPr>
        <w:t xml:space="preserve">were randomly </w:t>
      </w:r>
      <w:r>
        <w:rPr>
          <w:rFonts w:ascii="Arial" w:hAnsi="Arial" w:cs="Arial"/>
          <w:bCs/>
          <w:color w:val="000000" w:themeColor="text1"/>
        </w:rPr>
        <w:t>selected</w:t>
      </w:r>
      <w:r w:rsidR="00EC2021">
        <w:rPr>
          <w:rFonts w:ascii="Arial" w:hAnsi="Arial" w:cs="Arial"/>
          <w:bCs/>
          <w:color w:val="000000" w:themeColor="text1"/>
        </w:rPr>
        <w:t xml:space="preserve"> from those retained in </w:t>
      </w:r>
      <w:r>
        <w:rPr>
          <w:rFonts w:ascii="Arial" w:hAnsi="Arial" w:cs="Arial"/>
          <w:bCs/>
          <w:color w:val="000000" w:themeColor="text1"/>
        </w:rPr>
        <w:t xml:space="preserve">the </w:t>
      </w:r>
      <w:r w:rsidR="00820DF7">
        <w:rPr>
          <w:rFonts w:ascii="Arial" w:hAnsi="Arial" w:cs="Arial"/>
          <w:bCs/>
          <w:color w:val="000000" w:themeColor="text1"/>
        </w:rPr>
        <w:t>sieve</w:t>
      </w:r>
      <w:r w:rsidR="003C488D">
        <w:rPr>
          <w:rFonts w:ascii="Arial" w:hAnsi="Arial" w:cs="Arial"/>
          <w:bCs/>
          <w:color w:val="000000" w:themeColor="text1"/>
        </w:rPr>
        <w:t>s</w:t>
      </w:r>
      <w:r w:rsidR="00820DF7">
        <w:rPr>
          <w:rFonts w:ascii="Arial" w:hAnsi="Arial" w:cs="Arial"/>
          <w:bCs/>
          <w:color w:val="000000" w:themeColor="text1"/>
        </w:rPr>
        <w:t xml:space="preserve"> </w:t>
      </w:r>
      <w:r w:rsidR="003C488D">
        <w:rPr>
          <w:rFonts w:ascii="Arial" w:hAnsi="Arial" w:cs="Arial"/>
          <w:bCs/>
          <w:color w:val="000000" w:themeColor="text1"/>
        </w:rPr>
        <w:t>and</w:t>
      </w:r>
      <w:r>
        <w:rPr>
          <w:rFonts w:ascii="Arial" w:hAnsi="Arial" w:cs="Arial"/>
          <w:bCs/>
          <w:color w:val="000000" w:themeColor="text1"/>
        </w:rPr>
        <w:t xml:space="preserve"> t</w:t>
      </w:r>
      <w:r w:rsidR="00EC2021">
        <w:rPr>
          <w:rFonts w:ascii="Arial" w:hAnsi="Arial" w:cs="Arial"/>
          <w:bCs/>
          <w:color w:val="000000" w:themeColor="text1"/>
        </w:rPr>
        <w:t>hey were</w:t>
      </w:r>
      <w:r w:rsidR="003C488D">
        <w:rPr>
          <w:rFonts w:ascii="Arial" w:hAnsi="Arial" w:cs="Arial"/>
          <w:bCs/>
          <w:color w:val="000000" w:themeColor="text1"/>
        </w:rPr>
        <w:t xml:space="preserve"> then</w:t>
      </w:r>
      <w:r w:rsidR="00EC2021">
        <w:rPr>
          <w:rFonts w:ascii="Arial" w:hAnsi="Arial" w:cs="Arial"/>
          <w:bCs/>
          <w:color w:val="000000" w:themeColor="text1"/>
        </w:rPr>
        <w:t xml:space="preserve"> </w:t>
      </w:r>
      <w:r w:rsidR="00BD0473" w:rsidRPr="00BD0473">
        <w:rPr>
          <w:rFonts w:ascii="Arial" w:hAnsi="Arial" w:cs="Arial"/>
          <w:bCs/>
          <w:color w:val="000000" w:themeColor="text1"/>
        </w:rPr>
        <w:t xml:space="preserve">scanned </w:t>
      </w:r>
      <w:r w:rsidR="00EC2021">
        <w:rPr>
          <w:rFonts w:ascii="Arial" w:hAnsi="Arial" w:cs="Arial"/>
          <w:bCs/>
          <w:color w:val="000000" w:themeColor="text1"/>
        </w:rPr>
        <w:t>at resolution of 1.5</w:t>
      </w:r>
      <w:r w:rsidR="001B4D50">
        <w:rPr>
          <w:rFonts w:ascii="Arial" w:hAnsi="Arial" w:cs="Arial"/>
          <w:bCs/>
          <w:color w:val="000000" w:themeColor="text1"/>
        </w:rPr>
        <w:t xml:space="preserve"> </w:t>
      </w:r>
      <w:r w:rsidR="00EC2021">
        <w:rPr>
          <w:rFonts w:ascii="Arial" w:hAnsi="Arial" w:cs="Arial"/>
          <w:bCs/>
          <w:color w:val="000000" w:themeColor="text1"/>
        </w:rPr>
        <w:t xml:space="preserve">μm </w:t>
      </w:r>
      <w:r w:rsidR="00BD0473" w:rsidRPr="00BD0473">
        <w:rPr>
          <w:rFonts w:ascii="Arial" w:hAnsi="Arial" w:cs="Arial"/>
          <w:bCs/>
          <w:color w:val="000000" w:themeColor="text1"/>
        </w:rPr>
        <w:t>using</w:t>
      </w:r>
      <w:r w:rsidR="00BD0473">
        <w:rPr>
          <w:rFonts w:ascii="Arial" w:hAnsi="Arial" w:cs="Arial"/>
          <w:bCs/>
          <w:color w:val="000000" w:themeColor="text1"/>
        </w:rPr>
        <w:t xml:space="preserve"> </w:t>
      </w:r>
      <w:r w:rsidR="00DB4E0C">
        <w:rPr>
          <w:rFonts w:ascii="Arial" w:hAnsi="Arial" w:cs="Arial"/>
          <w:bCs/>
          <w:color w:val="000000" w:themeColor="text1"/>
        </w:rPr>
        <w:t>the</w:t>
      </w:r>
      <w:r w:rsidR="00BD0473" w:rsidRPr="00BD0473">
        <w:rPr>
          <w:rFonts w:ascii="Arial" w:hAnsi="Arial" w:cs="Arial"/>
          <w:bCs/>
          <w:color w:val="000000" w:themeColor="text1"/>
        </w:rPr>
        <w:t xml:space="preserve"> Phoenix Nanotom® (GE Measurement and Control solution, Wunstorf,</w:t>
      </w:r>
      <w:r w:rsidR="00BD0473">
        <w:rPr>
          <w:rFonts w:ascii="Arial" w:hAnsi="Arial" w:cs="Arial"/>
          <w:bCs/>
          <w:color w:val="000000" w:themeColor="text1"/>
        </w:rPr>
        <w:t xml:space="preserve"> </w:t>
      </w:r>
      <w:r w:rsidR="00BD0473" w:rsidRPr="00BD0473">
        <w:rPr>
          <w:rFonts w:ascii="Arial" w:hAnsi="Arial" w:cs="Arial"/>
          <w:bCs/>
          <w:color w:val="000000" w:themeColor="text1"/>
        </w:rPr>
        <w:t xml:space="preserve">Germany) </w:t>
      </w:r>
      <w:r w:rsidR="00C66F8E">
        <w:rPr>
          <w:rFonts w:ascii="Arial" w:hAnsi="Arial" w:cs="Arial"/>
          <w:bCs/>
          <w:color w:val="000000" w:themeColor="text1"/>
        </w:rPr>
        <w:t>under</w:t>
      </w:r>
      <w:r w:rsidR="00BD0473" w:rsidRPr="00BD0473">
        <w:rPr>
          <w:rFonts w:ascii="Arial" w:hAnsi="Arial" w:cs="Arial"/>
          <w:bCs/>
          <w:color w:val="000000" w:themeColor="text1"/>
        </w:rPr>
        <w:t xml:space="preserve"> 90</w:t>
      </w:r>
      <w:r w:rsidR="001B4D50">
        <w:rPr>
          <w:rFonts w:ascii="Arial" w:hAnsi="Arial" w:cs="Arial"/>
          <w:bCs/>
          <w:color w:val="000000" w:themeColor="text1"/>
        </w:rPr>
        <w:t xml:space="preserve"> </w:t>
      </w:r>
      <w:r w:rsidR="00BD0473" w:rsidRPr="00BD0473">
        <w:rPr>
          <w:rFonts w:ascii="Arial" w:hAnsi="Arial" w:cs="Arial"/>
          <w:bCs/>
          <w:color w:val="000000" w:themeColor="text1"/>
        </w:rPr>
        <w:t>kV</w:t>
      </w:r>
      <w:r w:rsidR="00DB4E0C">
        <w:rPr>
          <w:rFonts w:ascii="Arial" w:hAnsi="Arial" w:cs="Arial"/>
          <w:bCs/>
          <w:color w:val="000000" w:themeColor="text1"/>
        </w:rPr>
        <w:t xml:space="preserve"> and</w:t>
      </w:r>
      <w:r w:rsidR="00BD0473" w:rsidRPr="00BD0473">
        <w:rPr>
          <w:rFonts w:ascii="Arial" w:hAnsi="Arial" w:cs="Arial"/>
          <w:bCs/>
          <w:color w:val="000000" w:themeColor="text1"/>
        </w:rPr>
        <w:t xml:space="preserve"> 65</w:t>
      </w:r>
      <w:r w:rsidR="001B4D50">
        <w:rPr>
          <w:rFonts w:ascii="Arial" w:hAnsi="Arial" w:cs="Arial"/>
          <w:bCs/>
          <w:color w:val="000000" w:themeColor="text1"/>
        </w:rPr>
        <w:t xml:space="preserve"> </w:t>
      </w:r>
      <w:r w:rsidR="00BD0473" w:rsidRPr="00BD0473">
        <w:rPr>
          <w:rFonts w:ascii="Arial" w:hAnsi="Arial" w:cs="Arial"/>
          <w:bCs/>
          <w:color w:val="000000" w:themeColor="text1"/>
        </w:rPr>
        <w:t>μA</w:t>
      </w:r>
      <w:r w:rsidR="00EC2021">
        <w:rPr>
          <w:rFonts w:ascii="Arial" w:hAnsi="Arial" w:cs="Arial"/>
          <w:bCs/>
          <w:color w:val="000000" w:themeColor="text1"/>
        </w:rPr>
        <w:t>.</w:t>
      </w:r>
    </w:p>
    <w:p w14:paraId="39C7F362" w14:textId="71363916" w:rsidR="0042434C" w:rsidRPr="00BD0473" w:rsidRDefault="003B067B" w:rsidP="00BD0473">
      <w:pPr>
        <w:pStyle w:val="ListParagraph"/>
        <w:spacing w:after="0" w:line="480" w:lineRule="auto"/>
        <w:ind w:left="0" w:firstLine="426"/>
        <w:rPr>
          <w:rFonts w:ascii="Arial" w:hAnsi="Arial" w:cs="Arial"/>
          <w:bCs/>
          <w:color w:val="000000" w:themeColor="text1"/>
        </w:rPr>
      </w:pPr>
      <w:r>
        <w:rPr>
          <w:rFonts w:ascii="Arial" w:hAnsi="Arial" w:cs="Arial"/>
          <w:bCs/>
          <w:color w:val="000000" w:themeColor="text1"/>
        </w:rPr>
        <w:t>Each</w:t>
      </w:r>
      <w:r w:rsidR="0004036A">
        <w:rPr>
          <w:rFonts w:ascii="Arial" w:hAnsi="Arial" w:cs="Arial"/>
          <w:bCs/>
          <w:color w:val="000000" w:themeColor="text1"/>
        </w:rPr>
        <w:t xml:space="preserve"> </w:t>
      </w:r>
      <w:r w:rsidR="00BD0473" w:rsidRPr="00BD0473">
        <w:rPr>
          <w:rFonts w:ascii="Arial" w:hAnsi="Arial" w:cs="Arial"/>
          <w:bCs/>
          <w:color w:val="000000" w:themeColor="text1"/>
        </w:rPr>
        <w:t>image</w:t>
      </w:r>
      <w:r w:rsidR="0004036A">
        <w:rPr>
          <w:rFonts w:ascii="Arial" w:hAnsi="Arial" w:cs="Arial"/>
          <w:bCs/>
          <w:color w:val="000000" w:themeColor="text1"/>
        </w:rPr>
        <w:t xml:space="preserve"> </w:t>
      </w:r>
      <w:r w:rsidR="00BB6AD0">
        <w:rPr>
          <w:rFonts w:ascii="Arial" w:hAnsi="Arial" w:cs="Arial"/>
          <w:bCs/>
          <w:color w:val="000000" w:themeColor="text1"/>
        </w:rPr>
        <w:t>w</w:t>
      </w:r>
      <w:r w:rsidR="001B3AB5">
        <w:rPr>
          <w:rFonts w:ascii="Arial" w:hAnsi="Arial" w:cs="Arial"/>
          <w:bCs/>
          <w:color w:val="000000" w:themeColor="text1"/>
        </w:rPr>
        <w:t xml:space="preserve">as reconstructed first and then </w:t>
      </w:r>
      <w:r>
        <w:rPr>
          <w:rFonts w:ascii="Arial" w:hAnsi="Arial" w:cs="Arial"/>
          <w:bCs/>
          <w:color w:val="000000" w:themeColor="text1"/>
        </w:rPr>
        <w:t xml:space="preserve">analysed </w:t>
      </w:r>
      <w:r w:rsidR="0004036A">
        <w:rPr>
          <w:rFonts w:ascii="Arial" w:hAnsi="Arial" w:cs="Arial"/>
          <w:bCs/>
          <w:color w:val="000000" w:themeColor="text1"/>
        </w:rPr>
        <w:t xml:space="preserve">using </w:t>
      </w:r>
      <w:r w:rsidR="001B3AB5">
        <w:rPr>
          <w:rFonts w:ascii="Arial" w:hAnsi="Arial" w:cs="Arial"/>
          <w:bCs/>
          <w:color w:val="000000" w:themeColor="text1"/>
        </w:rPr>
        <w:t xml:space="preserve">the </w:t>
      </w:r>
      <w:r w:rsidR="0004036A">
        <w:rPr>
          <w:rFonts w:ascii="Arial" w:hAnsi="Arial" w:cs="Arial"/>
          <w:bCs/>
          <w:color w:val="000000" w:themeColor="text1"/>
        </w:rPr>
        <w:t>Image J</w:t>
      </w:r>
      <w:r w:rsidR="00715F41">
        <w:rPr>
          <w:rFonts w:ascii="Arial" w:hAnsi="Arial" w:cs="Arial"/>
          <w:bCs/>
          <w:color w:val="000000" w:themeColor="text1"/>
        </w:rPr>
        <w:t xml:space="preserve">, </w:t>
      </w:r>
      <w:r w:rsidR="001B3AB5">
        <w:rPr>
          <w:rFonts w:ascii="Arial" w:hAnsi="Arial" w:cs="Arial"/>
          <w:bCs/>
          <w:color w:val="000000" w:themeColor="text1"/>
        </w:rPr>
        <w:t xml:space="preserve">in which </w:t>
      </w:r>
      <w:r w:rsidR="00715F41">
        <w:rPr>
          <w:rFonts w:ascii="Arial" w:hAnsi="Arial" w:cs="Arial"/>
          <w:bCs/>
          <w:color w:val="000000" w:themeColor="text1"/>
        </w:rPr>
        <w:t xml:space="preserve">a </w:t>
      </w:r>
      <w:r w:rsidR="00BD0473" w:rsidRPr="00BD0473">
        <w:rPr>
          <w:rFonts w:ascii="Arial" w:hAnsi="Arial" w:cs="Arial"/>
          <w:bCs/>
          <w:color w:val="000000" w:themeColor="text1"/>
        </w:rPr>
        <w:t>region of interest</w:t>
      </w:r>
      <w:r w:rsidR="00BD0473">
        <w:rPr>
          <w:rFonts w:ascii="Arial" w:hAnsi="Arial" w:cs="Arial"/>
          <w:bCs/>
          <w:color w:val="000000" w:themeColor="text1"/>
        </w:rPr>
        <w:t xml:space="preserve"> </w:t>
      </w:r>
      <w:r w:rsidR="00BD0473" w:rsidRPr="00BD0473">
        <w:rPr>
          <w:rFonts w:ascii="Arial" w:hAnsi="Arial" w:cs="Arial"/>
          <w:bCs/>
          <w:color w:val="000000" w:themeColor="text1"/>
        </w:rPr>
        <w:t>(ROI)</w:t>
      </w:r>
      <w:r w:rsidR="007510E3">
        <w:rPr>
          <w:rFonts w:ascii="Arial" w:hAnsi="Arial" w:cs="Arial"/>
          <w:bCs/>
          <w:color w:val="000000" w:themeColor="text1"/>
        </w:rPr>
        <w:t xml:space="preserve"> </w:t>
      </w:r>
      <w:r w:rsidR="00BD0473" w:rsidRPr="00BD0473">
        <w:rPr>
          <w:rFonts w:ascii="Arial" w:hAnsi="Arial" w:cs="Arial"/>
          <w:bCs/>
          <w:color w:val="000000" w:themeColor="text1"/>
        </w:rPr>
        <w:t xml:space="preserve">was </w:t>
      </w:r>
      <w:r w:rsidR="00707D68">
        <w:rPr>
          <w:rFonts w:ascii="Arial" w:hAnsi="Arial" w:cs="Arial"/>
          <w:bCs/>
          <w:color w:val="000000" w:themeColor="text1"/>
        </w:rPr>
        <w:t>cropped out</w:t>
      </w:r>
      <w:r w:rsidR="00CF187C">
        <w:rPr>
          <w:rFonts w:ascii="Arial" w:hAnsi="Arial" w:cs="Arial"/>
          <w:bCs/>
          <w:color w:val="000000" w:themeColor="text1"/>
        </w:rPr>
        <w:t xml:space="preserve"> for ease of analysis</w:t>
      </w:r>
      <w:r w:rsidR="00707D68">
        <w:rPr>
          <w:rFonts w:ascii="Arial" w:hAnsi="Arial" w:cs="Arial"/>
          <w:bCs/>
          <w:color w:val="000000" w:themeColor="text1"/>
        </w:rPr>
        <w:t xml:space="preserve">. </w:t>
      </w:r>
      <w:r>
        <w:rPr>
          <w:rFonts w:ascii="Arial" w:hAnsi="Arial" w:cs="Arial"/>
          <w:bCs/>
          <w:color w:val="000000" w:themeColor="text1"/>
        </w:rPr>
        <w:t xml:space="preserve">As the aggregates </w:t>
      </w:r>
      <w:r w:rsidR="00715F41">
        <w:rPr>
          <w:rFonts w:ascii="Arial" w:hAnsi="Arial" w:cs="Arial"/>
          <w:bCs/>
          <w:color w:val="000000" w:themeColor="text1"/>
        </w:rPr>
        <w:t>were</w:t>
      </w:r>
      <w:r>
        <w:rPr>
          <w:rFonts w:ascii="Arial" w:hAnsi="Arial" w:cs="Arial"/>
          <w:bCs/>
          <w:color w:val="000000" w:themeColor="text1"/>
        </w:rPr>
        <w:t xml:space="preserve"> geometrically irregular, the ROI</w:t>
      </w:r>
      <w:r w:rsidR="00715F41">
        <w:rPr>
          <w:rFonts w:ascii="Arial" w:hAnsi="Arial" w:cs="Arial"/>
          <w:bCs/>
          <w:color w:val="000000" w:themeColor="text1"/>
        </w:rPr>
        <w:t xml:space="preserve"> taken from all aggregates</w:t>
      </w:r>
      <w:r>
        <w:rPr>
          <w:rFonts w:ascii="Arial" w:hAnsi="Arial" w:cs="Arial"/>
          <w:bCs/>
          <w:color w:val="000000" w:themeColor="text1"/>
        </w:rPr>
        <w:t xml:space="preserve"> was cuboid </w:t>
      </w:r>
      <w:r w:rsidR="007510E3">
        <w:rPr>
          <w:rFonts w:ascii="Arial" w:hAnsi="Arial" w:cs="Arial"/>
          <w:bCs/>
          <w:color w:val="000000" w:themeColor="text1"/>
        </w:rPr>
        <w:t xml:space="preserve">consisting of </w:t>
      </w:r>
      <w:r>
        <w:rPr>
          <w:rFonts w:ascii="Arial" w:hAnsi="Arial" w:cs="Arial"/>
          <w:bCs/>
          <w:color w:val="000000" w:themeColor="text1"/>
        </w:rPr>
        <w:t>400</w:t>
      </w:r>
      <w:r w:rsidR="001B4D50">
        <w:rPr>
          <w:rFonts w:ascii="Arial" w:hAnsi="Arial" w:cs="Arial"/>
          <w:bCs/>
          <w:color w:val="000000" w:themeColor="text1"/>
        </w:rPr>
        <w:t xml:space="preserve"> </w:t>
      </w:r>
      <w:r>
        <w:rPr>
          <w:rFonts w:ascii="Arial" w:hAnsi="Arial" w:cs="Arial"/>
          <w:bCs/>
          <w:color w:val="000000" w:themeColor="text1"/>
        </w:rPr>
        <w:t>x</w:t>
      </w:r>
      <w:r w:rsidR="001B4D50">
        <w:rPr>
          <w:rFonts w:ascii="Arial" w:hAnsi="Arial" w:cs="Arial"/>
          <w:bCs/>
          <w:color w:val="000000" w:themeColor="text1"/>
        </w:rPr>
        <w:t xml:space="preserve"> </w:t>
      </w:r>
      <w:r>
        <w:rPr>
          <w:rFonts w:ascii="Arial" w:hAnsi="Arial" w:cs="Arial"/>
          <w:bCs/>
          <w:color w:val="000000" w:themeColor="text1"/>
        </w:rPr>
        <w:t>480</w:t>
      </w:r>
      <w:r w:rsidR="001B4D50">
        <w:rPr>
          <w:rFonts w:ascii="Arial" w:hAnsi="Arial" w:cs="Arial"/>
          <w:bCs/>
          <w:color w:val="000000" w:themeColor="text1"/>
        </w:rPr>
        <w:t xml:space="preserve"> </w:t>
      </w:r>
      <w:r>
        <w:rPr>
          <w:rFonts w:ascii="Arial" w:hAnsi="Arial" w:cs="Arial"/>
          <w:bCs/>
          <w:color w:val="000000" w:themeColor="text1"/>
        </w:rPr>
        <w:t>x</w:t>
      </w:r>
      <w:r w:rsidR="001B4D50">
        <w:rPr>
          <w:rFonts w:ascii="Arial" w:hAnsi="Arial" w:cs="Arial"/>
          <w:bCs/>
          <w:color w:val="000000" w:themeColor="text1"/>
        </w:rPr>
        <w:t xml:space="preserve"> </w:t>
      </w:r>
      <w:r>
        <w:rPr>
          <w:rFonts w:ascii="Arial" w:hAnsi="Arial" w:cs="Arial"/>
          <w:bCs/>
          <w:color w:val="000000" w:themeColor="text1"/>
        </w:rPr>
        <w:t>650</w:t>
      </w:r>
      <w:r w:rsidR="007510E3">
        <w:rPr>
          <w:rFonts w:ascii="Arial" w:hAnsi="Arial" w:cs="Arial"/>
          <w:bCs/>
          <w:color w:val="000000" w:themeColor="text1"/>
        </w:rPr>
        <w:t xml:space="preserve"> voxels</w:t>
      </w:r>
      <w:r w:rsidR="00715F41">
        <w:rPr>
          <w:rFonts w:ascii="Arial" w:hAnsi="Arial" w:cs="Arial"/>
          <w:bCs/>
          <w:color w:val="000000" w:themeColor="text1"/>
        </w:rPr>
        <w:t xml:space="preserve">. </w:t>
      </w:r>
      <w:r>
        <w:rPr>
          <w:rFonts w:ascii="Arial" w:hAnsi="Arial" w:cs="Arial"/>
          <w:bCs/>
          <w:color w:val="000000" w:themeColor="text1"/>
        </w:rPr>
        <w:t xml:space="preserve">The </w:t>
      </w:r>
      <w:r w:rsidR="006C592E">
        <w:rPr>
          <w:rFonts w:ascii="Arial" w:hAnsi="Arial" w:cs="Arial"/>
          <w:bCs/>
          <w:color w:val="000000" w:themeColor="text1"/>
        </w:rPr>
        <w:t>ROIs</w:t>
      </w:r>
      <w:r w:rsidR="00707D68">
        <w:rPr>
          <w:rFonts w:ascii="Arial" w:hAnsi="Arial" w:cs="Arial"/>
          <w:bCs/>
          <w:color w:val="000000" w:themeColor="text1"/>
        </w:rPr>
        <w:t xml:space="preserve"> </w:t>
      </w:r>
      <w:r w:rsidR="006C592E">
        <w:rPr>
          <w:rFonts w:ascii="Arial" w:hAnsi="Arial" w:cs="Arial"/>
          <w:bCs/>
          <w:color w:val="000000" w:themeColor="text1"/>
        </w:rPr>
        <w:t xml:space="preserve">were </w:t>
      </w:r>
      <w:r w:rsidR="00707D68">
        <w:rPr>
          <w:rFonts w:ascii="Arial" w:hAnsi="Arial" w:cs="Arial"/>
          <w:bCs/>
          <w:color w:val="000000" w:themeColor="text1"/>
        </w:rPr>
        <w:t xml:space="preserve">segmented using the </w:t>
      </w:r>
      <w:r w:rsidR="00BD0473" w:rsidRPr="00BD0473">
        <w:rPr>
          <w:rFonts w:ascii="Arial" w:hAnsi="Arial" w:cs="Arial"/>
          <w:bCs/>
          <w:color w:val="000000" w:themeColor="text1"/>
        </w:rPr>
        <w:t>threshold</w:t>
      </w:r>
      <w:r w:rsidR="00707D68">
        <w:rPr>
          <w:rFonts w:ascii="Arial" w:hAnsi="Arial" w:cs="Arial"/>
          <w:bCs/>
          <w:color w:val="000000" w:themeColor="text1"/>
        </w:rPr>
        <w:t xml:space="preserve"> method</w:t>
      </w:r>
      <w:r w:rsidR="006C592E">
        <w:rPr>
          <w:rFonts w:ascii="Arial" w:hAnsi="Arial" w:cs="Arial"/>
          <w:bCs/>
          <w:color w:val="000000" w:themeColor="text1"/>
        </w:rPr>
        <w:t xml:space="preserve"> </w:t>
      </w:r>
      <w:r w:rsidR="006D067B">
        <w:rPr>
          <w:rFonts w:ascii="Arial" w:hAnsi="Arial" w:cs="Arial"/>
          <w:bCs/>
          <w:color w:val="000000" w:themeColor="text1"/>
        </w:rPr>
        <w:t>presented in</w:t>
      </w:r>
      <w:r w:rsidR="00715F41">
        <w:rPr>
          <w:rFonts w:ascii="Arial" w:hAnsi="Arial" w:cs="Arial"/>
          <w:bCs/>
          <w:color w:val="000000" w:themeColor="text1"/>
        </w:rPr>
        <w:t xml:space="preserve"> </w:t>
      </w:r>
      <w:r w:rsidR="00BD0473" w:rsidRPr="00BD0473">
        <w:rPr>
          <w:rFonts w:ascii="Arial" w:hAnsi="Arial" w:cs="Arial"/>
          <w:bCs/>
          <w:color w:val="000000" w:themeColor="text1"/>
        </w:rPr>
        <w:t>Vogel and Kretzschmar</w:t>
      </w:r>
      <w:r w:rsidR="00707D68">
        <w:rPr>
          <w:rFonts w:ascii="Arial" w:hAnsi="Arial" w:cs="Arial"/>
          <w:bCs/>
          <w:color w:val="000000" w:themeColor="text1"/>
        </w:rPr>
        <w:t xml:space="preserve"> </w:t>
      </w:r>
      <w:r w:rsidR="00707D68">
        <w:rPr>
          <w:rFonts w:ascii="Arial" w:hAnsi="Arial" w:cs="Arial"/>
          <w:bCs/>
          <w:color w:val="000000" w:themeColor="text1"/>
        </w:rPr>
        <w:fldChar w:fldCharType="begin"/>
      </w:r>
      <w:r w:rsidR="006C592E">
        <w:rPr>
          <w:rFonts w:ascii="Arial" w:hAnsi="Arial" w:cs="Arial"/>
          <w:bCs/>
          <w:color w:val="000000" w:themeColor="text1"/>
        </w:rPr>
        <w:instrText xml:space="preserve"> ADDIN EN.CITE &lt;EndNote&gt;&lt;Cite ExcludeAuth="1"&gt;&lt;Author&gt;Vogel&lt;/Author&gt;&lt;Year&gt;1996&lt;/Year&gt;&lt;RecNum&gt;480&lt;/RecNum&gt;&lt;DisplayText&gt;(1996)&lt;/DisplayText&gt;&lt;record&gt;&lt;rec-number&gt;480&lt;/rec-number&gt;&lt;foreign-keys&gt;&lt;key app="EN" db-id="pxrfwadxaer5v8ef0vj5zvfmrea9edveswst" timestamp="1582563356"&gt;480&lt;/key&gt;&lt;/foreign-keys&gt;&lt;ref-type name="Journal Article"&gt;17&lt;/ref-type&gt;&lt;contributors&gt;&lt;authors&gt;&lt;author&gt;Vogel, H. J.&lt;/author&gt;&lt;author&gt;Kretzschmar, A.&lt;/author&gt;&lt;/authors&gt;&lt;/contributors&gt;&lt;auth-address&gt;INRA, LAB PHYS &amp;amp; BIOL SOLS, F-84914 AVIGNON 9, FRANCE.&amp;#xD;Vogel, HJ (reprint author), UNIV HOHENHEIM, INST SOIL SCI, D-70593 STUTTGART, GERMANY.&lt;/auth-address&gt;&lt;titles&gt;&lt;title&gt;Topological characterization of pore space in soil - Sample preparation and digital image-processing&lt;/title&gt;&lt;secondary-title&gt;Geoderma&lt;/secondary-title&gt;&lt;alt-title&gt;Geoderma&lt;/alt-title&gt;&lt;/titles&gt;&lt;periodical&gt;&lt;full-title&gt;Geoderma&lt;/full-title&gt;&lt;abbr-1&gt;Geoderma&lt;/abbr-1&gt;&lt;/periodical&gt;&lt;alt-periodical&gt;&lt;full-title&gt;Geoderma&lt;/full-title&gt;&lt;abbr-1&gt;Geoderma&lt;/abbr-1&gt;&lt;/alt-periodical&gt;&lt;pages&gt;23-38&lt;/pages&gt;&lt;volume&gt;73&lt;/volume&gt;&lt;number&gt;1-2&lt;/number&gt;&lt;keywords&gt;&lt;keyword&gt;pore geometry&lt;/keyword&gt;&lt;keyword&gt;topology&lt;/keyword&gt;&lt;keyword&gt;connectivity&lt;/keyword&gt;&lt;keyword&gt;serial sections&lt;/keyword&gt;&lt;keyword&gt;image analysis&lt;/keyword&gt;&lt;keyword&gt;cracking clay soil&lt;/keyword&gt;&lt;keyword&gt;connectivity density&lt;/keyword&gt;&lt;keyword&gt;unbiased estimation&lt;/keyword&gt;&lt;keyword&gt;number&lt;/keyword&gt;&lt;keyword&gt;flow&lt;/keyword&gt;&lt;keyword&gt;Agriculture&lt;/keyword&gt;&lt;/keywords&gt;&lt;dates&gt;&lt;year&gt;1996&lt;/year&gt;&lt;pub-dates&gt;&lt;date&gt;Sep&lt;/date&gt;&lt;/pub-dates&gt;&lt;/dates&gt;&lt;isbn&gt;0016-7061&lt;/isbn&gt;&lt;accession-num&gt;WOS:A1996VG89100002&lt;/accession-num&gt;&lt;work-type&gt;Article&lt;/work-type&gt;&lt;urls&gt;&lt;related-urls&gt;&lt;url&gt;&amp;lt;Go to ISI&amp;gt;://WOS:A1996VG89100002&lt;/url&gt;&lt;/related-urls&gt;&lt;/urls&gt;&lt;electronic-resource-num&gt;10.1016/0016-7061(96)00043-2&lt;/electronic-resource-num&gt;&lt;language&gt;English&lt;/language&gt;&lt;/record&gt;&lt;/Cite&gt;&lt;/EndNote&gt;</w:instrText>
      </w:r>
      <w:r w:rsidR="00707D68">
        <w:rPr>
          <w:rFonts w:ascii="Arial" w:hAnsi="Arial" w:cs="Arial"/>
          <w:bCs/>
          <w:color w:val="000000" w:themeColor="text1"/>
        </w:rPr>
        <w:fldChar w:fldCharType="separate"/>
      </w:r>
      <w:r w:rsidR="006C592E">
        <w:rPr>
          <w:rFonts w:ascii="Arial" w:hAnsi="Arial" w:cs="Arial"/>
          <w:bCs/>
          <w:noProof/>
          <w:color w:val="000000" w:themeColor="text1"/>
        </w:rPr>
        <w:t>(1996)</w:t>
      </w:r>
      <w:r w:rsidR="00707D68">
        <w:rPr>
          <w:rFonts w:ascii="Arial" w:hAnsi="Arial" w:cs="Arial"/>
          <w:bCs/>
          <w:color w:val="000000" w:themeColor="text1"/>
        </w:rPr>
        <w:fldChar w:fldCharType="end"/>
      </w:r>
      <w:r w:rsidR="00715F41">
        <w:rPr>
          <w:rFonts w:ascii="Arial" w:hAnsi="Arial" w:cs="Arial"/>
          <w:bCs/>
          <w:color w:val="000000" w:themeColor="text1"/>
        </w:rPr>
        <w:t>, and d</w:t>
      </w:r>
      <w:r w:rsidR="00FD4A2A">
        <w:rPr>
          <w:rFonts w:ascii="Arial" w:hAnsi="Arial" w:cs="Arial"/>
          <w:bCs/>
          <w:color w:val="000000" w:themeColor="text1"/>
        </w:rPr>
        <w:t xml:space="preserve">etails </w:t>
      </w:r>
      <w:r w:rsidR="00ED338F">
        <w:rPr>
          <w:rFonts w:ascii="Arial" w:hAnsi="Arial" w:cs="Arial"/>
          <w:bCs/>
          <w:color w:val="000000" w:themeColor="text1"/>
        </w:rPr>
        <w:t xml:space="preserve">of </w:t>
      </w:r>
      <w:r w:rsidR="007536A2">
        <w:rPr>
          <w:rFonts w:ascii="Arial" w:hAnsi="Arial" w:cs="Arial"/>
          <w:bCs/>
          <w:color w:val="000000" w:themeColor="text1"/>
        </w:rPr>
        <w:t xml:space="preserve">the </w:t>
      </w:r>
      <w:r w:rsidR="00ED338F">
        <w:rPr>
          <w:rFonts w:ascii="Arial" w:hAnsi="Arial" w:cs="Arial"/>
          <w:bCs/>
          <w:color w:val="000000" w:themeColor="text1"/>
        </w:rPr>
        <w:t xml:space="preserve">imaging processing </w:t>
      </w:r>
      <w:r w:rsidR="00FD4A2A">
        <w:rPr>
          <w:rFonts w:ascii="Arial" w:hAnsi="Arial" w:cs="Arial"/>
          <w:bCs/>
          <w:color w:val="000000" w:themeColor="text1"/>
        </w:rPr>
        <w:t xml:space="preserve">were given </w:t>
      </w:r>
      <w:r w:rsidR="00ED338F">
        <w:rPr>
          <w:rFonts w:ascii="Arial" w:hAnsi="Arial" w:cs="Arial"/>
          <w:bCs/>
          <w:color w:val="000000" w:themeColor="text1"/>
        </w:rPr>
        <w:t>previous</w:t>
      </w:r>
      <w:r w:rsidR="004B667E">
        <w:rPr>
          <w:rFonts w:ascii="Arial" w:hAnsi="Arial" w:cs="Arial"/>
          <w:bCs/>
          <w:color w:val="000000" w:themeColor="text1"/>
        </w:rPr>
        <w:t xml:space="preserve">ly </w:t>
      </w:r>
      <w:r w:rsidR="00ED338F">
        <w:rPr>
          <w:rFonts w:ascii="Arial" w:hAnsi="Arial" w:cs="Arial"/>
          <w:bCs/>
          <w:color w:val="000000" w:themeColor="text1"/>
        </w:rPr>
        <w:t xml:space="preserve"> </w:t>
      </w:r>
      <w:r w:rsidR="00FD4A2A">
        <w:rPr>
          <w:rFonts w:ascii="Arial" w:hAnsi="Arial" w:cs="Arial"/>
          <w:bCs/>
          <w:color w:val="000000" w:themeColor="text1"/>
        </w:rPr>
        <w:fldChar w:fldCharType="begin">
          <w:fldData xml:space="preserve">PEVuZE5vdGU+PENpdGU+PEF1dGhvcj5CYWNxLUxhYnJldWlsPC9BdXRob3I+PFllYXI+MjAxODwv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</w:fldData>
        </w:fldChar>
      </w:r>
      <w:r w:rsidR="00E518FB">
        <w:rPr>
          <w:rFonts w:ascii="Arial" w:hAnsi="Arial" w:cs="Arial"/>
          <w:bCs/>
          <w:color w:val="000000" w:themeColor="text1"/>
        </w:rPr>
        <w:instrText xml:space="preserve"> ADDIN EN.CITE </w:instrText>
      </w:r>
      <w:r w:rsidR="00E518FB">
        <w:rPr>
          <w:rFonts w:ascii="Arial" w:hAnsi="Arial" w:cs="Arial"/>
          <w:bCs/>
          <w:color w:val="000000" w:themeColor="text1"/>
        </w:rPr>
        <w:fldChar w:fldCharType="begin">
          <w:fldData xml:space="preserve">PEVuZE5vdGU+PENpdGU+PEF1dGhvcj5CYWNxLUxhYnJldWlsPC9BdXRob3I+PFllYXI+MjAxODwv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</w:fldData>
        </w:fldChar>
      </w:r>
      <w:r w:rsidR="00E518FB">
        <w:rPr>
          <w:rFonts w:ascii="Arial" w:hAnsi="Arial" w:cs="Arial"/>
          <w:bCs/>
          <w:color w:val="000000" w:themeColor="text1"/>
        </w:rPr>
        <w:instrText xml:space="preserve"> ADDIN EN.CITE.DATA </w:instrText>
      </w:r>
      <w:r w:rsidR="00E518FB">
        <w:rPr>
          <w:rFonts w:ascii="Arial" w:hAnsi="Arial" w:cs="Arial"/>
          <w:bCs/>
          <w:color w:val="000000" w:themeColor="text1"/>
        </w:rPr>
      </w:r>
      <w:r w:rsidR="00E518FB">
        <w:rPr>
          <w:rFonts w:ascii="Arial" w:hAnsi="Arial" w:cs="Arial"/>
          <w:bCs/>
          <w:color w:val="000000" w:themeColor="text1"/>
        </w:rPr>
        <w:fldChar w:fldCharType="end"/>
      </w:r>
      <w:r w:rsidR="00FD4A2A">
        <w:rPr>
          <w:rFonts w:ascii="Arial" w:hAnsi="Arial" w:cs="Arial"/>
          <w:bCs/>
          <w:color w:val="000000" w:themeColor="text1"/>
        </w:rPr>
      </w:r>
      <w:r w:rsidR="00FD4A2A">
        <w:rPr>
          <w:rFonts w:ascii="Arial" w:hAnsi="Arial" w:cs="Arial"/>
          <w:bCs/>
          <w:color w:val="000000" w:themeColor="text1"/>
        </w:rPr>
        <w:fldChar w:fldCharType="separate"/>
      </w:r>
      <w:r w:rsidR="00E518FB">
        <w:rPr>
          <w:rFonts w:ascii="Arial" w:hAnsi="Arial" w:cs="Arial"/>
          <w:bCs/>
          <w:noProof/>
          <w:color w:val="000000" w:themeColor="text1"/>
        </w:rPr>
        <w:t>(Bacq-Labreuilet al. 2018)</w:t>
      </w:r>
      <w:r w:rsidR="00FD4A2A">
        <w:rPr>
          <w:rFonts w:ascii="Arial" w:hAnsi="Arial" w:cs="Arial"/>
          <w:bCs/>
          <w:color w:val="000000" w:themeColor="text1"/>
        </w:rPr>
        <w:fldChar w:fldCharType="end"/>
      </w:r>
      <w:r w:rsidR="00FD4A2A">
        <w:rPr>
          <w:rFonts w:ascii="Arial" w:hAnsi="Arial" w:cs="Arial"/>
          <w:bCs/>
          <w:color w:val="000000" w:themeColor="text1"/>
        </w:rPr>
        <w:t xml:space="preserve">. </w:t>
      </w:r>
    </w:p>
    <w:p w14:paraId="154C9604" w14:textId="22526280" w:rsidR="00394FDB" w:rsidRPr="00E4367B" w:rsidRDefault="003D2AF2" w:rsidP="00E4367B">
      <w:pPr>
        <w:pStyle w:val="ListParagraph"/>
        <w:numPr>
          <w:ilvl w:val="1"/>
          <w:numId w:val="6"/>
        </w:numPr>
        <w:spacing w:after="0" w:line="480" w:lineRule="auto"/>
        <w:ind w:left="426" w:hanging="426"/>
        <w:rPr>
          <w:rFonts w:ascii="Arial" w:hAnsi="Arial" w:cs="Arial"/>
          <w:b/>
          <w:bCs/>
        </w:rPr>
      </w:pPr>
      <w:r>
        <w:rPr>
          <w:rFonts w:ascii="Arial" w:hAnsi="Arial" w:cs="Arial"/>
          <w:b/>
          <w:bCs/>
        </w:rPr>
        <w:t>Pore-scale</w:t>
      </w:r>
      <w:r w:rsidR="00E4367B">
        <w:rPr>
          <w:rFonts w:ascii="Arial" w:hAnsi="Arial" w:cs="Arial"/>
          <w:b/>
          <w:bCs/>
        </w:rPr>
        <w:t xml:space="preserve"> simulation</w:t>
      </w:r>
      <w:r>
        <w:rPr>
          <w:rFonts w:ascii="Arial" w:hAnsi="Arial" w:cs="Arial"/>
          <w:b/>
          <w:bCs/>
        </w:rPr>
        <w:t>s</w:t>
      </w:r>
      <w:r w:rsidR="00394FDB" w:rsidRPr="00E4367B">
        <w:rPr>
          <w:rFonts w:ascii="Arial" w:hAnsi="Arial" w:cs="Arial"/>
          <w:b/>
          <w:bCs/>
        </w:rPr>
        <w:t xml:space="preserve"> </w:t>
      </w:r>
    </w:p>
    <w:p w14:paraId="0246861E" w14:textId="52764525" w:rsidR="00223022" w:rsidRDefault="009B2051" w:rsidP="003A3F9A">
      <w:pPr>
        <w:spacing w:after="0" w:line="480" w:lineRule="auto"/>
        <w:ind w:firstLine="426"/>
        <w:rPr>
          <w:rFonts w:ascii="Arial" w:hAnsi="Arial" w:cs="Arial"/>
          <w:color w:val="000000"/>
        </w:rPr>
      </w:pPr>
      <w:r>
        <w:rPr>
          <w:rFonts w:ascii="Arial" w:hAnsi="Arial" w:cs="Arial"/>
          <w:color w:val="000000"/>
        </w:rPr>
        <w:t xml:space="preserve">The ability of </w:t>
      </w:r>
      <w:r w:rsidR="009F034B">
        <w:rPr>
          <w:rFonts w:ascii="Arial" w:hAnsi="Arial" w:cs="Arial"/>
          <w:color w:val="000000"/>
        </w:rPr>
        <w:t xml:space="preserve">the </w:t>
      </w:r>
      <w:r>
        <w:rPr>
          <w:rFonts w:ascii="Arial" w:hAnsi="Arial" w:cs="Arial"/>
          <w:color w:val="000000"/>
        </w:rPr>
        <w:t xml:space="preserve">aggregate to transport </w:t>
      </w:r>
      <w:r w:rsidR="009F034B">
        <w:rPr>
          <w:rFonts w:ascii="Arial" w:hAnsi="Arial" w:cs="Arial"/>
          <w:color w:val="000000"/>
        </w:rPr>
        <w:t>oxygen</w:t>
      </w:r>
      <w:r w:rsidR="003D2AF2">
        <w:rPr>
          <w:rFonts w:ascii="Arial" w:hAnsi="Arial" w:cs="Arial"/>
          <w:color w:val="000000"/>
        </w:rPr>
        <w:t xml:space="preserve"> was calculated numerically</w:t>
      </w:r>
      <w:r w:rsidR="009F034B">
        <w:rPr>
          <w:rFonts w:ascii="Arial" w:hAnsi="Arial" w:cs="Arial"/>
          <w:color w:val="000000"/>
        </w:rPr>
        <w:t xml:space="preserve"> by</w:t>
      </w:r>
      <w:r w:rsidR="003D2AF2">
        <w:rPr>
          <w:rFonts w:ascii="Arial" w:hAnsi="Arial" w:cs="Arial"/>
          <w:color w:val="000000"/>
        </w:rPr>
        <w:t xml:space="preserve"> mimicking oxygen movement in the pore space. </w:t>
      </w:r>
      <w:r w:rsidR="009F034B">
        <w:rPr>
          <w:rFonts w:ascii="Arial" w:hAnsi="Arial" w:cs="Arial"/>
          <w:color w:val="000000"/>
        </w:rPr>
        <w:t>Considering</w:t>
      </w:r>
      <w:r w:rsidR="003D2AF2">
        <w:rPr>
          <w:rFonts w:ascii="Arial" w:hAnsi="Arial" w:cs="Arial"/>
          <w:color w:val="000000"/>
        </w:rPr>
        <w:t xml:space="preserve"> </w:t>
      </w:r>
      <w:r w:rsidR="009F034B">
        <w:rPr>
          <w:rFonts w:ascii="Arial" w:hAnsi="Arial" w:cs="Arial"/>
          <w:color w:val="000000"/>
        </w:rPr>
        <w:t>that</w:t>
      </w:r>
      <w:r w:rsidR="003D2AF2">
        <w:rPr>
          <w:rFonts w:ascii="Arial" w:hAnsi="Arial" w:cs="Arial"/>
          <w:color w:val="000000"/>
        </w:rPr>
        <w:t xml:space="preserve"> </w:t>
      </w:r>
      <w:r w:rsidR="00A15A67">
        <w:rPr>
          <w:rFonts w:ascii="Arial" w:hAnsi="Arial" w:cs="Arial"/>
          <w:color w:val="000000"/>
        </w:rPr>
        <w:t xml:space="preserve">the </w:t>
      </w:r>
      <w:r w:rsidR="003D2AF2">
        <w:rPr>
          <w:rFonts w:ascii="Arial" w:hAnsi="Arial" w:cs="Arial"/>
          <w:color w:val="000000"/>
        </w:rPr>
        <w:t>aggregate is most</w:t>
      </w:r>
      <w:r w:rsidR="001B4D50">
        <w:rPr>
          <w:rFonts w:ascii="Arial" w:hAnsi="Arial" w:cs="Arial"/>
          <w:color w:val="000000"/>
        </w:rPr>
        <w:t>ly</w:t>
      </w:r>
      <w:r w:rsidR="003D2AF2">
        <w:rPr>
          <w:rFonts w:ascii="Arial" w:hAnsi="Arial" w:cs="Arial"/>
          <w:color w:val="000000"/>
        </w:rPr>
        <w:t xml:space="preserve"> </w:t>
      </w:r>
      <w:r w:rsidR="00413F87">
        <w:rPr>
          <w:rFonts w:ascii="Arial" w:hAnsi="Arial" w:cs="Arial"/>
          <w:color w:val="000000"/>
        </w:rPr>
        <w:t>an</w:t>
      </w:r>
      <w:r w:rsidR="003D2AF2">
        <w:rPr>
          <w:rFonts w:ascii="Arial" w:hAnsi="Arial" w:cs="Arial"/>
          <w:color w:val="000000"/>
        </w:rPr>
        <w:t xml:space="preserve">aerobic </w:t>
      </w:r>
      <w:r w:rsidR="009F034B">
        <w:rPr>
          <w:rFonts w:ascii="Arial" w:hAnsi="Arial" w:cs="Arial"/>
          <w:color w:val="000000"/>
        </w:rPr>
        <w:t xml:space="preserve">under </w:t>
      </w:r>
      <w:r w:rsidR="003D2AF2">
        <w:rPr>
          <w:rFonts w:ascii="Arial" w:hAnsi="Arial" w:cs="Arial"/>
          <w:color w:val="000000"/>
        </w:rPr>
        <w:t>saturated</w:t>
      </w:r>
      <w:r w:rsidR="009F034B">
        <w:rPr>
          <w:rFonts w:ascii="Arial" w:hAnsi="Arial" w:cs="Arial"/>
          <w:color w:val="000000"/>
        </w:rPr>
        <w:t xml:space="preserve"> condition</w:t>
      </w:r>
      <w:r w:rsidR="003D2AF2">
        <w:rPr>
          <w:rFonts w:ascii="Arial" w:hAnsi="Arial" w:cs="Arial"/>
          <w:color w:val="000000"/>
        </w:rPr>
        <w:t xml:space="preserve">, we simulated oxygen diffusion assuming the pore scale in each aggregate was </w:t>
      </w:r>
      <w:r w:rsidR="009F034B">
        <w:rPr>
          <w:rFonts w:ascii="Arial" w:hAnsi="Arial" w:cs="Arial"/>
          <w:color w:val="000000"/>
        </w:rPr>
        <w:t xml:space="preserve">filled </w:t>
      </w:r>
      <w:r w:rsidR="00A15A67">
        <w:rPr>
          <w:rFonts w:ascii="Arial" w:hAnsi="Arial" w:cs="Arial"/>
          <w:color w:val="000000"/>
        </w:rPr>
        <w:t xml:space="preserve">fully </w:t>
      </w:r>
      <w:r w:rsidR="003D2AF2">
        <w:rPr>
          <w:rFonts w:ascii="Arial" w:hAnsi="Arial" w:cs="Arial"/>
          <w:color w:val="000000"/>
        </w:rPr>
        <w:t xml:space="preserve">by water. </w:t>
      </w:r>
      <w:r w:rsidR="00105EDD">
        <w:rPr>
          <w:rFonts w:ascii="Arial" w:hAnsi="Arial" w:cs="Arial"/>
          <w:color w:val="000000"/>
        </w:rPr>
        <w:t>We acknowledge</w:t>
      </w:r>
      <w:r w:rsidR="009F034B">
        <w:rPr>
          <w:rFonts w:ascii="Arial" w:hAnsi="Arial" w:cs="Arial"/>
          <w:color w:val="000000"/>
        </w:rPr>
        <w:t>d that</w:t>
      </w:r>
      <w:r w:rsidR="00105EDD">
        <w:rPr>
          <w:rFonts w:ascii="Arial" w:hAnsi="Arial" w:cs="Arial"/>
          <w:color w:val="000000"/>
        </w:rPr>
        <w:t xml:space="preserve"> </w:t>
      </w:r>
      <w:r w:rsidR="001B4D50">
        <w:rPr>
          <w:rFonts w:ascii="Arial" w:hAnsi="Arial" w:cs="Arial"/>
          <w:color w:val="000000"/>
        </w:rPr>
        <w:t xml:space="preserve">we do not have information on </w:t>
      </w:r>
      <w:r w:rsidR="00105EDD">
        <w:rPr>
          <w:rFonts w:ascii="Arial" w:hAnsi="Arial" w:cs="Arial"/>
          <w:color w:val="000000"/>
        </w:rPr>
        <w:t>pores smaller than 1.5</w:t>
      </w:r>
      <w:r w:rsidR="001B4D50">
        <w:rPr>
          <w:rFonts w:ascii="Arial" w:hAnsi="Arial" w:cs="Arial"/>
          <w:color w:val="000000"/>
        </w:rPr>
        <w:t xml:space="preserve"> </w:t>
      </w:r>
      <w:r w:rsidR="00105EDD">
        <w:rPr>
          <w:rFonts w:ascii="Arial" w:hAnsi="Arial" w:cs="Arial"/>
          <w:color w:val="000000"/>
        </w:rPr>
        <w:t xml:space="preserve">μm </w:t>
      </w:r>
      <w:r w:rsidR="003D2AF2">
        <w:rPr>
          <w:rFonts w:ascii="Arial" w:hAnsi="Arial" w:cs="Arial"/>
          <w:color w:val="000000"/>
        </w:rPr>
        <w:t xml:space="preserve">in the aggregates due to </w:t>
      </w:r>
      <w:r w:rsidR="007E330F">
        <w:rPr>
          <w:rFonts w:ascii="Arial" w:hAnsi="Arial" w:cs="Arial"/>
          <w:color w:val="000000"/>
        </w:rPr>
        <w:t xml:space="preserve">the </w:t>
      </w:r>
      <w:r w:rsidR="003D2AF2">
        <w:rPr>
          <w:rFonts w:ascii="Arial" w:hAnsi="Arial" w:cs="Arial"/>
          <w:color w:val="000000"/>
        </w:rPr>
        <w:t xml:space="preserve">limitation of </w:t>
      </w:r>
      <w:r w:rsidR="009F034B">
        <w:rPr>
          <w:rFonts w:ascii="Arial" w:hAnsi="Arial" w:cs="Arial"/>
          <w:color w:val="000000"/>
        </w:rPr>
        <w:t xml:space="preserve">the </w:t>
      </w:r>
      <w:r w:rsidR="003D2AF2">
        <w:rPr>
          <w:rFonts w:ascii="Arial" w:hAnsi="Arial" w:cs="Arial"/>
          <w:color w:val="000000"/>
        </w:rPr>
        <w:t>voxel size</w:t>
      </w:r>
      <w:r w:rsidR="00105EDD">
        <w:rPr>
          <w:rFonts w:ascii="Arial" w:hAnsi="Arial" w:cs="Arial"/>
          <w:color w:val="000000"/>
        </w:rPr>
        <w:t xml:space="preserve">. </w:t>
      </w:r>
      <w:r w:rsidR="003D2AF2">
        <w:rPr>
          <w:rFonts w:ascii="Arial" w:hAnsi="Arial" w:cs="Arial"/>
          <w:color w:val="000000"/>
        </w:rPr>
        <w:t>I</w:t>
      </w:r>
      <w:r w:rsidR="00105EDD">
        <w:rPr>
          <w:rFonts w:ascii="Arial" w:hAnsi="Arial" w:cs="Arial"/>
          <w:color w:val="000000"/>
        </w:rPr>
        <w:t>n terms of microbial activit</w:t>
      </w:r>
      <w:r w:rsidR="001C20FD">
        <w:rPr>
          <w:rFonts w:ascii="Arial" w:hAnsi="Arial" w:cs="Arial"/>
          <w:color w:val="000000"/>
        </w:rPr>
        <w:t>ies</w:t>
      </w:r>
      <w:r w:rsidR="00105EDD">
        <w:rPr>
          <w:rFonts w:ascii="Arial" w:hAnsi="Arial" w:cs="Arial"/>
          <w:color w:val="000000"/>
        </w:rPr>
        <w:t>, pores smaller than</w:t>
      </w:r>
      <w:r w:rsidR="003D2AF2">
        <w:rPr>
          <w:rFonts w:ascii="Arial" w:hAnsi="Arial" w:cs="Arial"/>
          <w:color w:val="000000"/>
        </w:rPr>
        <w:t xml:space="preserve"> </w:t>
      </w:r>
      <w:r w:rsidR="00105EDD">
        <w:rPr>
          <w:rFonts w:ascii="Arial" w:hAnsi="Arial" w:cs="Arial"/>
          <w:color w:val="000000"/>
        </w:rPr>
        <w:t>1.5</w:t>
      </w:r>
      <w:r w:rsidR="001B4D50">
        <w:rPr>
          <w:rFonts w:ascii="Arial" w:hAnsi="Arial" w:cs="Arial"/>
          <w:color w:val="000000"/>
        </w:rPr>
        <w:t xml:space="preserve"> </w:t>
      </w:r>
      <w:r w:rsidR="00105EDD">
        <w:rPr>
          <w:rFonts w:ascii="Arial" w:hAnsi="Arial" w:cs="Arial"/>
          <w:color w:val="000000"/>
        </w:rPr>
        <w:t>μm are not</w:t>
      </w:r>
      <w:r w:rsidR="003D2AF2">
        <w:rPr>
          <w:rFonts w:ascii="Arial" w:hAnsi="Arial" w:cs="Arial"/>
          <w:color w:val="000000"/>
        </w:rPr>
        <w:t xml:space="preserve"> </w:t>
      </w:r>
      <w:r w:rsidR="00105EDD">
        <w:rPr>
          <w:rFonts w:ascii="Arial" w:hAnsi="Arial" w:cs="Arial"/>
          <w:color w:val="000000"/>
        </w:rPr>
        <w:t xml:space="preserve">accessible </w:t>
      </w:r>
      <w:r w:rsidR="00223022">
        <w:rPr>
          <w:rFonts w:ascii="Arial" w:hAnsi="Arial" w:cs="Arial"/>
          <w:color w:val="000000"/>
        </w:rPr>
        <w:t>to</w:t>
      </w:r>
      <w:r w:rsidR="00105EDD">
        <w:rPr>
          <w:rFonts w:ascii="Arial" w:hAnsi="Arial" w:cs="Arial"/>
          <w:color w:val="000000"/>
        </w:rPr>
        <w:t xml:space="preserve"> microbes </w:t>
      </w:r>
      <w:r w:rsidR="001B4D50">
        <w:rPr>
          <w:rFonts w:ascii="Arial" w:hAnsi="Arial" w:cs="Arial"/>
          <w:color w:val="000000"/>
        </w:rPr>
        <w:t xml:space="preserve">(or are severely limited) </w:t>
      </w:r>
      <w:r w:rsidR="00105EDD">
        <w:rPr>
          <w:rFonts w:ascii="Arial" w:hAnsi="Arial" w:cs="Arial"/>
          <w:color w:val="000000"/>
        </w:rPr>
        <w:t>and their role in microbial reduction</w:t>
      </w:r>
      <w:r w:rsidR="001C20FD">
        <w:rPr>
          <w:rFonts w:ascii="Arial" w:hAnsi="Arial" w:cs="Arial"/>
          <w:color w:val="000000"/>
        </w:rPr>
        <w:t>s</w:t>
      </w:r>
      <w:r w:rsidR="00105EDD">
        <w:rPr>
          <w:rFonts w:ascii="Arial" w:hAnsi="Arial" w:cs="Arial"/>
          <w:color w:val="000000"/>
        </w:rPr>
        <w:t xml:space="preserve"> is</w:t>
      </w:r>
      <w:r w:rsidR="00223022">
        <w:rPr>
          <w:rFonts w:ascii="Arial" w:hAnsi="Arial" w:cs="Arial"/>
          <w:color w:val="000000"/>
        </w:rPr>
        <w:t xml:space="preserve"> </w:t>
      </w:r>
      <w:r w:rsidR="003D2AF2">
        <w:rPr>
          <w:rFonts w:ascii="Arial" w:hAnsi="Arial" w:cs="Arial"/>
          <w:color w:val="000000"/>
        </w:rPr>
        <w:t>hence</w:t>
      </w:r>
      <w:r w:rsidR="00223022">
        <w:rPr>
          <w:rFonts w:ascii="Arial" w:hAnsi="Arial" w:cs="Arial"/>
          <w:color w:val="000000"/>
        </w:rPr>
        <w:t xml:space="preserve"> </w:t>
      </w:r>
      <w:r w:rsidR="007E330F">
        <w:rPr>
          <w:rFonts w:ascii="Arial" w:hAnsi="Arial" w:cs="Arial"/>
          <w:color w:val="000000"/>
        </w:rPr>
        <w:t>in</w:t>
      </w:r>
      <w:r w:rsidR="001C20FD">
        <w:rPr>
          <w:rFonts w:ascii="Arial" w:hAnsi="Arial" w:cs="Arial"/>
          <w:color w:val="000000"/>
        </w:rPr>
        <w:t>significant</w:t>
      </w:r>
      <w:r w:rsidR="00223022">
        <w:rPr>
          <w:rFonts w:ascii="Arial" w:hAnsi="Arial" w:cs="Arial"/>
          <w:color w:val="000000"/>
        </w:rPr>
        <w:t xml:space="preserve"> </w:t>
      </w:r>
      <w:r w:rsidR="00105EDD">
        <w:rPr>
          <w:rFonts w:ascii="Arial" w:hAnsi="Arial" w:cs="Arial"/>
          <w:color w:val="000000"/>
        </w:rPr>
        <w:t xml:space="preserve">as </w:t>
      </w:r>
      <w:r w:rsidR="001C20FD">
        <w:rPr>
          <w:rFonts w:ascii="Arial" w:hAnsi="Arial" w:cs="Arial"/>
          <w:color w:val="000000"/>
        </w:rPr>
        <w:t xml:space="preserve">microbial </w:t>
      </w:r>
      <w:r w:rsidR="003D2AF2">
        <w:rPr>
          <w:rFonts w:ascii="Arial" w:hAnsi="Arial" w:cs="Arial"/>
          <w:color w:val="000000"/>
        </w:rPr>
        <w:t xml:space="preserve">reduction can proceed only </w:t>
      </w:r>
      <w:r w:rsidR="001C20FD">
        <w:rPr>
          <w:rFonts w:ascii="Arial" w:hAnsi="Arial" w:cs="Arial"/>
          <w:color w:val="000000"/>
        </w:rPr>
        <w:t>at sites with</w:t>
      </w:r>
      <w:r w:rsidR="003D2AF2">
        <w:rPr>
          <w:rFonts w:ascii="Arial" w:hAnsi="Arial" w:cs="Arial"/>
          <w:color w:val="000000"/>
        </w:rPr>
        <w:t xml:space="preserve"> c</w:t>
      </w:r>
      <w:r w:rsidR="00223022">
        <w:rPr>
          <w:rFonts w:ascii="Arial" w:hAnsi="Arial" w:cs="Arial"/>
          <w:color w:val="000000"/>
        </w:rPr>
        <w:t>oexistence of cells and substrate</w:t>
      </w:r>
      <w:r w:rsidR="003D2AF2">
        <w:rPr>
          <w:rFonts w:ascii="Arial" w:hAnsi="Arial" w:cs="Arial"/>
          <w:color w:val="000000"/>
        </w:rPr>
        <w:t>s</w:t>
      </w:r>
      <w:r w:rsidR="00223022">
        <w:rPr>
          <w:rFonts w:ascii="Arial" w:hAnsi="Arial" w:cs="Arial"/>
          <w:color w:val="000000"/>
        </w:rPr>
        <w:t xml:space="preserve">. </w:t>
      </w:r>
      <w:r w:rsidR="003D2AF2">
        <w:rPr>
          <w:rFonts w:ascii="Arial" w:hAnsi="Arial" w:cs="Arial"/>
          <w:color w:val="000000"/>
        </w:rPr>
        <w:t>Furthermore</w:t>
      </w:r>
      <w:r w:rsidR="00223022">
        <w:rPr>
          <w:rFonts w:ascii="Arial" w:hAnsi="Arial" w:cs="Arial"/>
          <w:color w:val="000000"/>
        </w:rPr>
        <w:t xml:space="preserve">, </w:t>
      </w:r>
      <w:r w:rsidR="003D2AF2">
        <w:rPr>
          <w:rFonts w:ascii="Arial" w:hAnsi="Arial" w:cs="Arial"/>
          <w:color w:val="000000"/>
        </w:rPr>
        <w:t>as the pore size decrease</w:t>
      </w:r>
      <w:r w:rsidR="001C20FD">
        <w:rPr>
          <w:rFonts w:ascii="Arial" w:hAnsi="Arial" w:cs="Arial"/>
          <w:color w:val="000000"/>
        </w:rPr>
        <w:t>s</w:t>
      </w:r>
      <w:r w:rsidR="007E330F">
        <w:rPr>
          <w:rFonts w:ascii="Arial" w:hAnsi="Arial" w:cs="Arial"/>
          <w:color w:val="000000"/>
        </w:rPr>
        <w:t>,</w:t>
      </w:r>
      <w:r w:rsidR="003D2AF2">
        <w:rPr>
          <w:rFonts w:ascii="Arial" w:hAnsi="Arial" w:cs="Arial"/>
          <w:color w:val="000000"/>
        </w:rPr>
        <w:t xml:space="preserve"> </w:t>
      </w:r>
      <w:r w:rsidR="001C20FD">
        <w:rPr>
          <w:rFonts w:ascii="Arial" w:hAnsi="Arial" w:cs="Arial"/>
          <w:color w:val="000000"/>
        </w:rPr>
        <w:t xml:space="preserve">the Knudsen number increases </w:t>
      </w:r>
      <w:r w:rsidR="003D2AF2">
        <w:rPr>
          <w:rFonts w:ascii="Arial" w:hAnsi="Arial" w:cs="Arial"/>
          <w:color w:val="000000"/>
        </w:rPr>
        <w:t xml:space="preserve">and </w:t>
      </w:r>
      <w:r w:rsidR="00223022">
        <w:rPr>
          <w:rFonts w:ascii="Arial" w:hAnsi="Arial" w:cs="Arial"/>
          <w:color w:val="000000"/>
        </w:rPr>
        <w:t xml:space="preserve">the frictions caused by </w:t>
      </w:r>
      <w:r w:rsidR="003D2AF2">
        <w:rPr>
          <w:rFonts w:ascii="Arial" w:hAnsi="Arial" w:cs="Arial"/>
          <w:color w:val="000000"/>
        </w:rPr>
        <w:t xml:space="preserve">oxygen </w:t>
      </w:r>
      <w:r w:rsidR="00223022">
        <w:rPr>
          <w:rFonts w:ascii="Arial" w:hAnsi="Arial" w:cs="Arial"/>
          <w:color w:val="000000"/>
        </w:rPr>
        <w:t>collisions with pore walls</w:t>
      </w:r>
      <w:r w:rsidR="00326952">
        <w:rPr>
          <w:rFonts w:ascii="Arial" w:hAnsi="Arial" w:cs="Arial"/>
          <w:color w:val="000000"/>
        </w:rPr>
        <w:t xml:space="preserve"> </w:t>
      </w:r>
      <w:r w:rsidR="00624F3B">
        <w:rPr>
          <w:rFonts w:ascii="Arial" w:hAnsi="Arial" w:cs="Arial"/>
          <w:color w:val="000000"/>
        </w:rPr>
        <w:t xml:space="preserve">also </w:t>
      </w:r>
      <w:r w:rsidR="00223022">
        <w:rPr>
          <w:rFonts w:ascii="Arial" w:hAnsi="Arial" w:cs="Arial"/>
          <w:color w:val="000000"/>
        </w:rPr>
        <w:t>increase</w:t>
      </w:r>
      <w:r w:rsidR="00326952">
        <w:rPr>
          <w:rFonts w:ascii="Arial" w:hAnsi="Arial" w:cs="Arial"/>
          <w:color w:val="000000"/>
        </w:rPr>
        <w:t xml:space="preserve"> </w:t>
      </w:r>
      <w:r w:rsidR="00326952">
        <w:rPr>
          <w:rFonts w:ascii="Arial" w:hAnsi="Arial" w:cs="Arial"/>
          <w:color w:val="000000"/>
        </w:rPr>
        <w:fldChar w:fldCharType="begin">
          <w:fldData xml:space="preserve">PEVuZE5vdGU+PENpdGU+PEF1dGhvcj5MaTwvQXV0aG9yPjxZZWFyPjIwMTc8L1llYXI+PFJlY051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</w:fldData>
        </w:fldChar>
      </w:r>
      <w:r w:rsidR="00E518FB">
        <w:rPr>
          <w:rFonts w:ascii="Arial" w:hAnsi="Arial" w:cs="Arial"/>
          <w:color w:val="000000"/>
        </w:rPr>
        <w:instrText xml:space="preserve"> ADDIN EN.CITE </w:instrText>
      </w:r>
      <w:r w:rsidR="00E518FB">
        <w:rPr>
          <w:rFonts w:ascii="Arial" w:hAnsi="Arial" w:cs="Arial"/>
          <w:color w:val="000000"/>
        </w:rPr>
        <w:fldChar w:fldCharType="begin">
          <w:fldData xml:space="preserve">PEVuZE5vdGU+PENpdGU+PEF1dGhvcj5MaTwvQXV0aG9yPjxZZWFyPjIwMTc8L1llYXI+PFJlY051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</w:fldData>
        </w:fldChar>
      </w:r>
      <w:r w:rsidR="00E518FB">
        <w:rPr>
          <w:rFonts w:ascii="Arial" w:hAnsi="Arial" w:cs="Arial"/>
          <w:color w:val="000000"/>
        </w:rPr>
        <w:instrText xml:space="preserve"> ADDIN EN.CITE.DATA </w:instrText>
      </w:r>
      <w:r w:rsidR="00E518FB">
        <w:rPr>
          <w:rFonts w:ascii="Arial" w:hAnsi="Arial" w:cs="Arial"/>
          <w:color w:val="000000"/>
        </w:rPr>
      </w:r>
      <w:r w:rsidR="00E518FB">
        <w:rPr>
          <w:rFonts w:ascii="Arial" w:hAnsi="Arial" w:cs="Arial"/>
          <w:color w:val="000000"/>
        </w:rPr>
        <w:fldChar w:fldCharType="end"/>
      </w:r>
      <w:r w:rsidR="00326952">
        <w:rPr>
          <w:rFonts w:ascii="Arial" w:hAnsi="Arial" w:cs="Arial"/>
          <w:color w:val="000000"/>
        </w:rPr>
      </w:r>
      <w:r w:rsidR="00326952">
        <w:rPr>
          <w:rFonts w:ascii="Arial" w:hAnsi="Arial" w:cs="Arial"/>
          <w:color w:val="000000"/>
        </w:rPr>
        <w:fldChar w:fldCharType="separate"/>
      </w:r>
      <w:r w:rsidR="00E518FB">
        <w:rPr>
          <w:rFonts w:ascii="Arial" w:hAnsi="Arial" w:cs="Arial"/>
          <w:noProof/>
          <w:color w:val="000000"/>
        </w:rPr>
        <w:t>(Liet al. 2017)</w:t>
      </w:r>
      <w:r w:rsidR="00326952">
        <w:rPr>
          <w:rFonts w:ascii="Arial" w:hAnsi="Arial" w:cs="Arial"/>
          <w:color w:val="000000"/>
        </w:rPr>
        <w:fldChar w:fldCharType="end"/>
      </w:r>
      <w:r w:rsidR="00223022">
        <w:rPr>
          <w:rFonts w:ascii="Arial" w:hAnsi="Arial" w:cs="Arial"/>
          <w:color w:val="000000"/>
        </w:rPr>
        <w:t xml:space="preserve">. Therefore, the </w:t>
      </w:r>
      <w:r w:rsidR="00223022">
        <w:rPr>
          <w:rFonts w:ascii="Arial" w:hAnsi="Arial" w:cs="Arial"/>
          <w:color w:val="000000"/>
        </w:rPr>
        <w:lastRenderedPageBreak/>
        <w:t>pore</w:t>
      </w:r>
      <w:r w:rsidR="00326952">
        <w:rPr>
          <w:rFonts w:ascii="Arial" w:hAnsi="Arial" w:cs="Arial"/>
          <w:color w:val="000000"/>
        </w:rPr>
        <w:t>s</w:t>
      </w:r>
      <w:r w:rsidR="00223022">
        <w:rPr>
          <w:rFonts w:ascii="Arial" w:hAnsi="Arial" w:cs="Arial"/>
          <w:color w:val="000000"/>
        </w:rPr>
        <w:t xml:space="preserve"> captured </w:t>
      </w:r>
      <w:r w:rsidR="001C20FD">
        <w:rPr>
          <w:rFonts w:ascii="Arial" w:hAnsi="Arial" w:cs="Arial"/>
          <w:color w:val="000000"/>
        </w:rPr>
        <w:t>in</w:t>
      </w:r>
      <w:r w:rsidR="00223022">
        <w:rPr>
          <w:rFonts w:ascii="Arial" w:hAnsi="Arial" w:cs="Arial"/>
          <w:color w:val="000000"/>
        </w:rPr>
        <w:t xml:space="preserve"> the images </w:t>
      </w:r>
      <w:r w:rsidR="00326952">
        <w:rPr>
          <w:rFonts w:ascii="Arial" w:hAnsi="Arial" w:cs="Arial"/>
          <w:color w:val="000000"/>
        </w:rPr>
        <w:t xml:space="preserve">are representative </w:t>
      </w:r>
      <w:r w:rsidR="001C20FD">
        <w:rPr>
          <w:rFonts w:ascii="Arial" w:hAnsi="Arial" w:cs="Arial"/>
          <w:color w:val="000000"/>
        </w:rPr>
        <w:t xml:space="preserve">of </w:t>
      </w:r>
      <w:r w:rsidR="00223022">
        <w:rPr>
          <w:rFonts w:ascii="Arial" w:hAnsi="Arial" w:cs="Arial"/>
          <w:color w:val="000000"/>
        </w:rPr>
        <w:t xml:space="preserve">the ability of the aggregate to transport </w:t>
      </w:r>
      <w:r w:rsidR="00326952">
        <w:rPr>
          <w:rFonts w:ascii="Arial" w:hAnsi="Arial" w:cs="Arial"/>
          <w:color w:val="000000"/>
        </w:rPr>
        <w:t xml:space="preserve">oxygen and other </w:t>
      </w:r>
      <w:r w:rsidR="00223022">
        <w:rPr>
          <w:rFonts w:ascii="Arial" w:hAnsi="Arial" w:cs="Arial"/>
          <w:color w:val="000000"/>
        </w:rPr>
        <w:t>dissolved substrate</w:t>
      </w:r>
      <w:r w:rsidR="00DF3314">
        <w:rPr>
          <w:rFonts w:ascii="Arial" w:hAnsi="Arial" w:cs="Arial"/>
          <w:color w:val="000000"/>
        </w:rPr>
        <w:t>s</w:t>
      </w:r>
      <w:r w:rsidR="00326952">
        <w:rPr>
          <w:rFonts w:ascii="Arial" w:hAnsi="Arial" w:cs="Arial"/>
          <w:color w:val="000000"/>
        </w:rPr>
        <w:t xml:space="preserve"> </w:t>
      </w:r>
      <w:r w:rsidR="00624F3B">
        <w:rPr>
          <w:rFonts w:ascii="Arial" w:hAnsi="Arial" w:cs="Arial"/>
          <w:color w:val="000000"/>
        </w:rPr>
        <w:t xml:space="preserve">which are </w:t>
      </w:r>
      <w:r w:rsidR="00326952">
        <w:rPr>
          <w:rFonts w:ascii="Arial" w:hAnsi="Arial" w:cs="Arial"/>
          <w:color w:val="000000"/>
        </w:rPr>
        <w:t>relevant to microbial activit</w:t>
      </w:r>
      <w:r w:rsidR="0050483D">
        <w:rPr>
          <w:rFonts w:ascii="Arial" w:hAnsi="Arial" w:cs="Arial"/>
          <w:color w:val="000000"/>
        </w:rPr>
        <w:t>y</w:t>
      </w:r>
      <w:r w:rsidR="00223022">
        <w:rPr>
          <w:rFonts w:ascii="Arial" w:hAnsi="Arial" w:cs="Arial"/>
          <w:color w:val="000000"/>
        </w:rPr>
        <w:t xml:space="preserve">. </w:t>
      </w:r>
    </w:p>
    <w:p w14:paraId="0A64E862" w14:textId="64D83AEE" w:rsidR="003A3F9A" w:rsidRPr="00394FDB" w:rsidRDefault="00E078F9" w:rsidP="003A3F9A">
      <w:pPr>
        <w:spacing w:after="0" w:line="480" w:lineRule="auto"/>
        <w:ind w:firstLine="426"/>
        <w:rPr>
          <w:rFonts w:ascii="Arial" w:hAnsi="Arial" w:cs="Arial"/>
          <w:color w:val="000000"/>
        </w:rPr>
      </w:pPr>
      <w:r>
        <w:rPr>
          <w:rFonts w:ascii="Arial" w:hAnsi="Arial" w:cs="Arial"/>
          <w:color w:val="000000"/>
        </w:rPr>
        <w:t>The o</w:t>
      </w:r>
      <w:r w:rsidR="00223022">
        <w:rPr>
          <w:rFonts w:ascii="Arial" w:hAnsi="Arial" w:cs="Arial"/>
          <w:color w:val="000000"/>
        </w:rPr>
        <w:t xml:space="preserve">xygen </w:t>
      </w:r>
      <w:r w:rsidR="00A6384F">
        <w:rPr>
          <w:rFonts w:ascii="Arial" w:hAnsi="Arial" w:cs="Arial"/>
          <w:color w:val="000000"/>
        </w:rPr>
        <w:t>movement</w:t>
      </w:r>
      <w:r w:rsidR="00223022">
        <w:rPr>
          <w:rFonts w:ascii="Arial" w:hAnsi="Arial" w:cs="Arial"/>
          <w:color w:val="000000"/>
        </w:rPr>
        <w:t xml:space="preserve"> </w:t>
      </w:r>
      <w:r>
        <w:rPr>
          <w:rFonts w:ascii="Arial" w:hAnsi="Arial" w:cs="Arial"/>
          <w:color w:val="000000"/>
        </w:rPr>
        <w:t xml:space="preserve">was simulated </w:t>
      </w:r>
      <w:r w:rsidR="00223022">
        <w:rPr>
          <w:rFonts w:ascii="Arial" w:hAnsi="Arial" w:cs="Arial"/>
          <w:color w:val="000000"/>
        </w:rPr>
        <w:t>using the lattice Boltzmann model developed previously</w:t>
      </w:r>
      <w:r w:rsidR="00A6384F">
        <w:rPr>
          <w:rFonts w:ascii="Arial" w:hAnsi="Arial" w:cs="Arial"/>
          <w:color w:val="000000"/>
        </w:rPr>
        <w:t xml:space="preserve"> </w:t>
      </w:r>
      <w:r w:rsidR="00A6384F">
        <w:rPr>
          <w:rFonts w:ascii="Arial" w:hAnsi="Arial" w:cs="Arial"/>
          <w:color w:val="000000"/>
        </w:rPr>
        <w:fldChar w:fldCharType="begin">
          <w:fldData xml:space="preserve">PEVuZE5vdGU+PENpdGU+PEF1dGhvcj5MaTwvQXV0aG9yPjxZZWFyPjIwMTg8L1llYXI+PFJlY051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</w:fldData>
        </w:fldChar>
      </w:r>
      <w:r w:rsidR="0043625F">
        <w:rPr>
          <w:rFonts w:ascii="Arial" w:hAnsi="Arial" w:cs="Arial"/>
          <w:color w:val="000000"/>
        </w:rPr>
        <w:instrText xml:space="preserve"> ADDIN EN.CITE </w:instrText>
      </w:r>
      <w:r w:rsidR="0043625F">
        <w:rPr>
          <w:rFonts w:ascii="Arial" w:hAnsi="Arial" w:cs="Arial"/>
          <w:color w:val="000000"/>
        </w:rPr>
        <w:fldChar w:fldCharType="begin">
          <w:fldData xml:space="preserve">PEVuZE5vdGU+PENpdGU+PEF1dGhvcj5MaTwvQXV0aG9yPjxZZWFyPjIwMTg8L1llYXI+PFJlY051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</w:fldData>
        </w:fldChar>
      </w:r>
      <w:r w:rsidR="0043625F">
        <w:rPr>
          <w:rFonts w:ascii="Arial" w:hAnsi="Arial" w:cs="Arial"/>
          <w:color w:val="000000"/>
        </w:rPr>
        <w:instrText xml:space="preserve"> ADDIN EN.CITE.DATA </w:instrText>
      </w:r>
      <w:r w:rsidR="0043625F">
        <w:rPr>
          <w:rFonts w:ascii="Arial" w:hAnsi="Arial" w:cs="Arial"/>
          <w:color w:val="000000"/>
        </w:rPr>
      </w:r>
      <w:r w:rsidR="0043625F">
        <w:rPr>
          <w:rFonts w:ascii="Arial" w:hAnsi="Arial" w:cs="Arial"/>
          <w:color w:val="000000"/>
        </w:rPr>
        <w:fldChar w:fldCharType="end"/>
      </w:r>
      <w:r w:rsidR="00A6384F">
        <w:rPr>
          <w:rFonts w:ascii="Arial" w:hAnsi="Arial" w:cs="Arial"/>
          <w:color w:val="000000"/>
        </w:rPr>
      </w:r>
      <w:r w:rsidR="00A6384F">
        <w:rPr>
          <w:rFonts w:ascii="Arial" w:hAnsi="Arial" w:cs="Arial"/>
          <w:color w:val="000000"/>
        </w:rPr>
        <w:fldChar w:fldCharType="separate"/>
      </w:r>
      <w:r w:rsidR="0043625F">
        <w:rPr>
          <w:rFonts w:ascii="Arial" w:hAnsi="Arial" w:cs="Arial"/>
          <w:noProof/>
          <w:color w:val="000000"/>
        </w:rPr>
        <w:t>(Liet al. 2018; Zhanget al. 2016)</w:t>
      </w:r>
      <w:r w:rsidR="00A6384F">
        <w:rPr>
          <w:rFonts w:ascii="Arial" w:hAnsi="Arial" w:cs="Arial"/>
          <w:color w:val="000000"/>
        </w:rPr>
        <w:fldChar w:fldCharType="end"/>
      </w:r>
      <w:r w:rsidR="00223022">
        <w:rPr>
          <w:rFonts w:ascii="Arial" w:hAnsi="Arial" w:cs="Arial"/>
          <w:color w:val="000000"/>
        </w:rPr>
        <w:t>.</w:t>
      </w:r>
      <w:r w:rsidR="00A6384F">
        <w:rPr>
          <w:rFonts w:ascii="Arial" w:hAnsi="Arial" w:cs="Arial"/>
          <w:color w:val="000000"/>
        </w:rPr>
        <w:t xml:space="preserve"> Details of the method </w:t>
      </w:r>
      <w:r>
        <w:rPr>
          <w:rFonts w:ascii="Arial" w:hAnsi="Arial" w:cs="Arial"/>
          <w:color w:val="000000"/>
        </w:rPr>
        <w:t>are</w:t>
      </w:r>
      <w:r w:rsidR="00A6384F">
        <w:rPr>
          <w:rFonts w:ascii="Arial" w:hAnsi="Arial" w:cs="Arial"/>
          <w:color w:val="000000"/>
        </w:rPr>
        <w:t xml:space="preserve"> given in the appendix. In </w:t>
      </w:r>
      <w:r w:rsidR="003E1C58">
        <w:rPr>
          <w:rFonts w:ascii="Arial" w:hAnsi="Arial" w:cs="Arial"/>
          <w:color w:val="000000"/>
        </w:rPr>
        <w:t>short</w:t>
      </w:r>
      <w:r w:rsidR="00A6384F">
        <w:rPr>
          <w:rFonts w:ascii="Arial" w:hAnsi="Arial" w:cs="Arial"/>
          <w:color w:val="000000"/>
        </w:rPr>
        <w:t>, for each sample</w:t>
      </w:r>
      <w:r w:rsidR="003E1C58">
        <w:rPr>
          <w:rFonts w:ascii="Arial" w:hAnsi="Arial" w:cs="Arial"/>
          <w:color w:val="000000"/>
        </w:rPr>
        <w:t>,</w:t>
      </w:r>
      <w:r w:rsidR="00A6384F">
        <w:rPr>
          <w:rFonts w:ascii="Arial" w:hAnsi="Arial" w:cs="Arial"/>
          <w:color w:val="000000"/>
        </w:rPr>
        <w:t xml:space="preserve"> a concentration gradient </w:t>
      </w:r>
      <w:r>
        <w:rPr>
          <w:rFonts w:ascii="Arial" w:hAnsi="Arial" w:cs="Arial"/>
          <w:color w:val="000000"/>
        </w:rPr>
        <w:t xml:space="preserve">was generated </w:t>
      </w:r>
      <w:r w:rsidR="00027B60">
        <w:rPr>
          <w:rFonts w:ascii="Arial" w:hAnsi="Arial" w:cs="Arial"/>
          <w:color w:val="000000"/>
        </w:rPr>
        <w:t>in</w:t>
      </w:r>
      <w:r w:rsidR="00A6384F">
        <w:rPr>
          <w:rFonts w:ascii="Arial" w:hAnsi="Arial" w:cs="Arial"/>
          <w:color w:val="000000"/>
        </w:rPr>
        <w:t xml:space="preserve"> </w:t>
      </w:r>
      <w:r w:rsidR="00624F3B">
        <w:rPr>
          <w:rFonts w:ascii="Arial" w:hAnsi="Arial" w:cs="Arial"/>
          <w:color w:val="000000"/>
        </w:rPr>
        <w:t>one</w:t>
      </w:r>
      <w:r w:rsidR="00A6384F">
        <w:rPr>
          <w:rFonts w:ascii="Arial" w:hAnsi="Arial" w:cs="Arial"/>
          <w:color w:val="000000"/>
        </w:rPr>
        <w:t xml:space="preserve"> direction by imposing </w:t>
      </w:r>
      <w:r>
        <w:rPr>
          <w:rFonts w:ascii="Arial" w:hAnsi="Arial" w:cs="Arial"/>
          <w:color w:val="000000"/>
        </w:rPr>
        <w:t>a</w:t>
      </w:r>
      <w:r w:rsidR="00A6384F">
        <w:rPr>
          <w:rFonts w:ascii="Arial" w:hAnsi="Arial" w:cs="Arial"/>
          <w:color w:val="000000"/>
        </w:rPr>
        <w:t xml:space="preserve"> high constant concentration on one side and </w:t>
      </w:r>
      <w:r>
        <w:rPr>
          <w:rFonts w:ascii="Arial" w:hAnsi="Arial" w:cs="Arial"/>
          <w:color w:val="000000"/>
        </w:rPr>
        <w:t xml:space="preserve">a </w:t>
      </w:r>
      <w:r w:rsidR="00A6384F">
        <w:rPr>
          <w:rFonts w:ascii="Arial" w:hAnsi="Arial" w:cs="Arial"/>
          <w:color w:val="000000"/>
        </w:rPr>
        <w:t>low</w:t>
      </w:r>
      <w:r>
        <w:rPr>
          <w:rFonts w:ascii="Arial" w:hAnsi="Arial" w:cs="Arial"/>
          <w:color w:val="000000"/>
        </w:rPr>
        <w:t xml:space="preserve"> constant</w:t>
      </w:r>
      <w:r w:rsidR="00A6384F">
        <w:rPr>
          <w:rFonts w:ascii="Arial" w:hAnsi="Arial" w:cs="Arial"/>
          <w:color w:val="000000"/>
        </w:rPr>
        <w:t xml:space="preserve"> concentration on the opposite side to drive </w:t>
      </w:r>
      <w:r>
        <w:rPr>
          <w:rFonts w:ascii="Arial" w:hAnsi="Arial" w:cs="Arial"/>
          <w:color w:val="000000"/>
        </w:rPr>
        <w:t xml:space="preserve">the </w:t>
      </w:r>
      <w:r w:rsidR="00A6384F">
        <w:rPr>
          <w:rFonts w:ascii="Arial" w:hAnsi="Arial" w:cs="Arial"/>
          <w:color w:val="000000"/>
        </w:rPr>
        <w:t>oxygen</w:t>
      </w:r>
      <w:r>
        <w:rPr>
          <w:rFonts w:ascii="Arial" w:hAnsi="Arial" w:cs="Arial"/>
          <w:color w:val="000000"/>
        </w:rPr>
        <w:t xml:space="preserve"> to diffuse</w:t>
      </w:r>
      <w:r w:rsidR="00624F3B">
        <w:rPr>
          <w:rFonts w:ascii="Arial" w:hAnsi="Arial" w:cs="Arial"/>
          <w:color w:val="000000"/>
        </w:rPr>
        <w:t xml:space="preserve">; </w:t>
      </w:r>
      <w:r w:rsidR="001B4D50">
        <w:rPr>
          <w:rFonts w:ascii="Arial" w:hAnsi="Arial" w:cs="Arial"/>
          <w:color w:val="000000"/>
        </w:rPr>
        <w:t xml:space="preserve">the </w:t>
      </w:r>
      <w:r w:rsidR="00624F3B">
        <w:rPr>
          <w:rFonts w:ascii="Arial" w:hAnsi="Arial" w:cs="Arial"/>
          <w:color w:val="000000"/>
        </w:rPr>
        <w:t>other four sides were treated as periodic boundaries.</w:t>
      </w:r>
      <w:r w:rsidR="00A6384F">
        <w:rPr>
          <w:rFonts w:ascii="Arial" w:hAnsi="Arial" w:cs="Arial"/>
          <w:color w:val="000000"/>
        </w:rPr>
        <w:t xml:space="preserve"> Once the diffusion was deemed to have reached steady state</w:t>
      </w:r>
      <w:r w:rsidR="00487234">
        <w:rPr>
          <w:rFonts w:ascii="Arial" w:hAnsi="Arial" w:cs="Arial"/>
          <w:color w:val="000000"/>
        </w:rPr>
        <w:t xml:space="preserve">, </w:t>
      </w:r>
      <w:r w:rsidR="00174556">
        <w:rPr>
          <w:rFonts w:ascii="Arial" w:hAnsi="Arial" w:cs="Arial"/>
          <w:color w:val="000000"/>
        </w:rPr>
        <w:t xml:space="preserve">oxygen </w:t>
      </w:r>
      <w:r w:rsidR="00487234">
        <w:rPr>
          <w:rFonts w:ascii="Arial" w:hAnsi="Arial" w:cs="Arial"/>
          <w:color w:val="000000"/>
        </w:rPr>
        <w:t>concentration and diffusive flux in all voxels</w:t>
      </w:r>
      <w:r>
        <w:rPr>
          <w:rFonts w:ascii="Arial" w:hAnsi="Arial" w:cs="Arial"/>
          <w:color w:val="000000"/>
        </w:rPr>
        <w:t xml:space="preserve"> were sampled</w:t>
      </w:r>
      <w:r w:rsidR="003E1C58">
        <w:rPr>
          <w:rFonts w:ascii="Arial" w:hAnsi="Arial" w:cs="Arial"/>
          <w:color w:val="000000"/>
        </w:rPr>
        <w:t>, and t</w:t>
      </w:r>
      <w:r>
        <w:rPr>
          <w:rFonts w:ascii="Arial" w:hAnsi="Arial" w:cs="Arial"/>
          <w:color w:val="000000"/>
        </w:rPr>
        <w:t xml:space="preserve">hey were </w:t>
      </w:r>
      <w:r w:rsidR="003A3F9A" w:rsidRPr="00394FDB">
        <w:rPr>
          <w:rFonts w:ascii="Arial" w:hAnsi="Arial" w:cs="Arial"/>
          <w:color w:val="000000"/>
        </w:rPr>
        <w:t xml:space="preserve">then </w:t>
      </w:r>
      <w:r w:rsidR="00487234">
        <w:rPr>
          <w:rFonts w:ascii="Arial" w:hAnsi="Arial" w:cs="Arial"/>
          <w:color w:val="000000"/>
        </w:rPr>
        <w:t>volumetrically</w:t>
      </w:r>
      <w:r w:rsidR="003A3F9A" w:rsidRPr="00394FDB">
        <w:rPr>
          <w:rFonts w:ascii="Arial" w:hAnsi="Arial" w:cs="Arial"/>
          <w:color w:val="000000"/>
        </w:rPr>
        <w:t xml:space="preserve"> averaged </w:t>
      </w:r>
      <w:r w:rsidR="00674853">
        <w:rPr>
          <w:rFonts w:ascii="Arial" w:hAnsi="Arial" w:cs="Arial"/>
          <w:color w:val="000000"/>
        </w:rPr>
        <w:t>a</w:t>
      </w:r>
      <w:r w:rsidR="00572667">
        <w:rPr>
          <w:rFonts w:ascii="Arial" w:hAnsi="Arial" w:cs="Arial"/>
          <w:color w:val="000000"/>
        </w:rPr>
        <w:t xml:space="preserve">cross each section </w:t>
      </w:r>
      <w:r w:rsidR="00487234">
        <w:rPr>
          <w:rFonts w:ascii="Arial" w:hAnsi="Arial" w:cs="Arial"/>
          <w:color w:val="000000"/>
        </w:rPr>
        <w:t>perpendicular to</w:t>
      </w:r>
      <w:r>
        <w:rPr>
          <w:rFonts w:ascii="Arial" w:hAnsi="Arial" w:cs="Arial"/>
          <w:color w:val="000000"/>
        </w:rPr>
        <w:t xml:space="preserve"> the</w:t>
      </w:r>
      <w:r w:rsidR="00487234">
        <w:rPr>
          <w:rFonts w:ascii="Arial" w:hAnsi="Arial" w:cs="Arial"/>
          <w:color w:val="000000"/>
        </w:rPr>
        <w:t xml:space="preserve"> concentration gradient direction. </w:t>
      </w:r>
      <w:r>
        <w:rPr>
          <w:rFonts w:ascii="Arial" w:hAnsi="Arial" w:cs="Arial"/>
          <w:color w:val="000000"/>
        </w:rPr>
        <w:t xml:space="preserve">The </w:t>
      </w:r>
      <w:r w:rsidR="003E1C58">
        <w:rPr>
          <w:rFonts w:ascii="Arial" w:hAnsi="Arial" w:cs="Arial"/>
          <w:color w:val="000000"/>
        </w:rPr>
        <w:t xml:space="preserve">bulk </w:t>
      </w:r>
      <w:r>
        <w:rPr>
          <w:rFonts w:ascii="Arial" w:hAnsi="Arial" w:cs="Arial"/>
          <w:color w:val="000000"/>
        </w:rPr>
        <w:t>a</w:t>
      </w:r>
      <w:r w:rsidR="00487234">
        <w:rPr>
          <w:rFonts w:ascii="Arial" w:hAnsi="Arial" w:cs="Arial"/>
          <w:color w:val="000000"/>
        </w:rPr>
        <w:t xml:space="preserve">verage concentration and </w:t>
      </w:r>
      <w:r>
        <w:rPr>
          <w:rFonts w:ascii="Arial" w:hAnsi="Arial" w:cs="Arial"/>
          <w:color w:val="000000"/>
        </w:rPr>
        <w:t xml:space="preserve">diffusive </w:t>
      </w:r>
      <w:r w:rsidR="00487234">
        <w:rPr>
          <w:rFonts w:ascii="Arial" w:hAnsi="Arial" w:cs="Arial"/>
          <w:color w:val="000000"/>
        </w:rPr>
        <w:t>flux were assumed to</w:t>
      </w:r>
      <w:r w:rsidR="003E1C58">
        <w:rPr>
          <w:rFonts w:ascii="Arial" w:hAnsi="Arial" w:cs="Arial"/>
          <w:color w:val="000000"/>
        </w:rPr>
        <w:t xml:space="preserve"> follow </w:t>
      </w:r>
      <w:r w:rsidR="003A3F9A" w:rsidRPr="00394FDB">
        <w:rPr>
          <w:rFonts w:ascii="Arial" w:hAnsi="Arial" w:cs="Arial"/>
          <w:color w:val="000000"/>
        </w:rPr>
        <w:t>Fick’s law</w:t>
      </w:r>
      <w:r w:rsidR="00777DA4">
        <w:rPr>
          <w:rFonts w:ascii="Arial" w:hAnsi="Arial" w:cs="Arial"/>
          <w:color w:val="000000"/>
        </w:rPr>
        <w:t xml:space="preserve">. </w:t>
      </w:r>
      <w:r w:rsidR="0007644B">
        <w:rPr>
          <w:rFonts w:ascii="Arial" w:hAnsi="Arial" w:cs="Arial"/>
          <w:color w:val="000000"/>
        </w:rPr>
        <w:t>For example, w</w:t>
      </w:r>
      <w:r w:rsidR="00487234">
        <w:rPr>
          <w:rFonts w:ascii="Arial" w:hAnsi="Arial" w:cs="Arial"/>
          <w:color w:val="000000"/>
        </w:rPr>
        <w:t>he</w:t>
      </w:r>
      <w:r w:rsidR="00777DA4">
        <w:rPr>
          <w:rFonts w:ascii="Arial" w:hAnsi="Arial" w:cs="Arial"/>
          <w:color w:val="000000"/>
        </w:rPr>
        <w:t>n the concentration gradient was</w:t>
      </w:r>
      <w:r w:rsidR="00487234">
        <w:rPr>
          <w:rFonts w:ascii="Arial" w:hAnsi="Arial" w:cs="Arial"/>
          <w:color w:val="000000"/>
        </w:rPr>
        <w:t xml:space="preserve"> </w:t>
      </w:r>
      <w:r w:rsidR="003E1C58">
        <w:rPr>
          <w:rFonts w:ascii="Arial" w:hAnsi="Arial" w:cs="Arial"/>
          <w:color w:val="000000"/>
        </w:rPr>
        <w:t>generated</w:t>
      </w:r>
      <w:r w:rsidR="00487234">
        <w:rPr>
          <w:rFonts w:ascii="Arial" w:hAnsi="Arial" w:cs="Arial"/>
          <w:color w:val="000000"/>
        </w:rPr>
        <w:t xml:space="preserve"> </w:t>
      </w:r>
      <w:r w:rsidR="00777DA4">
        <w:rPr>
          <w:rFonts w:ascii="Arial" w:hAnsi="Arial" w:cs="Arial"/>
          <w:color w:val="000000"/>
        </w:rPr>
        <w:t>in the z direction, this means</w:t>
      </w:r>
      <w:r w:rsidR="003A3F9A" w:rsidRPr="00394FDB">
        <w:rPr>
          <w:rFonts w:ascii="Arial" w:hAnsi="Arial" w:cs="Arial"/>
          <w:color w:val="000000"/>
        </w:rPr>
        <w:t xml:space="preserve">  </w:t>
      </w:r>
    </w:p>
    <w:p w14:paraId="5C33A708" w14:textId="5BA94ED6" w:rsidR="003A3F9A" w:rsidRPr="00394FDB" w:rsidRDefault="00487234" w:rsidP="003A3F9A">
      <w:pPr>
        <w:spacing w:after="0" w:line="480" w:lineRule="auto"/>
        <w:ind w:firstLine="425"/>
        <w:rPr>
          <w:rFonts w:ascii="Arial" w:hAnsi="Arial" w:cs="Arial"/>
        </w:rPr>
      </w:pPr>
      <w:r w:rsidRPr="00572667">
        <w:rPr>
          <w:position w:val="-24"/>
        </w:rPr>
        <w:object w:dxaOrig="1320" w:dyaOrig="620" w14:anchorId="557EB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pt;height:30.7pt" o:ole="">
            <v:imagedata r:id="rId10" o:title=""/>
          </v:shape>
          <o:OLEObject Type="Embed" ProgID="Equation.DSMT4" ShapeID="_x0000_i1025" DrawAspect="Content" ObjectID="_1694424092" r:id="rId11"/>
        </w:object>
      </w:r>
      <w:r w:rsidR="004413A9">
        <w:rPr>
          <w:rFonts w:ascii="Arial" w:hAnsi="Arial" w:cs="Arial"/>
          <w:color w:val="000000"/>
        </w:rPr>
        <w:tab/>
      </w:r>
      <w:r w:rsidR="003A3F9A" w:rsidRPr="00394FDB">
        <w:rPr>
          <w:rFonts w:ascii="Arial" w:hAnsi="Arial" w:cs="Arial"/>
          <w:color w:val="000000"/>
        </w:rPr>
        <w:t>(</w:t>
      </w:r>
      <w:r w:rsidR="00E55DDB">
        <w:rPr>
          <w:rFonts w:ascii="Arial" w:hAnsi="Arial" w:cs="Arial"/>
          <w:color w:val="000000"/>
        </w:rPr>
        <w:t>1</w:t>
      </w:r>
      <w:r w:rsidR="003A3F9A" w:rsidRPr="00394FDB">
        <w:rPr>
          <w:rFonts w:ascii="Arial" w:hAnsi="Arial" w:cs="Arial"/>
          <w:color w:val="000000"/>
        </w:rPr>
        <w:t xml:space="preserve">)   </w:t>
      </w:r>
    </w:p>
    <w:p w14:paraId="449BB6EC" w14:textId="6ED1281D" w:rsidR="003A3F9A" w:rsidRPr="00394FDB" w:rsidRDefault="003A3F9A" w:rsidP="003A3F9A">
      <w:pPr>
        <w:spacing w:after="0" w:line="480" w:lineRule="auto"/>
        <w:rPr>
          <w:rFonts w:ascii="Arial" w:hAnsi="Arial" w:cs="Arial"/>
        </w:rPr>
      </w:pPr>
      <w:r w:rsidRPr="00394FDB">
        <w:rPr>
          <w:rFonts w:ascii="Arial" w:hAnsi="Arial" w:cs="Arial"/>
          <w:color w:val="000000"/>
        </w:rPr>
        <w:t xml:space="preserve">where </w:t>
      </w:r>
      <w:r w:rsidR="00487234">
        <w:rPr>
          <w:rFonts w:ascii="Arial" w:hAnsi="Arial" w:cs="Arial"/>
          <w:color w:val="000000"/>
        </w:rPr>
        <w:t>Q</w:t>
      </w:r>
      <w:r w:rsidR="00487234" w:rsidRPr="00487234">
        <w:rPr>
          <w:rFonts w:ascii="Arial" w:hAnsi="Arial" w:cs="Arial"/>
          <w:color w:val="000000"/>
          <w:vertAlign w:val="subscript"/>
        </w:rPr>
        <w:t>z</w:t>
      </w:r>
      <w:r w:rsidR="00487234">
        <w:rPr>
          <w:rFonts w:ascii="Arial" w:hAnsi="Arial" w:cs="Arial"/>
          <w:color w:val="000000"/>
        </w:rPr>
        <w:t xml:space="preserve"> is the average diffusive flux</w:t>
      </w:r>
      <w:r w:rsidR="003E1C58">
        <w:rPr>
          <w:rFonts w:ascii="Arial" w:hAnsi="Arial" w:cs="Arial"/>
          <w:color w:val="000000"/>
        </w:rPr>
        <w:t xml:space="preserve"> in the </w:t>
      </w:r>
      <w:r w:rsidR="00174556" w:rsidRPr="006D19FE">
        <w:rPr>
          <w:rFonts w:ascii="Arial" w:hAnsi="Arial" w:cs="Arial"/>
          <w:i/>
          <w:iCs/>
          <w:color w:val="000000"/>
        </w:rPr>
        <w:t>z</w:t>
      </w:r>
      <w:r w:rsidR="00174556">
        <w:rPr>
          <w:rFonts w:ascii="Arial" w:hAnsi="Arial" w:cs="Arial"/>
          <w:color w:val="000000"/>
        </w:rPr>
        <w:t xml:space="preserve"> </w:t>
      </w:r>
      <w:r w:rsidR="003E1C58">
        <w:rPr>
          <w:rFonts w:ascii="Arial" w:hAnsi="Arial" w:cs="Arial"/>
          <w:color w:val="000000"/>
        </w:rPr>
        <w:t>direction</w:t>
      </w:r>
      <w:r w:rsidR="00487234">
        <w:rPr>
          <w:rFonts w:ascii="Arial" w:hAnsi="Arial" w:cs="Arial"/>
          <w:color w:val="000000"/>
        </w:rPr>
        <w:t xml:space="preserve">, </w:t>
      </w:r>
      <w:r w:rsidR="00487234" w:rsidRPr="006D19FE">
        <w:rPr>
          <w:rFonts w:ascii="Arial" w:hAnsi="Arial" w:cs="Arial"/>
          <w:i/>
          <w:iCs/>
          <w:color w:val="000000"/>
        </w:rPr>
        <w:t>C</w:t>
      </w:r>
      <w:r w:rsidR="00487234">
        <w:rPr>
          <w:rFonts w:ascii="Arial" w:hAnsi="Arial" w:cs="Arial"/>
          <w:color w:val="000000"/>
        </w:rPr>
        <w:t xml:space="preserve"> is the average concentration and </w:t>
      </w:r>
      <w:r w:rsidRPr="00394FDB">
        <w:rPr>
          <w:rFonts w:ascii="Arial" w:hAnsi="Arial" w:cs="Arial"/>
          <w:i/>
          <w:color w:val="000000"/>
        </w:rPr>
        <w:t>D</w:t>
      </w:r>
      <w:r w:rsidR="00487234" w:rsidRPr="00487234">
        <w:rPr>
          <w:rFonts w:ascii="Arial" w:hAnsi="Arial" w:cs="Arial"/>
          <w:i/>
          <w:color w:val="000000"/>
          <w:vertAlign w:val="subscript"/>
        </w:rPr>
        <w:t>e</w:t>
      </w:r>
      <w:r w:rsidRPr="00394FDB">
        <w:rPr>
          <w:rFonts w:ascii="Arial" w:hAnsi="Arial" w:cs="Arial"/>
          <w:color w:val="000000"/>
        </w:rPr>
        <w:t xml:space="preserve"> is </w:t>
      </w:r>
      <w:r w:rsidR="00487234">
        <w:rPr>
          <w:rFonts w:ascii="Arial" w:hAnsi="Arial" w:cs="Arial"/>
          <w:color w:val="000000"/>
        </w:rPr>
        <w:t xml:space="preserve">the </w:t>
      </w:r>
      <w:r w:rsidRPr="00394FDB">
        <w:rPr>
          <w:rFonts w:ascii="Arial" w:hAnsi="Arial" w:cs="Arial"/>
          <w:color w:val="000000"/>
        </w:rPr>
        <w:t>effective diffusion coefficient</w:t>
      </w:r>
      <w:r w:rsidR="00487234">
        <w:rPr>
          <w:rFonts w:ascii="Arial" w:hAnsi="Arial" w:cs="Arial"/>
          <w:color w:val="000000"/>
        </w:rPr>
        <w:t xml:space="preserve"> </w:t>
      </w:r>
      <w:r w:rsidR="00777DA4">
        <w:rPr>
          <w:rFonts w:ascii="Arial" w:hAnsi="Arial" w:cs="Arial"/>
          <w:color w:val="000000"/>
        </w:rPr>
        <w:t xml:space="preserve">describing </w:t>
      </w:r>
      <w:r w:rsidR="003E1C58">
        <w:rPr>
          <w:rFonts w:ascii="Arial" w:hAnsi="Arial" w:cs="Arial"/>
          <w:color w:val="000000"/>
        </w:rPr>
        <w:t>the</w:t>
      </w:r>
      <w:r w:rsidR="00777DA4">
        <w:rPr>
          <w:rFonts w:ascii="Arial" w:hAnsi="Arial" w:cs="Arial"/>
          <w:color w:val="000000"/>
        </w:rPr>
        <w:t xml:space="preserve"> average ability </w:t>
      </w:r>
      <w:r w:rsidR="003E1C58">
        <w:rPr>
          <w:rFonts w:ascii="Arial" w:hAnsi="Arial" w:cs="Arial"/>
          <w:color w:val="000000"/>
        </w:rPr>
        <w:t xml:space="preserve">of the aggregate </w:t>
      </w:r>
      <w:r w:rsidR="00777DA4">
        <w:rPr>
          <w:rFonts w:ascii="Arial" w:hAnsi="Arial" w:cs="Arial"/>
          <w:color w:val="000000"/>
        </w:rPr>
        <w:t>to</w:t>
      </w:r>
      <w:r w:rsidR="00487234">
        <w:rPr>
          <w:rFonts w:ascii="Arial" w:hAnsi="Arial" w:cs="Arial"/>
          <w:color w:val="000000"/>
        </w:rPr>
        <w:t xml:space="preserve"> transport oxygen</w:t>
      </w:r>
      <w:r w:rsidR="00572667">
        <w:rPr>
          <w:rFonts w:ascii="Arial" w:hAnsi="Arial" w:cs="Arial"/>
          <w:color w:val="000000"/>
        </w:rPr>
        <w:t xml:space="preserve">. </w:t>
      </w:r>
      <w:r w:rsidR="003E1C58">
        <w:rPr>
          <w:rFonts w:ascii="Arial" w:hAnsi="Arial" w:cs="Arial"/>
          <w:color w:val="000000"/>
        </w:rPr>
        <w:t>At steady state, t</w:t>
      </w:r>
      <w:r w:rsidR="00777DA4">
        <w:rPr>
          <w:rFonts w:ascii="Arial" w:hAnsi="Arial" w:cs="Arial"/>
          <w:color w:val="000000"/>
        </w:rPr>
        <w:t>he m</w:t>
      </w:r>
      <w:r w:rsidR="00572667">
        <w:rPr>
          <w:rFonts w:ascii="Arial" w:hAnsi="Arial" w:cs="Arial"/>
          <w:color w:val="000000"/>
        </w:rPr>
        <w:t xml:space="preserve">ass balance </w:t>
      </w:r>
      <w:r w:rsidR="00777DA4">
        <w:rPr>
          <w:rFonts w:ascii="Arial" w:hAnsi="Arial" w:cs="Arial"/>
          <w:color w:val="000000"/>
        </w:rPr>
        <w:t xml:space="preserve">requires </w:t>
      </w:r>
      <w:r w:rsidR="00572667" w:rsidRPr="006D19FE">
        <w:rPr>
          <w:rFonts w:ascii="Arial" w:hAnsi="Arial" w:cs="Arial"/>
          <w:i/>
          <w:iCs/>
          <w:color w:val="000000"/>
        </w:rPr>
        <w:t>Q</w:t>
      </w:r>
      <w:r w:rsidR="00487234" w:rsidRPr="006D19FE">
        <w:rPr>
          <w:rFonts w:ascii="Arial" w:hAnsi="Arial" w:cs="Arial"/>
          <w:i/>
          <w:iCs/>
          <w:color w:val="000000"/>
          <w:vertAlign w:val="subscript"/>
        </w:rPr>
        <w:t>z</w:t>
      </w:r>
      <w:r w:rsidR="00572667">
        <w:rPr>
          <w:rFonts w:ascii="Arial" w:hAnsi="Arial" w:cs="Arial"/>
          <w:color w:val="000000"/>
        </w:rPr>
        <w:t xml:space="preserve"> independent of </w:t>
      </w:r>
      <w:r w:rsidR="00572667" w:rsidRPr="006D19FE">
        <w:rPr>
          <w:rFonts w:ascii="Arial" w:hAnsi="Arial" w:cs="Arial"/>
          <w:i/>
          <w:iCs/>
          <w:color w:val="000000"/>
        </w:rPr>
        <w:t>z</w:t>
      </w:r>
      <w:r w:rsidR="003E1C58">
        <w:rPr>
          <w:rFonts w:ascii="Arial" w:hAnsi="Arial" w:cs="Arial"/>
          <w:color w:val="000000"/>
        </w:rPr>
        <w:t xml:space="preserve">, </w:t>
      </w:r>
      <w:r w:rsidR="00777DA4">
        <w:rPr>
          <w:rFonts w:ascii="Arial" w:hAnsi="Arial" w:cs="Arial"/>
          <w:color w:val="000000"/>
        </w:rPr>
        <w:t xml:space="preserve">and the </w:t>
      </w:r>
      <w:r w:rsidR="00572667">
        <w:rPr>
          <w:rFonts w:ascii="Arial" w:hAnsi="Arial" w:cs="Arial"/>
          <w:color w:val="000000"/>
        </w:rPr>
        <w:t xml:space="preserve">effective diffusion coefficient </w:t>
      </w:r>
      <w:r w:rsidR="00487234">
        <w:rPr>
          <w:rFonts w:ascii="Arial" w:hAnsi="Arial" w:cs="Arial"/>
          <w:color w:val="000000"/>
        </w:rPr>
        <w:t>can</w:t>
      </w:r>
      <w:r w:rsidR="00572667">
        <w:rPr>
          <w:rFonts w:ascii="Arial" w:hAnsi="Arial" w:cs="Arial"/>
          <w:color w:val="000000"/>
        </w:rPr>
        <w:t xml:space="preserve"> thus </w:t>
      </w:r>
      <w:r w:rsidR="00487234">
        <w:rPr>
          <w:rFonts w:ascii="Arial" w:hAnsi="Arial" w:cs="Arial"/>
          <w:color w:val="000000"/>
        </w:rPr>
        <w:t xml:space="preserve">be </w:t>
      </w:r>
      <w:r w:rsidR="00572667">
        <w:rPr>
          <w:rFonts w:ascii="Arial" w:hAnsi="Arial" w:cs="Arial"/>
          <w:color w:val="000000"/>
        </w:rPr>
        <w:t xml:space="preserve">calculated from the pore-scale simulation as follows: </w:t>
      </w:r>
    </w:p>
    <w:p w14:paraId="24C54D7C" w14:textId="198532AB" w:rsidR="003A3F9A" w:rsidRPr="00394FDB" w:rsidRDefault="003A3F9A" w:rsidP="004413A9">
      <w:pPr>
        <w:spacing w:after="0" w:line="480" w:lineRule="auto"/>
        <w:ind w:firstLine="284"/>
        <w:rPr>
          <w:rFonts w:ascii="Arial" w:hAnsi="Arial" w:cs="Arial"/>
        </w:rPr>
      </w:pPr>
      <w:r w:rsidRPr="00394FDB">
        <w:rPr>
          <w:rFonts w:ascii="Arial" w:hAnsi="Arial" w:cs="Arial"/>
          <w:color w:val="000000"/>
        </w:rPr>
        <w:t xml:space="preserve"> </w:t>
      </w:r>
      <w:r w:rsidR="00777DA4" w:rsidRPr="004F24FB">
        <w:rPr>
          <w:position w:val="-30"/>
        </w:rPr>
        <w:object w:dxaOrig="2500" w:dyaOrig="800" w14:anchorId="259114EE">
          <v:shape id="_x0000_i1026" type="#_x0000_t75" style="width:123.35pt;height:41.3pt" o:ole="">
            <v:imagedata r:id="rId12" o:title=""/>
          </v:shape>
          <o:OLEObject Type="Embed" ProgID="Equation.DSMT4" ShapeID="_x0000_i1026" DrawAspect="Content" ObjectID="_1694424093" r:id="rId13"/>
        </w:object>
      </w:r>
      <w:r w:rsidR="004413A9" w:rsidRPr="00394FDB">
        <w:rPr>
          <w:rFonts w:ascii="Arial" w:hAnsi="Arial" w:cs="Arial"/>
          <w:color w:val="000000"/>
        </w:rPr>
        <w:t xml:space="preserve"> </w:t>
      </w:r>
      <w:r w:rsidR="004413A9">
        <w:rPr>
          <w:rFonts w:ascii="Arial" w:hAnsi="Arial" w:cs="Arial"/>
          <w:color w:val="000000"/>
        </w:rPr>
        <w:tab/>
      </w:r>
      <w:r w:rsidRPr="00394FDB">
        <w:rPr>
          <w:rFonts w:ascii="Arial" w:hAnsi="Arial" w:cs="Arial"/>
          <w:color w:val="000000"/>
        </w:rPr>
        <w:t>(</w:t>
      </w:r>
      <w:r w:rsidR="00E55DDB">
        <w:rPr>
          <w:rFonts w:ascii="Arial" w:hAnsi="Arial" w:cs="Arial"/>
          <w:color w:val="000000"/>
        </w:rPr>
        <w:t>2</w:t>
      </w:r>
      <w:r w:rsidRPr="00394FDB">
        <w:rPr>
          <w:rFonts w:ascii="Arial" w:hAnsi="Arial" w:cs="Arial"/>
          <w:color w:val="000000"/>
        </w:rPr>
        <w:t>)</w:t>
      </w:r>
    </w:p>
    <w:p w14:paraId="24D86FBC" w14:textId="6081DB00" w:rsidR="00CA5F5A" w:rsidRDefault="003A3F9A" w:rsidP="00777DA4">
      <w:pPr>
        <w:spacing w:after="0" w:line="480" w:lineRule="auto"/>
        <w:rPr>
          <w:rFonts w:ascii="Arial" w:hAnsi="Arial" w:cs="Arial"/>
        </w:rPr>
      </w:pPr>
      <w:r w:rsidRPr="00394FDB">
        <w:rPr>
          <w:rFonts w:ascii="Arial" w:hAnsi="Arial" w:cs="Arial"/>
          <w:color w:val="000000"/>
        </w:rPr>
        <w:t xml:space="preserve">where </w:t>
      </w:r>
      <w:r w:rsidRPr="00777DA4">
        <w:rPr>
          <w:rFonts w:ascii="Arial" w:hAnsi="Arial" w:cs="Arial"/>
          <w:i/>
          <w:iCs/>
          <w:color w:val="000000"/>
        </w:rPr>
        <w:t>N</w:t>
      </w:r>
      <w:r w:rsidRPr="00394FDB">
        <w:rPr>
          <w:rFonts w:ascii="Arial" w:hAnsi="Arial" w:cs="Arial"/>
          <w:color w:val="000000"/>
        </w:rPr>
        <w:t xml:space="preserve"> is </w:t>
      </w:r>
      <w:r w:rsidR="00CB6A27">
        <w:rPr>
          <w:rFonts w:ascii="Arial" w:hAnsi="Arial" w:cs="Arial"/>
          <w:color w:val="000000"/>
        </w:rPr>
        <w:t>the</w:t>
      </w:r>
      <w:r w:rsidR="00777DA4">
        <w:rPr>
          <w:rFonts w:ascii="Arial" w:hAnsi="Arial" w:cs="Arial"/>
          <w:color w:val="000000"/>
        </w:rPr>
        <w:t xml:space="preserve"> </w:t>
      </w:r>
      <w:r w:rsidR="00487234">
        <w:rPr>
          <w:rFonts w:ascii="Arial" w:hAnsi="Arial" w:cs="Arial"/>
          <w:color w:val="000000"/>
        </w:rPr>
        <w:t xml:space="preserve">total </w:t>
      </w:r>
      <w:r w:rsidRPr="00394FDB">
        <w:rPr>
          <w:rFonts w:ascii="Arial" w:hAnsi="Arial" w:cs="Arial"/>
          <w:color w:val="000000"/>
        </w:rPr>
        <w:t xml:space="preserve">number </w:t>
      </w:r>
      <w:r w:rsidR="00BE7829">
        <w:rPr>
          <w:rFonts w:ascii="Arial" w:hAnsi="Arial" w:cs="Arial"/>
          <w:color w:val="000000"/>
        </w:rPr>
        <w:t xml:space="preserve">of </w:t>
      </w:r>
      <w:r w:rsidR="00487234">
        <w:rPr>
          <w:rFonts w:ascii="Arial" w:hAnsi="Arial" w:cs="Arial"/>
          <w:color w:val="000000"/>
        </w:rPr>
        <w:t xml:space="preserve">pore </w:t>
      </w:r>
      <w:r w:rsidRPr="00394FDB">
        <w:rPr>
          <w:rFonts w:ascii="Arial" w:hAnsi="Arial" w:cs="Arial"/>
          <w:color w:val="000000"/>
        </w:rPr>
        <w:t>voxels</w:t>
      </w:r>
      <w:r w:rsidR="00BE7829">
        <w:rPr>
          <w:rFonts w:ascii="Arial" w:hAnsi="Arial" w:cs="Arial"/>
          <w:color w:val="000000"/>
        </w:rPr>
        <w:t xml:space="preserve">, </w:t>
      </w:r>
      <w:r w:rsidR="00487234" w:rsidRPr="00FA3AE2">
        <w:rPr>
          <w:rFonts w:ascii="Arial" w:hAnsi="Arial" w:cs="Arial"/>
          <w:i/>
          <w:iCs/>
          <w:color w:val="000000"/>
        </w:rPr>
        <w:t>L</w:t>
      </w:r>
      <w:r w:rsidR="00487234">
        <w:rPr>
          <w:rFonts w:ascii="Arial" w:hAnsi="Arial" w:cs="Arial"/>
          <w:color w:val="000000"/>
        </w:rPr>
        <w:t xml:space="preserve"> is the length of the image in the </w:t>
      </w:r>
      <w:r w:rsidR="00487234" w:rsidRPr="006D19FE">
        <w:rPr>
          <w:rFonts w:ascii="Arial" w:hAnsi="Arial" w:cs="Arial"/>
          <w:i/>
          <w:iCs/>
          <w:color w:val="000000"/>
        </w:rPr>
        <w:t>z</w:t>
      </w:r>
      <w:r w:rsidR="00487234">
        <w:rPr>
          <w:rFonts w:ascii="Arial" w:hAnsi="Arial" w:cs="Arial"/>
          <w:color w:val="000000"/>
        </w:rPr>
        <w:t xml:space="preserve"> direction, and</w:t>
      </w:r>
      <w:r w:rsidRPr="00394FDB">
        <w:rPr>
          <w:rFonts w:ascii="Arial" w:hAnsi="Arial" w:cs="Arial"/>
          <w:color w:val="000000"/>
        </w:rPr>
        <w:t xml:space="preserve"> </w:t>
      </w:r>
      <w:r w:rsidR="00BE7829" w:rsidRPr="005B1337">
        <w:rPr>
          <w:position w:val="-12"/>
        </w:rPr>
        <w:object w:dxaOrig="1180" w:dyaOrig="360" w14:anchorId="6BB411CE">
          <v:shape id="_x0000_i1027" type="#_x0000_t75" style="width:62pt;height:20.65pt" o:ole="">
            <v:imagedata r:id="rId14" o:title=""/>
          </v:shape>
          <o:OLEObject Type="Embed" ProgID="Equation.DSMT4" ShapeID="_x0000_i1027" DrawAspect="Content" ObjectID="_1694424094" r:id="rId15"/>
        </w:object>
      </w:r>
      <w:r w:rsidRPr="00394FDB">
        <w:rPr>
          <w:rFonts w:ascii="Arial" w:hAnsi="Arial" w:cs="Arial"/>
        </w:rPr>
        <w:t xml:space="preserve"> </w:t>
      </w:r>
      <w:r w:rsidRPr="00394FDB">
        <w:rPr>
          <w:rFonts w:ascii="Arial" w:hAnsi="Arial" w:cs="Arial"/>
          <w:color w:val="000000"/>
        </w:rPr>
        <w:t xml:space="preserve">is the diffusive flux </w:t>
      </w:r>
      <w:r w:rsidR="00487234">
        <w:rPr>
          <w:rFonts w:ascii="Arial" w:hAnsi="Arial" w:cs="Arial"/>
          <w:color w:val="000000"/>
        </w:rPr>
        <w:t xml:space="preserve">component in the z direction </w:t>
      </w:r>
      <w:r w:rsidR="0012521A">
        <w:rPr>
          <w:rFonts w:ascii="Arial" w:hAnsi="Arial" w:cs="Arial"/>
          <w:color w:val="000000"/>
        </w:rPr>
        <w:t>at</w:t>
      </w:r>
      <w:r w:rsidR="00487234">
        <w:rPr>
          <w:rFonts w:ascii="Arial" w:hAnsi="Arial" w:cs="Arial"/>
          <w:color w:val="000000"/>
        </w:rPr>
        <w:t xml:space="preserve"> </w:t>
      </w:r>
      <w:r w:rsidR="00624F3B">
        <w:rPr>
          <w:rFonts w:ascii="Arial" w:hAnsi="Arial" w:cs="Arial"/>
          <w:color w:val="000000"/>
        </w:rPr>
        <w:t xml:space="preserve">the </w:t>
      </w:r>
      <w:r w:rsidRPr="00394FDB">
        <w:rPr>
          <w:rFonts w:ascii="Arial" w:hAnsi="Arial" w:cs="Arial"/>
          <w:color w:val="000000"/>
        </w:rPr>
        <w:t xml:space="preserve">voxel </w:t>
      </w:r>
      <w:r w:rsidR="00487234">
        <w:rPr>
          <w:rFonts w:ascii="Arial" w:hAnsi="Arial" w:cs="Arial"/>
          <w:color w:val="000000"/>
        </w:rPr>
        <w:t>with coordinate</w:t>
      </w:r>
      <w:r w:rsidR="001B4D50">
        <w:rPr>
          <w:rFonts w:ascii="Arial" w:hAnsi="Arial" w:cs="Arial"/>
          <w:color w:val="000000"/>
        </w:rPr>
        <w:t>s</w:t>
      </w:r>
      <w:r w:rsidR="00487234">
        <w:rPr>
          <w:rFonts w:ascii="Arial" w:hAnsi="Arial" w:cs="Arial"/>
          <w:color w:val="000000"/>
        </w:rPr>
        <w:t xml:space="preserve"> </w:t>
      </w:r>
      <w:r w:rsidR="00394FDB" w:rsidRPr="005B1337">
        <w:rPr>
          <w:position w:val="-12"/>
        </w:rPr>
        <w:object w:dxaOrig="960" w:dyaOrig="360" w14:anchorId="6AF5D11F">
          <v:shape id="_x0000_i1028" type="#_x0000_t75" style="width:46.35pt;height:20.65pt" o:ole="">
            <v:imagedata r:id="rId16" o:title=""/>
          </v:shape>
          <o:OLEObject Type="Embed" ProgID="Equation.DSMT4" ShapeID="_x0000_i1028" DrawAspect="Content" ObjectID="_1694424095" r:id="rId17"/>
        </w:object>
      </w:r>
      <w:r w:rsidR="00FA3AE2">
        <w:rPr>
          <w:rFonts w:ascii="Arial" w:hAnsi="Arial" w:cs="Arial"/>
        </w:rPr>
        <w:t xml:space="preserve">, and </w:t>
      </w:r>
      <w:r w:rsidR="00FA3AE2" w:rsidRPr="00FA3AE2">
        <w:rPr>
          <w:rFonts w:ascii="Arial" w:hAnsi="Arial" w:cs="Arial"/>
          <w:i/>
          <w:iCs/>
        </w:rPr>
        <w:t>C</w:t>
      </w:r>
      <w:r w:rsidR="00FA3AE2" w:rsidRPr="00FA3AE2">
        <w:rPr>
          <w:rFonts w:ascii="Arial" w:hAnsi="Arial" w:cs="Arial"/>
          <w:vertAlign w:val="subscript"/>
        </w:rPr>
        <w:t>1</w:t>
      </w:r>
      <w:r w:rsidR="00FA3AE2">
        <w:rPr>
          <w:rFonts w:ascii="Arial" w:hAnsi="Arial" w:cs="Arial"/>
        </w:rPr>
        <w:t xml:space="preserve"> and </w:t>
      </w:r>
      <w:r w:rsidR="00FA3AE2" w:rsidRPr="00FA3AE2">
        <w:rPr>
          <w:rFonts w:ascii="Arial" w:hAnsi="Arial" w:cs="Arial"/>
          <w:i/>
          <w:iCs/>
        </w:rPr>
        <w:t>C</w:t>
      </w:r>
      <w:r w:rsidR="00FA3AE2" w:rsidRPr="00FA3AE2">
        <w:rPr>
          <w:rFonts w:ascii="Arial" w:hAnsi="Arial" w:cs="Arial"/>
          <w:vertAlign w:val="subscript"/>
        </w:rPr>
        <w:t>0</w:t>
      </w:r>
      <w:r w:rsidR="00FA3AE2">
        <w:rPr>
          <w:rFonts w:ascii="Arial" w:hAnsi="Arial" w:cs="Arial"/>
        </w:rPr>
        <w:t xml:space="preserve"> are the two constant concentrations imposed </w:t>
      </w:r>
      <w:r w:rsidR="00777DA4">
        <w:rPr>
          <w:rFonts w:ascii="Arial" w:hAnsi="Arial" w:cs="Arial"/>
        </w:rPr>
        <w:t xml:space="preserve">on the </w:t>
      </w:r>
      <w:r w:rsidR="00FA3AE2">
        <w:rPr>
          <w:rFonts w:ascii="Arial" w:hAnsi="Arial" w:cs="Arial"/>
        </w:rPr>
        <w:t>two</w:t>
      </w:r>
      <w:r w:rsidR="003E1C58">
        <w:rPr>
          <w:rFonts w:ascii="Arial" w:hAnsi="Arial" w:cs="Arial"/>
        </w:rPr>
        <w:t xml:space="preserve"> opposite</w:t>
      </w:r>
      <w:r w:rsidR="00FA3AE2">
        <w:rPr>
          <w:rFonts w:ascii="Arial" w:hAnsi="Arial" w:cs="Arial"/>
        </w:rPr>
        <w:t xml:space="preserve"> sides</w:t>
      </w:r>
      <w:r w:rsidR="00B11059">
        <w:rPr>
          <w:rFonts w:ascii="Arial" w:hAnsi="Arial" w:cs="Arial"/>
        </w:rPr>
        <w:t xml:space="preserve"> </w:t>
      </w:r>
      <w:r w:rsidR="00624F3B">
        <w:rPr>
          <w:rFonts w:ascii="Arial" w:hAnsi="Arial" w:cs="Arial"/>
        </w:rPr>
        <w:t xml:space="preserve">of the sample </w:t>
      </w:r>
      <w:r w:rsidR="00B11059">
        <w:rPr>
          <w:rFonts w:ascii="Arial" w:hAnsi="Arial" w:cs="Arial"/>
        </w:rPr>
        <w:t>in the z direction</w:t>
      </w:r>
      <w:r w:rsidR="00FA3AE2">
        <w:rPr>
          <w:rFonts w:ascii="Arial" w:hAnsi="Arial" w:cs="Arial"/>
        </w:rPr>
        <w:t xml:space="preserve">. </w:t>
      </w:r>
      <w:r w:rsidR="00386570">
        <w:rPr>
          <w:rFonts w:ascii="Arial" w:hAnsi="Arial" w:cs="Arial"/>
        </w:rPr>
        <w:t xml:space="preserve">For each sample, we calculated </w:t>
      </w:r>
      <w:r w:rsidR="000F5ADD">
        <w:rPr>
          <w:rFonts w:ascii="Arial" w:hAnsi="Arial" w:cs="Arial"/>
        </w:rPr>
        <w:t>its</w:t>
      </w:r>
      <w:r w:rsidR="00624F3B">
        <w:rPr>
          <w:rFonts w:ascii="Arial" w:hAnsi="Arial" w:cs="Arial"/>
        </w:rPr>
        <w:t xml:space="preserve"> </w:t>
      </w:r>
      <w:r w:rsidR="00386570">
        <w:rPr>
          <w:rFonts w:ascii="Arial" w:hAnsi="Arial" w:cs="Arial"/>
        </w:rPr>
        <w:lastRenderedPageBreak/>
        <w:t xml:space="preserve">effective diffusion coefficient in three orthogonal directions </w:t>
      </w:r>
      <w:r w:rsidR="00777DA4">
        <w:rPr>
          <w:rFonts w:ascii="Arial" w:hAnsi="Arial" w:cs="Arial"/>
        </w:rPr>
        <w:t xml:space="preserve">in </w:t>
      </w:r>
      <w:r w:rsidR="001B4D50">
        <w:rPr>
          <w:rFonts w:ascii="Arial" w:hAnsi="Arial" w:cs="Arial"/>
        </w:rPr>
        <w:t xml:space="preserve">an </w:t>
      </w:r>
      <w:r w:rsidR="00777DA4">
        <w:rPr>
          <w:rFonts w:ascii="Arial" w:hAnsi="Arial" w:cs="Arial"/>
        </w:rPr>
        <w:t xml:space="preserve">attempt </w:t>
      </w:r>
      <w:r w:rsidR="00386570">
        <w:rPr>
          <w:rFonts w:ascii="Arial" w:hAnsi="Arial" w:cs="Arial"/>
        </w:rPr>
        <w:t xml:space="preserve">to examine </w:t>
      </w:r>
      <w:r w:rsidR="003E1C58">
        <w:rPr>
          <w:rFonts w:ascii="Arial" w:hAnsi="Arial" w:cs="Arial"/>
        </w:rPr>
        <w:t>physical</w:t>
      </w:r>
      <w:r w:rsidR="00777DA4">
        <w:rPr>
          <w:rFonts w:ascii="Arial" w:hAnsi="Arial" w:cs="Arial"/>
        </w:rPr>
        <w:t xml:space="preserve"> </w:t>
      </w:r>
      <w:r w:rsidR="00386570">
        <w:rPr>
          <w:rFonts w:ascii="Arial" w:hAnsi="Arial" w:cs="Arial"/>
        </w:rPr>
        <w:t xml:space="preserve">heterogeneity. </w:t>
      </w:r>
    </w:p>
    <w:p w14:paraId="010E9FD2" w14:textId="77777777" w:rsidR="00CA5F5A" w:rsidRPr="00CA5F5A" w:rsidRDefault="00CA5F5A" w:rsidP="00CA5F5A">
      <w:pPr>
        <w:pStyle w:val="ListParagraph"/>
        <w:numPr>
          <w:ilvl w:val="1"/>
          <w:numId w:val="6"/>
        </w:numPr>
        <w:spacing w:after="0" w:line="480" w:lineRule="auto"/>
        <w:ind w:left="426" w:hanging="426"/>
        <w:rPr>
          <w:b/>
          <w:bCs/>
        </w:rPr>
      </w:pPr>
      <w:r w:rsidRPr="00CA5F5A">
        <w:rPr>
          <w:rFonts w:ascii="Arial" w:hAnsi="Arial" w:cs="Arial"/>
          <w:b/>
          <w:bCs/>
        </w:rPr>
        <w:t xml:space="preserve">Statistical analysis </w:t>
      </w:r>
      <w:r w:rsidR="00386570" w:rsidRPr="00CA5F5A">
        <w:rPr>
          <w:rFonts w:ascii="Arial" w:hAnsi="Arial" w:cs="Arial"/>
          <w:b/>
          <w:bCs/>
        </w:rPr>
        <w:t xml:space="preserve"> </w:t>
      </w:r>
    </w:p>
    <w:p w14:paraId="40D9E993" w14:textId="1E476E6A" w:rsidR="003A3F9A" w:rsidRPr="00CF35D9" w:rsidRDefault="003734B8" w:rsidP="003734B8">
      <w:pPr>
        <w:pStyle w:val="ListParagraph"/>
        <w:tabs>
          <w:tab w:val="left" w:pos="426"/>
        </w:tabs>
        <w:spacing w:after="0" w:line="480" w:lineRule="auto"/>
        <w:ind w:left="0" w:firstLine="426"/>
      </w:pPr>
      <w:r>
        <w:rPr>
          <w:rFonts w:ascii="Arial" w:hAnsi="Arial" w:cs="Arial"/>
        </w:rPr>
        <w:t>D</w:t>
      </w:r>
      <w:r w:rsidRPr="003734B8">
        <w:rPr>
          <w:rFonts w:ascii="Arial" w:hAnsi="Arial" w:cs="Arial"/>
        </w:rPr>
        <w:t xml:space="preserve">ifference in the mean </w:t>
      </w:r>
      <w:r w:rsidR="001B4D50">
        <w:rPr>
          <w:rFonts w:ascii="Arial" w:hAnsi="Arial" w:cs="Arial"/>
        </w:rPr>
        <w:t xml:space="preserve">values of </w:t>
      </w:r>
      <w:r w:rsidR="009A2A26">
        <w:rPr>
          <w:rFonts w:ascii="Arial" w:hAnsi="Arial" w:cs="Arial"/>
        </w:rPr>
        <w:t>the</w:t>
      </w:r>
      <w:r w:rsidR="001B4D50">
        <w:rPr>
          <w:rFonts w:ascii="Arial" w:hAnsi="Arial" w:cs="Arial"/>
        </w:rPr>
        <w:t xml:space="preserve"> variates </w:t>
      </w:r>
      <w:r w:rsidRPr="003734B8">
        <w:rPr>
          <w:rFonts w:ascii="Arial" w:hAnsi="Arial" w:cs="Arial"/>
        </w:rPr>
        <w:t>(n=</w:t>
      </w:r>
      <w:r>
        <w:rPr>
          <w:rFonts w:ascii="Arial" w:hAnsi="Arial" w:cs="Arial"/>
        </w:rPr>
        <w:t>9-12</w:t>
      </w:r>
      <w:r w:rsidRPr="003734B8">
        <w:rPr>
          <w:rFonts w:ascii="Arial" w:hAnsi="Arial" w:cs="Arial"/>
        </w:rPr>
        <w:t xml:space="preserve">) between the treatments </w:t>
      </w:r>
      <w:r>
        <w:rPr>
          <w:rFonts w:ascii="Arial" w:hAnsi="Arial" w:cs="Arial"/>
        </w:rPr>
        <w:t>in each</w:t>
      </w:r>
      <w:r w:rsidR="00B11059">
        <w:rPr>
          <w:rFonts w:ascii="Arial" w:hAnsi="Arial" w:cs="Arial"/>
        </w:rPr>
        <w:t xml:space="preserve"> of the two</w:t>
      </w:r>
      <w:r>
        <w:rPr>
          <w:rFonts w:ascii="Arial" w:hAnsi="Arial" w:cs="Arial"/>
        </w:rPr>
        <w:t xml:space="preserve"> experiment</w:t>
      </w:r>
      <w:r w:rsidR="00B11059">
        <w:rPr>
          <w:rFonts w:ascii="Arial" w:hAnsi="Arial" w:cs="Arial"/>
        </w:rPr>
        <w:t>s</w:t>
      </w:r>
      <w:r>
        <w:rPr>
          <w:rFonts w:ascii="Arial" w:hAnsi="Arial" w:cs="Arial"/>
        </w:rPr>
        <w:t xml:space="preserve"> </w:t>
      </w:r>
      <w:r w:rsidRPr="003734B8">
        <w:rPr>
          <w:rFonts w:ascii="Arial" w:hAnsi="Arial" w:cs="Arial"/>
        </w:rPr>
        <w:t>was assessed by analysis of variance (ANOVA)</w:t>
      </w:r>
      <w:r w:rsidR="007A368F">
        <w:rPr>
          <w:rFonts w:ascii="Arial" w:hAnsi="Arial" w:cs="Arial"/>
        </w:rPr>
        <w:t xml:space="preserve">. The </w:t>
      </w:r>
      <w:r w:rsidRPr="003734B8">
        <w:rPr>
          <w:rFonts w:ascii="Arial" w:hAnsi="Arial" w:cs="Arial"/>
        </w:rPr>
        <w:t>post-hoc pairwise comparisons of the treatment-means were performed using the Duncan's multiple range test with the difference considered significant at p &lt; 0.05</w:t>
      </w:r>
      <w:r w:rsidR="007A368F">
        <w:rPr>
          <w:rFonts w:ascii="Arial" w:hAnsi="Arial" w:cs="Arial"/>
        </w:rPr>
        <w:t>.</w:t>
      </w:r>
      <w:r w:rsidRPr="003734B8">
        <w:rPr>
          <w:rFonts w:ascii="Arial" w:hAnsi="Arial" w:cs="Arial"/>
        </w:rPr>
        <w:t xml:space="preserve"> </w:t>
      </w:r>
      <w:r w:rsidR="005138B4">
        <w:rPr>
          <w:rFonts w:ascii="Arial" w:hAnsi="Arial" w:cs="Arial"/>
        </w:rPr>
        <w:t xml:space="preserve">All data were analysed using Matlab. </w:t>
      </w:r>
      <w:r w:rsidRPr="003734B8">
        <w:rPr>
          <w:rFonts w:ascii="Arial" w:hAnsi="Arial" w:cs="Arial"/>
        </w:rPr>
        <w:t xml:space="preserve"> </w:t>
      </w:r>
      <w:r w:rsidR="00CA5F5A">
        <w:rPr>
          <w:rFonts w:ascii="Arial" w:hAnsi="Arial" w:cs="Arial"/>
        </w:rPr>
        <w:t xml:space="preserve"> </w:t>
      </w:r>
      <w:r w:rsidR="00386570" w:rsidRPr="00CA5F5A">
        <w:rPr>
          <w:rFonts w:ascii="Arial" w:hAnsi="Arial" w:cs="Arial"/>
        </w:rPr>
        <w:t xml:space="preserve"> </w:t>
      </w:r>
      <w:r w:rsidR="00BE7829" w:rsidRPr="00CA5F5A">
        <w:rPr>
          <w:rFonts w:ascii="Arial" w:hAnsi="Arial" w:cs="Arial"/>
        </w:rPr>
        <w:t xml:space="preserve"> </w:t>
      </w:r>
    </w:p>
    <w:p w14:paraId="02E274DD" w14:textId="2834D205" w:rsidR="003A3F9A" w:rsidRPr="00CF35D9" w:rsidRDefault="003A3F9A" w:rsidP="003A3F9A">
      <w:pPr>
        <w:pStyle w:val="ListParagraph"/>
        <w:numPr>
          <w:ilvl w:val="0"/>
          <w:numId w:val="5"/>
        </w:numPr>
        <w:suppressAutoHyphens/>
        <w:autoSpaceDN w:val="0"/>
        <w:spacing w:after="0" w:line="480" w:lineRule="auto"/>
        <w:ind w:left="284" w:hanging="284"/>
        <w:contextualSpacing w:val="0"/>
        <w:textAlignment w:val="baseline"/>
        <w:rPr>
          <w:rFonts w:ascii="Arial" w:hAnsi="Arial" w:cs="Arial"/>
          <w:b/>
          <w:color w:val="000000"/>
        </w:rPr>
      </w:pPr>
      <w:r w:rsidRPr="00CF35D9">
        <w:rPr>
          <w:rFonts w:ascii="Arial" w:hAnsi="Arial" w:cs="Arial"/>
          <w:b/>
          <w:color w:val="000000"/>
        </w:rPr>
        <w:t>Result</w:t>
      </w:r>
      <w:r w:rsidR="001155E6">
        <w:rPr>
          <w:rFonts w:ascii="Arial" w:hAnsi="Arial" w:cs="Arial"/>
          <w:b/>
          <w:color w:val="000000"/>
        </w:rPr>
        <w:t>s</w:t>
      </w:r>
    </w:p>
    <w:p w14:paraId="44A9E833" w14:textId="3BE9A4B9" w:rsidR="003A3F9A" w:rsidRPr="00CF35D9" w:rsidRDefault="00886777" w:rsidP="003A3F9A">
      <w:pPr>
        <w:spacing w:after="0" w:line="480" w:lineRule="auto"/>
        <w:ind w:firstLine="426"/>
        <w:rPr>
          <w:rFonts w:ascii="Arial" w:hAnsi="Arial" w:cs="Arial"/>
        </w:rPr>
      </w:pPr>
      <w:r>
        <w:rPr>
          <w:rFonts w:ascii="Arial" w:hAnsi="Arial" w:cs="Arial"/>
          <w:color w:val="000000"/>
        </w:rPr>
        <w:t xml:space="preserve">Figure 1 </w:t>
      </w:r>
      <w:r w:rsidR="00FA6084">
        <w:rPr>
          <w:rFonts w:ascii="Arial" w:hAnsi="Arial" w:cs="Arial"/>
          <w:color w:val="000000"/>
        </w:rPr>
        <w:t>shows</w:t>
      </w:r>
      <w:r w:rsidR="00A83627">
        <w:rPr>
          <w:rFonts w:ascii="Arial" w:hAnsi="Arial" w:cs="Arial"/>
          <w:color w:val="000000"/>
        </w:rPr>
        <w:t xml:space="preserve"> a </w:t>
      </w:r>
      <w:r w:rsidR="00A1498F">
        <w:rPr>
          <w:rFonts w:ascii="Arial" w:hAnsi="Arial" w:cs="Arial"/>
          <w:color w:val="000000"/>
        </w:rPr>
        <w:t>representative</w:t>
      </w:r>
      <w:r w:rsidR="00A83627">
        <w:rPr>
          <w:rFonts w:ascii="Arial" w:hAnsi="Arial" w:cs="Arial"/>
          <w:color w:val="000000"/>
        </w:rPr>
        <w:t xml:space="preserve"> image </w:t>
      </w:r>
      <w:r w:rsidR="00FA6084">
        <w:rPr>
          <w:rFonts w:ascii="Arial" w:hAnsi="Arial" w:cs="Arial"/>
          <w:color w:val="000000"/>
        </w:rPr>
        <w:t xml:space="preserve">for </w:t>
      </w:r>
      <w:r w:rsidR="00B11059">
        <w:rPr>
          <w:rFonts w:ascii="Arial" w:hAnsi="Arial" w:cs="Arial"/>
          <w:color w:val="000000"/>
        </w:rPr>
        <w:t>an aggregate</w:t>
      </w:r>
      <w:r w:rsidR="00FA6084">
        <w:rPr>
          <w:rFonts w:ascii="Arial" w:hAnsi="Arial" w:cs="Arial"/>
          <w:color w:val="000000"/>
        </w:rPr>
        <w:t xml:space="preserve"> </w:t>
      </w:r>
      <w:r w:rsidR="00A83627">
        <w:rPr>
          <w:rFonts w:ascii="Arial" w:hAnsi="Arial" w:cs="Arial"/>
          <w:color w:val="000000"/>
        </w:rPr>
        <w:t xml:space="preserve">taken from each </w:t>
      </w:r>
      <w:r w:rsidR="00384FCD">
        <w:rPr>
          <w:rFonts w:ascii="Arial" w:hAnsi="Arial" w:cs="Arial"/>
          <w:color w:val="000000"/>
        </w:rPr>
        <w:t>of the seven</w:t>
      </w:r>
      <w:r w:rsidR="00FA6084">
        <w:rPr>
          <w:rFonts w:ascii="Arial" w:hAnsi="Arial" w:cs="Arial"/>
          <w:color w:val="000000"/>
        </w:rPr>
        <w:t xml:space="preserve"> plots</w:t>
      </w:r>
      <w:r w:rsidR="00F64DBD">
        <w:rPr>
          <w:rFonts w:ascii="Arial" w:hAnsi="Arial" w:cs="Arial"/>
          <w:color w:val="000000"/>
        </w:rPr>
        <w:t>, and the woodland,</w:t>
      </w:r>
      <w:r w:rsidR="00A1498F">
        <w:rPr>
          <w:rFonts w:ascii="Arial" w:hAnsi="Arial" w:cs="Arial"/>
          <w:color w:val="000000"/>
        </w:rPr>
        <w:t xml:space="preserve"> to visually illustrate </w:t>
      </w:r>
      <w:r w:rsidR="00BE335C">
        <w:rPr>
          <w:rFonts w:ascii="Arial" w:hAnsi="Arial" w:cs="Arial"/>
          <w:color w:val="000000"/>
        </w:rPr>
        <w:t>how changes in</w:t>
      </w:r>
      <w:r w:rsidR="00A1498F">
        <w:rPr>
          <w:rFonts w:ascii="Arial" w:hAnsi="Arial" w:cs="Arial"/>
          <w:color w:val="000000"/>
        </w:rPr>
        <w:t xml:space="preserve"> </w:t>
      </w:r>
      <w:r w:rsidR="00F64DBD">
        <w:rPr>
          <w:rFonts w:ascii="Arial" w:hAnsi="Arial" w:cs="Arial"/>
          <w:color w:val="000000"/>
        </w:rPr>
        <w:t xml:space="preserve">agricultural </w:t>
      </w:r>
      <w:r w:rsidR="00A1498F">
        <w:rPr>
          <w:rFonts w:ascii="Arial" w:hAnsi="Arial" w:cs="Arial"/>
          <w:color w:val="000000"/>
        </w:rPr>
        <w:t xml:space="preserve">management and fertilizations </w:t>
      </w:r>
      <w:r w:rsidR="00B11059">
        <w:rPr>
          <w:rFonts w:ascii="Arial" w:hAnsi="Arial" w:cs="Arial"/>
          <w:color w:val="000000"/>
        </w:rPr>
        <w:t>have</w:t>
      </w:r>
      <w:r w:rsidR="00BE335C">
        <w:rPr>
          <w:rFonts w:ascii="Arial" w:hAnsi="Arial" w:cs="Arial"/>
          <w:color w:val="000000"/>
        </w:rPr>
        <w:t xml:space="preserve"> reshaped the </w:t>
      </w:r>
      <w:r w:rsidR="00B11059">
        <w:rPr>
          <w:rFonts w:ascii="Arial" w:hAnsi="Arial" w:cs="Arial"/>
          <w:color w:val="000000"/>
        </w:rPr>
        <w:t>intra-</w:t>
      </w:r>
      <w:r w:rsidR="00A1498F">
        <w:rPr>
          <w:rFonts w:ascii="Arial" w:hAnsi="Arial" w:cs="Arial"/>
          <w:color w:val="000000"/>
        </w:rPr>
        <w:t>aggregate</w:t>
      </w:r>
      <w:r w:rsidR="00B11059">
        <w:rPr>
          <w:rFonts w:ascii="Arial" w:hAnsi="Arial" w:cs="Arial"/>
          <w:color w:val="000000"/>
        </w:rPr>
        <w:t xml:space="preserve"> structure</w:t>
      </w:r>
      <w:r w:rsidR="00384FCD">
        <w:rPr>
          <w:rFonts w:ascii="Arial" w:hAnsi="Arial" w:cs="Arial"/>
          <w:color w:val="000000"/>
        </w:rPr>
        <w:t xml:space="preserve">. </w:t>
      </w:r>
      <w:r w:rsidR="00A1498F">
        <w:rPr>
          <w:rFonts w:ascii="Arial" w:hAnsi="Arial" w:cs="Arial"/>
          <w:color w:val="000000"/>
        </w:rPr>
        <w:t>All</w:t>
      </w:r>
      <w:r w:rsidR="00AB3475">
        <w:rPr>
          <w:rFonts w:ascii="Arial" w:hAnsi="Arial" w:cs="Arial"/>
          <w:color w:val="000000"/>
        </w:rPr>
        <w:t xml:space="preserve"> aggregates showed </w:t>
      </w:r>
      <w:r w:rsidR="00BE335C">
        <w:rPr>
          <w:rFonts w:ascii="Arial" w:hAnsi="Arial" w:cs="Arial"/>
          <w:color w:val="000000"/>
        </w:rPr>
        <w:t xml:space="preserve">spatial </w:t>
      </w:r>
      <w:r w:rsidR="00AB3475">
        <w:rPr>
          <w:rFonts w:ascii="Arial" w:hAnsi="Arial" w:cs="Arial"/>
          <w:color w:val="000000"/>
        </w:rPr>
        <w:t xml:space="preserve">heterogeneity </w:t>
      </w:r>
      <w:r w:rsidR="00BE335C">
        <w:rPr>
          <w:rFonts w:ascii="Arial" w:hAnsi="Arial" w:cs="Arial"/>
          <w:color w:val="000000"/>
        </w:rPr>
        <w:t xml:space="preserve">to </w:t>
      </w:r>
      <w:r w:rsidR="00A01EF0">
        <w:rPr>
          <w:rFonts w:ascii="Arial" w:hAnsi="Arial" w:cs="Arial"/>
          <w:color w:val="000000"/>
        </w:rPr>
        <w:t>some</w:t>
      </w:r>
      <w:r w:rsidR="00BE335C">
        <w:rPr>
          <w:rFonts w:ascii="Arial" w:hAnsi="Arial" w:cs="Arial"/>
          <w:color w:val="000000"/>
        </w:rPr>
        <w:t xml:space="preserve"> extent</w:t>
      </w:r>
      <w:r w:rsidR="00B11059">
        <w:rPr>
          <w:rFonts w:ascii="Arial" w:hAnsi="Arial" w:cs="Arial"/>
          <w:color w:val="000000"/>
        </w:rPr>
        <w:t>,</w:t>
      </w:r>
      <w:r w:rsidR="00BE335C">
        <w:rPr>
          <w:rFonts w:ascii="Arial" w:hAnsi="Arial" w:cs="Arial"/>
          <w:color w:val="000000"/>
        </w:rPr>
        <w:t xml:space="preserve"> </w:t>
      </w:r>
      <w:r w:rsidR="00AB3475">
        <w:rPr>
          <w:rFonts w:ascii="Arial" w:hAnsi="Arial" w:cs="Arial"/>
          <w:color w:val="000000"/>
        </w:rPr>
        <w:t xml:space="preserve">with the ratio of </w:t>
      </w:r>
      <w:r w:rsidR="00A1498F">
        <w:rPr>
          <w:rFonts w:ascii="Arial" w:hAnsi="Arial" w:cs="Arial"/>
          <w:color w:val="000000"/>
        </w:rPr>
        <w:t xml:space="preserve">the </w:t>
      </w:r>
      <w:r w:rsidR="00AB3475">
        <w:rPr>
          <w:rFonts w:ascii="Arial" w:hAnsi="Arial" w:cs="Arial"/>
          <w:color w:val="000000"/>
        </w:rPr>
        <w:t xml:space="preserve">least effective diffusion coefficient </w:t>
      </w:r>
      <w:r w:rsidR="00BE335C">
        <w:rPr>
          <w:rFonts w:ascii="Arial" w:hAnsi="Arial" w:cs="Arial"/>
          <w:color w:val="000000"/>
        </w:rPr>
        <w:t xml:space="preserve">in one direction </w:t>
      </w:r>
      <w:r w:rsidR="00AB3475">
        <w:rPr>
          <w:rFonts w:ascii="Arial" w:hAnsi="Arial" w:cs="Arial"/>
          <w:color w:val="000000"/>
        </w:rPr>
        <w:t>to the highest effective diffusion coefficient</w:t>
      </w:r>
      <w:r w:rsidR="00A1498F">
        <w:rPr>
          <w:rFonts w:ascii="Arial" w:hAnsi="Arial" w:cs="Arial"/>
          <w:color w:val="000000"/>
        </w:rPr>
        <w:t xml:space="preserve"> </w:t>
      </w:r>
      <w:r w:rsidR="00BE335C">
        <w:rPr>
          <w:rFonts w:ascii="Arial" w:hAnsi="Arial" w:cs="Arial"/>
          <w:color w:val="000000"/>
        </w:rPr>
        <w:t xml:space="preserve">in </w:t>
      </w:r>
      <w:r w:rsidR="00B806D6">
        <w:rPr>
          <w:rFonts w:ascii="Arial" w:hAnsi="Arial" w:cs="Arial"/>
          <w:color w:val="000000"/>
        </w:rPr>
        <w:t xml:space="preserve">another </w:t>
      </w:r>
      <w:r w:rsidR="00BE335C">
        <w:rPr>
          <w:rFonts w:ascii="Arial" w:hAnsi="Arial" w:cs="Arial"/>
          <w:color w:val="000000"/>
        </w:rPr>
        <w:t xml:space="preserve">direction </w:t>
      </w:r>
      <w:r w:rsidR="00AB3475">
        <w:rPr>
          <w:rFonts w:ascii="Arial" w:hAnsi="Arial" w:cs="Arial"/>
          <w:color w:val="000000"/>
        </w:rPr>
        <w:t xml:space="preserve">varying with </w:t>
      </w:r>
      <w:r w:rsidR="00BE335C">
        <w:rPr>
          <w:rFonts w:ascii="Arial" w:hAnsi="Arial" w:cs="Arial"/>
          <w:color w:val="000000"/>
        </w:rPr>
        <w:t>aggregate</w:t>
      </w:r>
      <w:r w:rsidR="004C20CD">
        <w:rPr>
          <w:rFonts w:ascii="Arial" w:hAnsi="Arial" w:cs="Arial"/>
          <w:color w:val="000000"/>
        </w:rPr>
        <w:t>s</w:t>
      </w:r>
      <w:r w:rsidR="00AB3475">
        <w:rPr>
          <w:rFonts w:ascii="Arial" w:hAnsi="Arial" w:cs="Arial"/>
          <w:color w:val="000000"/>
        </w:rPr>
        <w:t xml:space="preserve"> and treatments</w:t>
      </w:r>
      <w:r w:rsidR="00BE335C">
        <w:rPr>
          <w:rFonts w:ascii="Arial" w:hAnsi="Arial" w:cs="Arial"/>
          <w:color w:val="000000"/>
        </w:rPr>
        <w:t xml:space="preserve">. However, </w:t>
      </w:r>
      <w:r w:rsidR="00410884">
        <w:rPr>
          <w:rFonts w:ascii="Arial" w:hAnsi="Arial" w:cs="Arial"/>
          <w:color w:val="000000"/>
        </w:rPr>
        <w:t xml:space="preserve">for all aggregates </w:t>
      </w:r>
      <w:r w:rsidR="00B73F29">
        <w:rPr>
          <w:rFonts w:ascii="Arial" w:hAnsi="Arial" w:cs="Arial"/>
          <w:color w:val="000000"/>
        </w:rPr>
        <w:t>such</w:t>
      </w:r>
      <w:r w:rsidR="00B11059">
        <w:rPr>
          <w:rFonts w:ascii="Arial" w:hAnsi="Arial" w:cs="Arial"/>
          <w:color w:val="000000"/>
        </w:rPr>
        <w:t xml:space="preserve"> ratio</w:t>
      </w:r>
      <w:r w:rsidR="00B73F29">
        <w:rPr>
          <w:rFonts w:ascii="Arial" w:hAnsi="Arial" w:cs="Arial"/>
          <w:color w:val="000000"/>
        </w:rPr>
        <w:t>s</w:t>
      </w:r>
      <w:r w:rsidR="00B11059">
        <w:rPr>
          <w:rFonts w:ascii="Arial" w:hAnsi="Arial" w:cs="Arial"/>
          <w:color w:val="000000"/>
        </w:rPr>
        <w:t xml:space="preserve"> </w:t>
      </w:r>
      <w:r w:rsidR="006009FC">
        <w:rPr>
          <w:rFonts w:ascii="Arial" w:hAnsi="Arial" w:cs="Arial"/>
          <w:color w:val="000000"/>
        </w:rPr>
        <w:t>greater</w:t>
      </w:r>
      <w:r w:rsidR="00410884">
        <w:rPr>
          <w:rFonts w:ascii="Arial" w:hAnsi="Arial" w:cs="Arial"/>
          <w:color w:val="000000"/>
        </w:rPr>
        <w:t xml:space="preserve"> than </w:t>
      </w:r>
      <w:r w:rsidR="006009FC">
        <w:rPr>
          <w:rFonts w:ascii="Arial" w:hAnsi="Arial" w:cs="Arial"/>
          <w:color w:val="000000"/>
        </w:rPr>
        <w:t>8</w:t>
      </w:r>
      <w:r w:rsidR="00AB3475">
        <w:rPr>
          <w:rFonts w:ascii="Arial" w:hAnsi="Arial" w:cs="Arial"/>
          <w:color w:val="000000"/>
        </w:rPr>
        <w:t>0%</w:t>
      </w:r>
      <w:r w:rsidR="00B73F29">
        <w:rPr>
          <w:rFonts w:ascii="Arial" w:hAnsi="Arial" w:cs="Arial"/>
          <w:color w:val="000000"/>
        </w:rPr>
        <w:t>.</w:t>
      </w:r>
      <w:r w:rsidR="00B11059">
        <w:rPr>
          <w:rFonts w:ascii="Arial" w:hAnsi="Arial" w:cs="Arial"/>
          <w:color w:val="000000"/>
        </w:rPr>
        <w:t xml:space="preserve"> As it </w:t>
      </w:r>
      <w:r w:rsidR="00AB3475">
        <w:rPr>
          <w:rFonts w:ascii="Arial" w:hAnsi="Arial" w:cs="Arial"/>
          <w:color w:val="000000"/>
        </w:rPr>
        <w:t xml:space="preserve">was impossible to keep </w:t>
      </w:r>
      <w:r w:rsidR="00410884">
        <w:rPr>
          <w:rFonts w:ascii="Arial" w:hAnsi="Arial" w:cs="Arial"/>
          <w:color w:val="000000"/>
        </w:rPr>
        <w:t xml:space="preserve">the </w:t>
      </w:r>
      <w:r w:rsidR="00AB3475">
        <w:rPr>
          <w:rFonts w:ascii="Arial" w:hAnsi="Arial" w:cs="Arial"/>
          <w:color w:val="000000"/>
        </w:rPr>
        <w:t>orientation</w:t>
      </w:r>
      <w:r w:rsidR="00BE335C">
        <w:rPr>
          <w:rFonts w:ascii="Arial" w:hAnsi="Arial" w:cs="Arial"/>
          <w:color w:val="000000"/>
        </w:rPr>
        <w:t xml:space="preserve"> of the aggregates, </w:t>
      </w:r>
      <w:r w:rsidR="00AB3475">
        <w:rPr>
          <w:rFonts w:ascii="Arial" w:hAnsi="Arial" w:cs="Arial"/>
          <w:color w:val="000000"/>
        </w:rPr>
        <w:t xml:space="preserve">for each </w:t>
      </w:r>
      <w:r w:rsidR="00A1498F">
        <w:rPr>
          <w:rFonts w:ascii="Arial" w:hAnsi="Arial" w:cs="Arial"/>
          <w:color w:val="000000"/>
        </w:rPr>
        <w:t>aggregate we</w:t>
      </w:r>
      <w:r w:rsidR="00410884">
        <w:rPr>
          <w:rFonts w:ascii="Arial" w:hAnsi="Arial" w:cs="Arial"/>
          <w:color w:val="000000"/>
        </w:rPr>
        <w:t xml:space="preserve"> </w:t>
      </w:r>
      <w:r w:rsidR="00AB3475">
        <w:rPr>
          <w:rFonts w:ascii="Arial" w:hAnsi="Arial" w:cs="Arial"/>
          <w:color w:val="000000"/>
        </w:rPr>
        <w:t xml:space="preserve">used </w:t>
      </w:r>
      <w:r w:rsidR="00BE335C">
        <w:rPr>
          <w:rFonts w:ascii="Arial" w:hAnsi="Arial" w:cs="Arial"/>
          <w:color w:val="000000"/>
        </w:rPr>
        <w:t xml:space="preserve">the </w:t>
      </w:r>
      <w:r w:rsidR="00AB3475">
        <w:rPr>
          <w:rFonts w:ascii="Arial" w:hAnsi="Arial" w:cs="Arial"/>
          <w:color w:val="000000"/>
        </w:rPr>
        <w:t xml:space="preserve">average of </w:t>
      </w:r>
      <w:r w:rsidR="00BE335C">
        <w:rPr>
          <w:rFonts w:ascii="Arial" w:hAnsi="Arial" w:cs="Arial"/>
          <w:color w:val="000000"/>
        </w:rPr>
        <w:t>the</w:t>
      </w:r>
      <w:r w:rsidR="00AB3475">
        <w:rPr>
          <w:rFonts w:ascii="Arial" w:hAnsi="Arial" w:cs="Arial"/>
          <w:color w:val="000000"/>
        </w:rPr>
        <w:t xml:space="preserve"> effective diffusion coefficient</w:t>
      </w:r>
      <w:r w:rsidR="00BE335C">
        <w:rPr>
          <w:rFonts w:ascii="Arial" w:hAnsi="Arial" w:cs="Arial"/>
          <w:color w:val="000000"/>
        </w:rPr>
        <w:t>s</w:t>
      </w:r>
      <w:r w:rsidR="00A1498F">
        <w:rPr>
          <w:rFonts w:ascii="Arial" w:hAnsi="Arial" w:cs="Arial"/>
          <w:color w:val="000000"/>
        </w:rPr>
        <w:t xml:space="preserve"> </w:t>
      </w:r>
      <w:r w:rsidR="00B11059">
        <w:rPr>
          <w:rFonts w:ascii="Arial" w:hAnsi="Arial" w:cs="Arial"/>
          <w:color w:val="000000"/>
        </w:rPr>
        <w:t>in</w:t>
      </w:r>
      <w:r w:rsidR="00BE335C">
        <w:rPr>
          <w:rFonts w:ascii="Arial" w:hAnsi="Arial" w:cs="Arial"/>
          <w:color w:val="000000"/>
        </w:rPr>
        <w:t xml:space="preserve"> </w:t>
      </w:r>
      <w:r w:rsidR="00A4640A">
        <w:rPr>
          <w:rFonts w:ascii="Arial" w:hAnsi="Arial" w:cs="Arial"/>
          <w:color w:val="000000"/>
        </w:rPr>
        <w:t>the</w:t>
      </w:r>
      <w:r w:rsidR="00BE335C">
        <w:rPr>
          <w:rFonts w:ascii="Arial" w:hAnsi="Arial" w:cs="Arial"/>
          <w:color w:val="000000"/>
        </w:rPr>
        <w:t xml:space="preserve"> three orthogonal directions </w:t>
      </w:r>
      <w:r w:rsidR="00B11059">
        <w:rPr>
          <w:rFonts w:ascii="Arial" w:hAnsi="Arial" w:cs="Arial"/>
          <w:color w:val="000000"/>
        </w:rPr>
        <w:t>to</w:t>
      </w:r>
      <w:r w:rsidR="00BE335C">
        <w:rPr>
          <w:rFonts w:ascii="Arial" w:hAnsi="Arial" w:cs="Arial"/>
          <w:color w:val="000000"/>
        </w:rPr>
        <w:t xml:space="preserve"> </w:t>
      </w:r>
      <w:r w:rsidR="00AB3475">
        <w:rPr>
          <w:rFonts w:ascii="Arial" w:hAnsi="Arial" w:cs="Arial"/>
          <w:color w:val="000000"/>
        </w:rPr>
        <w:t>represent</w:t>
      </w:r>
      <w:r w:rsidR="00BE335C">
        <w:rPr>
          <w:rFonts w:ascii="Arial" w:hAnsi="Arial" w:cs="Arial"/>
          <w:color w:val="000000"/>
        </w:rPr>
        <w:t xml:space="preserve"> </w:t>
      </w:r>
      <w:r w:rsidR="00413F87">
        <w:rPr>
          <w:rFonts w:ascii="Arial" w:hAnsi="Arial" w:cs="Arial"/>
          <w:color w:val="000000"/>
        </w:rPr>
        <w:t>it</w:t>
      </w:r>
      <w:r w:rsidR="00A4640A">
        <w:rPr>
          <w:rFonts w:ascii="Arial" w:hAnsi="Arial" w:cs="Arial"/>
          <w:color w:val="000000"/>
        </w:rPr>
        <w:t>s</w:t>
      </w:r>
      <w:r w:rsidR="00BE335C">
        <w:rPr>
          <w:rFonts w:ascii="Arial" w:hAnsi="Arial" w:cs="Arial"/>
          <w:color w:val="000000"/>
        </w:rPr>
        <w:t xml:space="preserve"> </w:t>
      </w:r>
      <w:r w:rsidR="00AB3475">
        <w:rPr>
          <w:rFonts w:ascii="Arial" w:hAnsi="Arial" w:cs="Arial"/>
          <w:color w:val="000000"/>
        </w:rPr>
        <w:t xml:space="preserve">ability to transport dissolved oxygen. </w:t>
      </w:r>
      <w:r w:rsidR="00BE335C">
        <w:rPr>
          <w:rFonts w:ascii="Arial" w:hAnsi="Arial" w:cs="Arial"/>
          <w:color w:val="000000"/>
        </w:rPr>
        <w:t>Diffusion of d</w:t>
      </w:r>
      <w:r w:rsidR="0051588B">
        <w:rPr>
          <w:rFonts w:ascii="Arial" w:hAnsi="Arial" w:cs="Arial"/>
          <w:color w:val="000000"/>
        </w:rPr>
        <w:t xml:space="preserve">issolved oxygen </w:t>
      </w:r>
      <w:r w:rsidR="00A1498F">
        <w:rPr>
          <w:rFonts w:ascii="Arial" w:hAnsi="Arial" w:cs="Arial"/>
          <w:color w:val="000000"/>
        </w:rPr>
        <w:t xml:space="preserve">in </w:t>
      </w:r>
      <w:r w:rsidR="0051588B">
        <w:rPr>
          <w:rFonts w:ascii="Arial" w:hAnsi="Arial" w:cs="Arial"/>
          <w:color w:val="000000"/>
        </w:rPr>
        <w:t>water depends on temperature</w:t>
      </w:r>
      <w:r w:rsidR="00410884">
        <w:rPr>
          <w:rFonts w:ascii="Arial" w:hAnsi="Arial" w:cs="Arial"/>
          <w:color w:val="000000"/>
        </w:rPr>
        <w:t>,</w:t>
      </w:r>
      <w:r w:rsidR="0051588B">
        <w:rPr>
          <w:rFonts w:ascii="Arial" w:hAnsi="Arial" w:cs="Arial"/>
          <w:color w:val="000000"/>
        </w:rPr>
        <w:t xml:space="preserve"> and its diffusion coefficient is</w:t>
      </w:r>
      <w:r w:rsidR="00B806D6">
        <w:rPr>
          <w:rFonts w:ascii="Arial" w:hAnsi="Arial" w:cs="Arial"/>
          <w:color w:val="000000"/>
        </w:rPr>
        <w:t xml:space="preserve"> thus</w:t>
      </w:r>
      <w:r w:rsidR="00BE335C">
        <w:rPr>
          <w:rFonts w:ascii="Arial" w:hAnsi="Arial" w:cs="Arial"/>
          <w:color w:val="000000"/>
        </w:rPr>
        <w:t xml:space="preserve"> </w:t>
      </w:r>
      <w:r w:rsidR="0051588B">
        <w:rPr>
          <w:rFonts w:ascii="Arial" w:hAnsi="Arial" w:cs="Arial"/>
          <w:color w:val="000000"/>
        </w:rPr>
        <w:t>not constant</w:t>
      </w:r>
      <w:r w:rsidR="00BE335C">
        <w:rPr>
          <w:rFonts w:ascii="Arial" w:hAnsi="Arial" w:cs="Arial"/>
          <w:color w:val="000000"/>
        </w:rPr>
        <w:t xml:space="preserve"> but increases with temperature</w:t>
      </w:r>
      <w:r w:rsidR="0051588B">
        <w:rPr>
          <w:rFonts w:ascii="Arial" w:hAnsi="Arial" w:cs="Arial"/>
          <w:color w:val="000000"/>
        </w:rPr>
        <w:t xml:space="preserve">. </w:t>
      </w:r>
      <w:r w:rsidR="00B62808">
        <w:rPr>
          <w:rFonts w:ascii="Arial" w:hAnsi="Arial" w:cs="Arial"/>
          <w:color w:val="000000"/>
        </w:rPr>
        <w:t>To</w:t>
      </w:r>
      <w:r w:rsidR="0051588B">
        <w:rPr>
          <w:rFonts w:ascii="Arial" w:hAnsi="Arial" w:cs="Arial"/>
          <w:color w:val="000000"/>
        </w:rPr>
        <w:t xml:space="preserve"> </w:t>
      </w:r>
      <w:r w:rsidR="00BE335C">
        <w:rPr>
          <w:rFonts w:ascii="Arial" w:hAnsi="Arial" w:cs="Arial"/>
          <w:color w:val="000000"/>
        </w:rPr>
        <w:t>highlight</w:t>
      </w:r>
      <w:r w:rsidR="00A1498F">
        <w:rPr>
          <w:rFonts w:ascii="Arial" w:hAnsi="Arial" w:cs="Arial"/>
          <w:color w:val="000000"/>
        </w:rPr>
        <w:t xml:space="preserve"> </w:t>
      </w:r>
      <w:r w:rsidR="0051588B">
        <w:rPr>
          <w:rFonts w:ascii="Arial" w:hAnsi="Arial" w:cs="Arial"/>
          <w:color w:val="000000"/>
        </w:rPr>
        <w:t xml:space="preserve">the impact of intra-aggregate structure, in what follows we will </w:t>
      </w:r>
      <w:r w:rsidR="0051588B" w:rsidRPr="00CF35D9">
        <w:rPr>
          <w:rFonts w:ascii="Arial" w:hAnsi="Arial" w:cs="Arial"/>
          <w:color w:val="000000"/>
        </w:rPr>
        <w:t>normalis</w:t>
      </w:r>
      <w:r w:rsidR="0051588B">
        <w:rPr>
          <w:rFonts w:ascii="Arial" w:hAnsi="Arial" w:cs="Arial"/>
          <w:color w:val="000000"/>
        </w:rPr>
        <w:t>e</w:t>
      </w:r>
      <w:r w:rsidR="0051588B" w:rsidRPr="00CF35D9">
        <w:rPr>
          <w:rFonts w:ascii="Arial" w:hAnsi="Arial" w:cs="Arial"/>
          <w:color w:val="000000"/>
        </w:rPr>
        <w:t xml:space="preserve"> the effective diffusion coefficient</w:t>
      </w:r>
      <w:r w:rsidR="0051588B">
        <w:rPr>
          <w:rFonts w:ascii="Arial" w:hAnsi="Arial" w:cs="Arial"/>
          <w:color w:val="000000"/>
        </w:rPr>
        <w:t xml:space="preserve"> </w:t>
      </w:r>
      <w:r w:rsidR="00A1498F">
        <w:rPr>
          <w:rFonts w:ascii="Arial" w:hAnsi="Arial" w:cs="Arial"/>
          <w:color w:val="000000"/>
        </w:rPr>
        <w:t xml:space="preserve">of all </w:t>
      </w:r>
      <w:r w:rsidR="00BE335C">
        <w:rPr>
          <w:rFonts w:ascii="Arial" w:hAnsi="Arial" w:cs="Arial"/>
          <w:color w:val="000000"/>
        </w:rPr>
        <w:t>aggregates</w:t>
      </w:r>
      <w:r w:rsidR="0051588B">
        <w:rPr>
          <w:rFonts w:ascii="Arial" w:hAnsi="Arial" w:cs="Arial"/>
          <w:color w:val="000000"/>
        </w:rPr>
        <w:t xml:space="preserve"> by </w:t>
      </w:r>
      <w:r w:rsidR="0051588B" w:rsidRPr="00CF35D9">
        <w:rPr>
          <w:rFonts w:ascii="Arial" w:hAnsi="Arial" w:cs="Arial"/>
          <w:color w:val="000000"/>
        </w:rPr>
        <w:t xml:space="preserve">diffusion coefficient </w:t>
      </w:r>
      <w:r w:rsidR="0051588B">
        <w:rPr>
          <w:rFonts w:ascii="Arial" w:hAnsi="Arial" w:cs="Arial"/>
          <w:color w:val="000000"/>
        </w:rPr>
        <w:t xml:space="preserve">of </w:t>
      </w:r>
      <w:r w:rsidR="00B806D6">
        <w:rPr>
          <w:rFonts w:ascii="Arial" w:hAnsi="Arial" w:cs="Arial"/>
          <w:color w:val="000000"/>
        </w:rPr>
        <w:t xml:space="preserve">dissolved </w:t>
      </w:r>
      <w:r w:rsidR="0051588B">
        <w:rPr>
          <w:rFonts w:ascii="Arial" w:hAnsi="Arial" w:cs="Arial"/>
          <w:color w:val="000000"/>
        </w:rPr>
        <w:t xml:space="preserve">oxygen in </w:t>
      </w:r>
      <w:r w:rsidR="0051588B" w:rsidRPr="00CF35D9">
        <w:rPr>
          <w:rFonts w:ascii="Arial" w:hAnsi="Arial" w:cs="Arial"/>
          <w:color w:val="000000"/>
        </w:rPr>
        <w:t>free water</w:t>
      </w:r>
      <w:r w:rsidR="0051588B">
        <w:rPr>
          <w:rFonts w:ascii="Arial" w:hAnsi="Arial" w:cs="Arial"/>
          <w:color w:val="000000"/>
        </w:rPr>
        <w:t xml:space="preserve"> under the same temperature</w:t>
      </w:r>
      <w:r w:rsidR="00A1498F">
        <w:rPr>
          <w:rFonts w:ascii="Arial" w:hAnsi="Arial" w:cs="Arial"/>
          <w:color w:val="000000"/>
        </w:rPr>
        <w:t>,</w:t>
      </w:r>
      <w:r w:rsidR="0051588B">
        <w:rPr>
          <w:rFonts w:ascii="Arial" w:hAnsi="Arial" w:cs="Arial"/>
          <w:color w:val="000000"/>
        </w:rPr>
        <w:t xml:space="preserve"> </w:t>
      </w:r>
      <w:r w:rsidR="00BE335C" w:rsidRPr="00B62808">
        <w:rPr>
          <w:rFonts w:ascii="Arial" w:hAnsi="Arial" w:cs="Arial"/>
          <w:i/>
          <w:iCs/>
          <w:color w:val="000000"/>
        </w:rPr>
        <w:t>D</w:t>
      </w:r>
      <w:r w:rsidR="00BE335C">
        <w:rPr>
          <w:rFonts w:ascii="Arial" w:hAnsi="Arial" w:cs="Arial"/>
          <w:color w:val="000000"/>
        </w:rPr>
        <w:t xml:space="preserve">, </w:t>
      </w:r>
      <w:r w:rsidR="0051588B">
        <w:rPr>
          <w:rFonts w:ascii="Arial" w:hAnsi="Arial" w:cs="Arial"/>
          <w:color w:val="000000"/>
        </w:rPr>
        <w:t>i.e., D</w:t>
      </w:r>
      <w:r w:rsidR="00B806D6" w:rsidRPr="00B806D6">
        <w:rPr>
          <w:rFonts w:cstheme="minorHAnsi"/>
          <w:color w:val="000000"/>
        </w:rPr>
        <w:t>’</w:t>
      </w:r>
      <w:r w:rsidR="0051588B">
        <w:rPr>
          <w:rFonts w:ascii="Arial" w:hAnsi="Arial" w:cs="Arial"/>
          <w:color w:val="000000"/>
        </w:rPr>
        <w:t>=D</w:t>
      </w:r>
      <w:r w:rsidR="0051588B" w:rsidRPr="0051588B">
        <w:rPr>
          <w:rFonts w:ascii="Arial" w:hAnsi="Arial" w:cs="Arial"/>
          <w:color w:val="000000"/>
          <w:vertAlign w:val="subscript"/>
        </w:rPr>
        <w:t>e</w:t>
      </w:r>
      <w:r w:rsidR="0051588B">
        <w:rPr>
          <w:rFonts w:ascii="Arial" w:hAnsi="Arial" w:cs="Arial"/>
          <w:color w:val="000000"/>
        </w:rPr>
        <w:t xml:space="preserve">/D. </w:t>
      </w:r>
      <w:r w:rsidR="00BE335C">
        <w:rPr>
          <w:rFonts w:ascii="Arial" w:hAnsi="Arial" w:cs="Arial"/>
          <w:color w:val="000000"/>
        </w:rPr>
        <w:t>Such</w:t>
      </w:r>
      <w:r w:rsidR="0051588B">
        <w:rPr>
          <w:rFonts w:ascii="Arial" w:hAnsi="Arial" w:cs="Arial"/>
          <w:color w:val="000000"/>
        </w:rPr>
        <w:t xml:space="preserve"> normalization </w:t>
      </w:r>
      <w:r w:rsidR="00A1498F">
        <w:rPr>
          <w:rFonts w:ascii="Arial" w:hAnsi="Arial" w:cs="Arial"/>
          <w:color w:val="000000"/>
        </w:rPr>
        <w:t>enable</w:t>
      </w:r>
      <w:r w:rsidR="00BE335C">
        <w:rPr>
          <w:rFonts w:ascii="Arial" w:hAnsi="Arial" w:cs="Arial"/>
          <w:color w:val="000000"/>
        </w:rPr>
        <w:t>s</w:t>
      </w:r>
      <w:r w:rsidR="00A1498F">
        <w:rPr>
          <w:rFonts w:ascii="Arial" w:hAnsi="Arial" w:cs="Arial"/>
          <w:color w:val="000000"/>
        </w:rPr>
        <w:t xml:space="preserve"> us to </w:t>
      </w:r>
      <w:r w:rsidR="0051588B">
        <w:rPr>
          <w:rFonts w:ascii="Arial" w:hAnsi="Arial" w:cs="Arial"/>
          <w:color w:val="000000"/>
        </w:rPr>
        <w:t xml:space="preserve">extrapolate the results to </w:t>
      </w:r>
      <w:r w:rsidR="00A1498F">
        <w:rPr>
          <w:rFonts w:ascii="Arial" w:hAnsi="Arial" w:cs="Arial"/>
          <w:color w:val="000000"/>
        </w:rPr>
        <w:t>calculate effective diffusion coefficient</w:t>
      </w:r>
      <w:r w:rsidR="00BE335C">
        <w:rPr>
          <w:rFonts w:ascii="Arial" w:hAnsi="Arial" w:cs="Arial"/>
          <w:color w:val="000000"/>
        </w:rPr>
        <w:t xml:space="preserve"> of</w:t>
      </w:r>
      <w:r w:rsidR="00A1498F">
        <w:rPr>
          <w:rFonts w:ascii="Arial" w:hAnsi="Arial" w:cs="Arial"/>
          <w:color w:val="000000"/>
        </w:rPr>
        <w:t xml:space="preserve"> </w:t>
      </w:r>
      <w:r w:rsidR="0051588B">
        <w:rPr>
          <w:rFonts w:ascii="Arial" w:hAnsi="Arial" w:cs="Arial"/>
          <w:color w:val="000000"/>
        </w:rPr>
        <w:t>other dissolved substrates</w:t>
      </w:r>
      <w:r w:rsidR="00BE335C">
        <w:rPr>
          <w:rFonts w:ascii="Arial" w:hAnsi="Arial" w:cs="Arial"/>
          <w:color w:val="000000"/>
        </w:rPr>
        <w:t xml:space="preserve"> in the aggregates</w:t>
      </w:r>
      <w:r w:rsidR="0051588B">
        <w:rPr>
          <w:rFonts w:ascii="Arial" w:hAnsi="Arial" w:cs="Arial"/>
          <w:color w:val="000000"/>
        </w:rPr>
        <w:t xml:space="preserve">. </w:t>
      </w:r>
      <w:r w:rsidR="00B11059">
        <w:rPr>
          <w:rFonts w:ascii="Arial" w:hAnsi="Arial" w:cs="Arial"/>
          <w:color w:val="000000"/>
        </w:rPr>
        <w:t xml:space="preserve">Since the </w:t>
      </w:r>
      <w:r w:rsidR="007E2820">
        <w:rPr>
          <w:rFonts w:ascii="Arial" w:hAnsi="Arial" w:cs="Arial"/>
          <w:color w:val="000000"/>
        </w:rPr>
        <w:t xml:space="preserve">inception </w:t>
      </w:r>
      <w:r w:rsidR="00B11059">
        <w:rPr>
          <w:rFonts w:ascii="Arial" w:hAnsi="Arial" w:cs="Arial"/>
          <w:color w:val="000000"/>
        </w:rPr>
        <w:t xml:space="preserve">of </w:t>
      </w:r>
      <w:r w:rsidR="007E2820">
        <w:rPr>
          <w:rFonts w:ascii="Arial" w:hAnsi="Arial" w:cs="Arial"/>
          <w:color w:val="000000"/>
        </w:rPr>
        <w:t>the ley</w:t>
      </w:r>
      <w:r w:rsidR="00F64DBD">
        <w:rPr>
          <w:rFonts w:ascii="Arial" w:hAnsi="Arial" w:cs="Arial"/>
          <w:color w:val="000000"/>
        </w:rPr>
        <w:t>-arable</w:t>
      </w:r>
      <w:r w:rsidR="007E2820">
        <w:rPr>
          <w:rFonts w:ascii="Arial" w:hAnsi="Arial" w:cs="Arial"/>
          <w:color w:val="000000"/>
        </w:rPr>
        <w:t xml:space="preserve"> experiment, </w:t>
      </w:r>
      <w:r w:rsidR="00843D0B">
        <w:rPr>
          <w:rFonts w:ascii="Arial" w:hAnsi="Arial" w:cs="Arial"/>
          <w:color w:val="000000"/>
        </w:rPr>
        <w:t>SO</w:t>
      </w:r>
      <w:r w:rsidR="00020EDC">
        <w:rPr>
          <w:rFonts w:ascii="Arial" w:hAnsi="Arial" w:cs="Arial"/>
          <w:color w:val="000000"/>
        </w:rPr>
        <w:t>C</w:t>
      </w:r>
      <w:r w:rsidR="00B11059">
        <w:rPr>
          <w:rFonts w:ascii="Arial" w:hAnsi="Arial" w:cs="Arial"/>
          <w:color w:val="000000"/>
        </w:rPr>
        <w:t xml:space="preserve"> content in the soil has </w:t>
      </w:r>
      <w:r w:rsidR="00B56104">
        <w:rPr>
          <w:rFonts w:ascii="Arial" w:hAnsi="Arial" w:cs="Arial"/>
          <w:color w:val="000000"/>
        </w:rPr>
        <w:t xml:space="preserve">not </w:t>
      </w:r>
      <w:r w:rsidR="00B11059">
        <w:rPr>
          <w:rFonts w:ascii="Arial" w:hAnsi="Arial" w:cs="Arial"/>
          <w:color w:val="000000"/>
        </w:rPr>
        <w:t>yet reached new equilibria</w:t>
      </w:r>
      <w:r w:rsidR="002B5C85">
        <w:rPr>
          <w:rFonts w:ascii="Arial" w:hAnsi="Arial" w:cs="Arial"/>
          <w:color w:val="000000"/>
        </w:rPr>
        <w:t xml:space="preserve"> with </w:t>
      </w:r>
      <w:r w:rsidR="00843D0B">
        <w:rPr>
          <w:rFonts w:ascii="Arial" w:hAnsi="Arial" w:cs="Arial"/>
          <w:color w:val="000000"/>
        </w:rPr>
        <w:t>SO</w:t>
      </w:r>
      <w:r w:rsidR="00020EDC">
        <w:rPr>
          <w:rFonts w:ascii="Arial" w:hAnsi="Arial" w:cs="Arial"/>
          <w:color w:val="000000"/>
        </w:rPr>
        <w:t>C</w:t>
      </w:r>
      <w:r w:rsidR="002B5C85">
        <w:rPr>
          <w:rFonts w:ascii="Arial" w:hAnsi="Arial" w:cs="Arial"/>
          <w:color w:val="000000"/>
        </w:rPr>
        <w:t xml:space="preserve"> in the arable</w:t>
      </w:r>
      <w:r w:rsidR="00410884">
        <w:rPr>
          <w:rFonts w:ascii="Arial" w:hAnsi="Arial" w:cs="Arial"/>
          <w:color w:val="000000"/>
        </w:rPr>
        <w:t xml:space="preserve"> </w:t>
      </w:r>
      <w:r w:rsidR="002B5C85">
        <w:rPr>
          <w:rFonts w:ascii="Arial" w:hAnsi="Arial" w:cs="Arial"/>
          <w:color w:val="000000"/>
        </w:rPr>
        <w:t>treatment still steadily declining while that in the grassland asymptotically increasing</w:t>
      </w:r>
      <w:r w:rsidR="00F356BA">
        <w:rPr>
          <w:rFonts w:ascii="Arial" w:hAnsi="Arial" w:cs="Arial"/>
          <w:color w:val="000000"/>
        </w:rPr>
        <w:t xml:space="preserve">; </w:t>
      </w:r>
      <w:r w:rsidR="00B11059">
        <w:rPr>
          <w:rFonts w:ascii="Arial" w:hAnsi="Arial" w:cs="Arial"/>
          <w:color w:val="000000"/>
        </w:rPr>
        <w:t xml:space="preserve">we thus analysed </w:t>
      </w:r>
      <w:r w:rsidR="00E474E9">
        <w:rPr>
          <w:rFonts w:ascii="Arial" w:hAnsi="Arial" w:cs="Arial"/>
          <w:color w:val="000000"/>
        </w:rPr>
        <w:t xml:space="preserve">the </w:t>
      </w:r>
      <w:r w:rsidR="00B11059">
        <w:rPr>
          <w:rFonts w:ascii="Arial" w:hAnsi="Arial" w:cs="Arial"/>
          <w:color w:val="000000"/>
        </w:rPr>
        <w:t xml:space="preserve">results </w:t>
      </w:r>
      <w:r w:rsidR="00E474E9">
        <w:rPr>
          <w:rFonts w:ascii="Arial" w:hAnsi="Arial" w:cs="Arial"/>
          <w:color w:val="000000"/>
        </w:rPr>
        <w:t>obtained from</w:t>
      </w:r>
      <w:r w:rsidR="00B11059">
        <w:rPr>
          <w:rFonts w:ascii="Arial" w:hAnsi="Arial" w:cs="Arial"/>
          <w:color w:val="000000"/>
        </w:rPr>
        <w:t xml:space="preserve"> the two experiments separately </w:t>
      </w:r>
      <w:r w:rsidR="00B56104">
        <w:rPr>
          <w:rFonts w:ascii="Arial" w:hAnsi="Arial" w:cs="Arial"/>
          <w:color w:val="000000"/>
        </w:rPr>
        <w:t xml:space="preserve">rather </w:t>
      </w:r>
      <w:r w:rsidR="00B11059">
        <w:rPr>
          <w:rFonts w:ascii="Arial" w:hAnsi="Arial" w:cs="Arial"/>
          <w:color w:val="000000"/>
        </w:rPr>
        <w:t>tha</w:t>
      </w:r>
      <w:r w:rsidR="00B56104">
        <w:rPr>
          <w:rFonts w:ascii="Arial" w:hAnsi="Arial" w:cs="Arial"/>
          <w:color w:val="000000"/>
        </w:rPr>
        <w:t>n</w:t>
      </w:r>
      <w:r w:rsidR="00B11059">
        <w:rPr>
          <w:rFonts w:ascii="Arial" w:hAnsi="Arial" w:cs="Arial"/>
          <w:color w:val="000000"/>
        </w:rPr>
        <w:t xml:space="preserve"> </w:t>
      </w:r>
      <w:r w:rsidR="007E2820">
        <w:rPr>
          <w:rFonts w:ascii="Arial" w:hAnsi="Arial" w:cs="Arial"/>
          <w:color w:val="000000"/>
        </w:rPr>
        <w:t>pooling the</w:t>
      </w:r>
      <w:r w:rsidR="00B11059">
        <w:rPr>
          <w:rFonts w:ascii="Arial" w:hAnsi="Arial" w:cs="Arial"/>
          <w:color w:val="000000"/>
        </w:rPr>
        <w:t>m</w:t>
      </w:r>
      <w:r w:rsidR="007E2820">
        <w:rPr>
          <w:rFonts w:ascii="Arial" w:hAnsi="Arial" w:cs="Arial"/>
          <w:color w:val="000000"/>
        </w:rPr>
        <w:t xml:space="preserve">. </w:t>
      </w:r>
      <w:r w:rsidR="00AB3475">
        <w:rPr>
          <w:rFonts w:ascii="Arial" w:hAnsi="Arial" w:cs="Arial"/>
          <w:color w:val="000000"/>
        </w:rPr>
        <w:t xml:space="preserve"> </w:t>
      </w:r>
    </w:p>
    <w:p w14:paraId="57B62401" w14:textId="03D6631F" w:rsidR="003A3F9A" w:rsidRPr="00C84133" w:rsidRDefault="00C84133" w:rsidP="001C62C2">
      <w:pPr>
        <w:spacing w:after="0" w:line="480" w:lineRule="auto"/>
        <w:rPr>
          <w:rFonts w:ascii="Arial" w:hAnsi="Arial" w:cs="Arial"/>
          <w:b/>
          <w:bCs/>
          <w:color w:val="000000"/>
        </w:rPr>
      </w:pPr>
      <w:r w:rsidRPr="00C84133">
        <w:rPr>
          <w:rFonts w:ascii="Arial" w:hAnsi="Arial" w:cs="Arial"/>
          <w:b/>
          <w:bCs/>
          <w:color w:val="000000"/>
        </w:rPr>
        <w:t>3.</w:t>
      </w:r>
      <w:r w:rsidR="00C161FA">
        <w:rPr>
          <w:rFonts w:ascii="Arial" w:hAnsi="Arial" w:cs="Arial"/>
          <w:b/>
          <w:bCs/>
          <w:color w:val="000000"/>
        </w:rPr>
        <w:t>1</w:t>
      </w:r>
      <w:r w:rsidRPr="00C84133">
        <w:rPr>
          <w:rFonts w:ascii="Arial" w:hAnsi="Arial" w:cs="Arial"/>
          <w:b/>
          <w:bCs/>
          <w:color w:val="000000"/>
        </w:rPr>
        <w:t xml:space="preserve">. </w:t>
      </w:r>
      <w:r w:rsidR="001C62C2" w:rsidRPr="00C84133">
        <w:rPr>
          <w:rFonts w:ascii="Arial" w:hAnsi="Arial" w:cs="Arial"/>
          <w:b/>
          <w:bCs/>
          <w:color w:val="000000"/>
        </w:rPr>
        <w:t xml:space="preserve">The </w:t>
      </w:r>
      <w:r w:rsidR="00F64DBD">
        <w:rPr>
          <w:rFonts w:ascii="Arial" w:hAnsi="Arial" w:cs="Arial"/>
          <w:b/>
          <w:bCs/>
          <w:color w:val="000000"/>
        </w:rPr>
        <w:t>Broadbalk Winter W</w:t>
      </w:r>
      <w:r w:rsidR="001C62C2" w:rsidRPr="00C84133">
        <w:rPr>
          <w:rFonts w:ascii="Arial" w:hAnsi="Arial" w:cs="Arial"/>
          <w:b/>
          <w:bCs/>
          <w:color w:val="000000"/>
        </w:rPr>
        <w:t xml:space="preserve">heat </w:t>
      </w:r>
      <w:r w:rsidRPr="00C84133">
        <w:rPr>
          <w:rFonts w:ascii="Arial" w:hAnsi="Arial" w:cs="Arial"/>
          <w:b/>
          <w:bCs/>
          <w:color w:val="000000"/>
        </w:rPr>
        <w:t>experiment</w:t>
      </w:r>
      <w:r w:rsidR="00B71F5D" w:rsidRPr="00C84133">
        <w:rPr>
          <w:rFonts w:ascii="Arial" w:hAnsi="Arial" w:cs="Arial"/>
          <w:b/>
          <w:bCs/>
          <w:color w:val="000000"/>
        </w:rPr>
        <w:t xml:space="preserve"> </w:t>
      </w:r>
      <w:r w:rsidR="00842DDA" w:rsidRPr="00C84133">
        <w:rPr>
          <w:rFonts w:ascii="Arial" w:hAnsi="Arial" w:cs="Arial"/>
          <w:b/>
          <w:bCs/>
          <w:color w:val="000000"/>
        </w:rPr>
        <w:t xml:space="preserve"> </w:t>
      </w:r>
    </w:p>
    <w:p w14:paraId="7CD1604F" w14:textId="0FEA0369" w:rsidR="00C140DA" w:rsidRDefault="00E23825" w:rsidP="00C140DA">
      <w:pPr>
        <w:spacing w:after="0" w:line="480" w:lineRule="auto"/>
        <w:ind w:firstLine="426"/>
        <w:rPr>
          <w:rFonts w:ascii="Arial" w:hAnsi="Arial" w:cs="Arial"/>
          <w:color w:val="000000"/>
        </w:rPr>
      </w:pPr>
      <w:r>
        <w:rPr>
          <w:rFonts w:ascii="Arial" w:hAnsi="Arial" w:cs="Arial"/>
          <w:color w:val="000000"/>
        </w:rPr>
        <w:lastRenderedPageBreak/>
        <w:t xml:space="preserve">Figure </w:t>
      </w:r>
      <w:r w:rsidR="008F1688">
        <w:rPr>
          <w:rFonts w:ascii="Arial" w:hAnsi="Arial" w:cs="Arial"/>
          <w:color w:val="000000"/>
        </w:rPr>
        <w:t>2</w:t>
      </w:r>
      <w:r>
        <w:rPr>
          <w:rFonts w:ascii="Arial" w:hAnsi="Arial" w:cs="Arial"/>
          <w:color w:val="000000"/>
        </w:rPr>
        <w:t xml:space="preserve"> compares the porosity and diffusion coefficient (average + </w:t>
      </w:r>
      <w:r w:rsidR="00413F87">
        <w:rPr>
          <w:rFonts w:ascii="Arial" w:hAnsi="Arial" w:cs="Arial"/>
          <w:color w:val="000000"/>
        </w:rPr>
        <w:t>SE</w:t>
      </w:r>
      <w:r>
        <w:rPr>
          <w:rFonts w:ascii="Arial" w:hAnsi="Arial" w:cs="Arial"/>
          <w:color w:val="000000"/>
        </w:rPr>
        <w:t xml:space="preserve">) of the aggregates under different treatments in the wheat experiment. </w:t>
      </w:r>
      <w:r w:rsidR="004F33CC">
        <w:rPr>
          <w:rFonts w:ascii="Arial" w:hAnsi="Arial" w:cs="Arial"/>
          <w:color w:val="000000"/>
        </w:rPr>
        <w:t xml:space="preserve">The most </w:t>
      </w:r>
      <w:r w:rsidR="00071A9A">
        <w:rPr>
          <w:rFonts w:ascii="Arial" w:hAnsi="Arial" w:cs="Arial"/>
          <w:color w:val="000000"/>
        </w:rPr>
        <w:t>intriguing</w:t>
      </w:r>
      <w:r w:rsidR="004F33CC">
        <w:rPr>
          <w:rFonts w:ascii="Arial" w:hAnsi="Arial" w:cs="Arial"/>
          <w:color w:val="000000"/>
        </w:rPr>
        <w:t xml:space="preserve"> result</w:t>
      </w:r>
      <w:r w:rsidR="00B62808">
        <w:rPr>
          <w:rFonts w:ascii="Arial" w:hAnsi="Arial" w:cs="Arial"/>
          <w:color w:val="000000"/>
        </w:rPr>
        <w:t xml:space="preserve"> </w:t>
      </w:r>
      <w:r w:rsidR="004F33CC">
        <w:rPr>
          <w:rFonts w:ascii="Arial" w:hAnsi="Arial" w:cs="Arial"/>
          <w:color w:val="000000"/>
        </w:rPr>
        <w:t xml:space="preserve">is </w:t>
      </w:r>
      <w:r w:rsidR="00B62808">
        <w:rPr>
          <w:rFonts w:ascii="Arial" w:hAnsi="Arial" w:cs="Arial"/>
          <w:color w:val="000000"/>
        </w:rPr>
        <w:t xml:space="preserve">that the porosity and diffusion coefficient of the aggregates in </w:t>
      </w:r>
      <w:r w:rsidR="004F33CC">
        <w:rPr>
          <w:rFonts w:ascii="Arial" w:hAnsi="Arial" w:cs="Arial"/>
          <w:color w:val="000000"/>
        </w:rPr>
        <w:t xml:space="preserve">the </w:t>
      </w:r>
      <w:r w:rsidR="00B62808">
        <w:rPr>
          <w:rFonts w:ascii="Arial" w:hAnsi="Arial" w:cs="Arial"/>
          <w:color w:val="000000"/>
        </w:rPr>
        <w:t>plot</w:t>
      </w:r>
      <w:r w:rsidR="004F33CC">
        <w:rPr>
          <w:rFonts w:ascii="Arial" w:hAnsi="Arial" w:cs="Arial"/>
          <w:color w:val="000000"/>
        </w:rPr>
        <w:t xml:space="preserve"> fertilized with</w:t>
      </w:r>
      <w:r w:rsidR="00B62808">
        <w:rPr>
          <w:rFonts w:ascii="Arial" w:hAnsi="Arial" w:cs="Arial"/>
          <w:color w:val="000000"/>
        </w:rPr>
        <w:t xml:space="preserve"> farmyard manure are </w:t>
      </w:r>
      <w:r w:rsidR="004F33CC">
        <w:rPr>
          <w:rFonts w:ascii="Arial" w:hAnsi="Arial" w:cs="Arial"/>
          <w:color w:val="000000"/>
        </w:rPr>
        <w:t>very</w:t>
      </w:r>
      <w:r w:rsidR="00B62808">
        <w:rPr>
          <w:rFonts w:ascii="Arial" w:hAnsi="Arial" w:cs="Arial"/>
          <w:color w:val="000000"/>
        </w:rPr>
        <w:t xml:space="preserve"> close to that </w:t>
      </w:r>
      <w:r w:rsidR="004F33CC">
        <w:rPr>
          <w:rFonts w:ascii="Arial" w:hAnsi="Arial" w:cs="Arial"/>
          <w:color w:val="000000"/>
        </w:rPr>
        <w:t>for</w:t>
      </w:r>
      <w:r w:rsidR="00B62808">
        <w:rPr>
          <w:rFonts w:ascii="Arial" w:hAnsi="Arial" w:cs="Arial"/>
          <w:color w:val="000000"/>
        </w:rPr>
        <w:t xml:space="preserve"> aggregates </w:t>
      </w:r>
      <w:r w:rsidR="004F33CC">
        <w:rPr>
          <w:rFonts w:ascii="Arial" w:hAnsi="Arial" w:cs="Arial"/>
          <w:color w:val="000000"/>
        </w:rPr>
        <w:t>taken from</w:t>
      </w:r>
      <w:r w:rsidR="00B62808">
        <w:rPr>
          <w:rFonts w:ascii="Arial" w:hAnsi="Arial" w:cs="Arial"/>
          <w:color w:val="000000"/>
        </w:rPr>
        <w:t xml:space="preserve"> the naturalized woodland</w:t>
      </w:r>
      <w:r w:rsidR="004F33CC">
        <w:rPr>
          <w:rFonts w:ascii="Arial" w:hAnsi="Arial" w:cs="Arial"/>
          <w:color w:val="000000"/>
        </w:rPr>
        <w:t>. In</w:t>
      </w:r>
      <w:r w:rsidR="00B62808">
        <w:rPr>
          <w:rFonts w:ascii="Arial" w:hAnsi="Arial" w:cs="Arial"/>
          <w:color w:val="000000"/>
        </w:rPr>
        <w:t xml:space="preserve"> contrast, </w:t>
      </w:r>
      <w:r w:rsidR="004F33CC">
        <w:rPr>
          <w:rFonts w:ascii="Arial" w:hAnsi="Arial" w:cs="Arial"/>
          <w:color w:val="000000"/>
        </w:rPr>
        <w:t xml:space="preserve">for plots chemically fertilized and unfertilized, the porosity and </w:t>
      </w:r>
      <w:r w:rsidR="00B62808">
        <w:rPr>
          <w:rFonts w:ascii="Arial" w:hAnsi="Arial" w:cs="Arial"/>
          <w:color w:val="000000"/>
        </w:rPr>
        <w:t xml:space="preserve">diffusion coefficient of </w:t>
      </w:r>
      <w:r w:rsidR="00B95B20">
        <w:rPr>
          <w:rFonts w:ascii="Arial" w:hAnsi="Arial" w:cs="Arial"/>
          <w:color w:val="000000"/>
        </w:rPr>
        <w:t xml:space="preserve">their </w:t>
      </w:r>
      <w:r w:rsidR="00B62808">
        <w:rPr>
          <w:rFonts w:ascii="Arial" w:hAnsi="Arial" w:cs="Arial"/>
          <w:color w:val="000000"/>
        </w:rPr>
        <w:t>aggregates</w:t>
      </w:r>
      <w:r w:rsidR="004F33CC">
        <w:rPr>
          <w:rFonts w:ascii="Arial" w:hAnsi="Arial" w:cs="Arial"/>
          <w:color w:val="000000"/>
        </w:rPr>
        <w:t xml:space="preserve"> are comparable</w:t>
      </w:r>
      <w:r w:rsidR="003B02CB">
        <w:rPr>
          <w:rFonts w:ascii="Arial" w:hAnsi="Arial" w:cs="Arial"/>
          <w:color w:val="000000"/>
        </w:rPr>
        <w:t xml:space="preserve">. Compared </w:t>
      </w:r>
      <w:r w:rsidR="004F33CC">
        <w:rPr>
          <w:rFonts w:ascii="Arial" w:hAnsi="Arial" w:cs="Arial"/>
          <w:color w:val="000000"/>
        </w:rPr>
        <w:t xml:space="preserve">with chemical </w:t>
      </w:r>
      <w:r w:rsidR="003B02CB">
        <w:rPr>
          <w:rFonts w:ascii="Arial" w:hAnsi="Arial" w:cs="Arial"/>
          <w:color w:val="000000"/>
        </w:rPr>
        <w:t>fertilization</w:t>
      </w:r>
      <w:r w:rsidR="004F33CC">
        <w:rPr>
          <w:rFonts w:ascii="Arial" w:hAnsi="Arial" w:cs="Arial"/>
          <w:color w:val="000000"/>
        </w:rPr>
        <w:t>s</w:t>
      </w:r>
      <w:r w:rsidR="003B02CB">
        <w:rPr>
          <w:rFonts w:ascii="Arial" w:hAnsi="Arial" w:cs="Arial"/>
          <w:color w:val="000000"/>
        </w:rPr>
        <w:t>, fertilizing with farmyard manure or returning the soil to natur</w:t>
      </w:r>
      <w:r w:rsidR="00E24530">
        <w:rPr>
          <w:rFonts w:ascii="Arial" w:hAnsi="Arial" w:cs="Arial"/>
          <w:color w:val="000000"/>
        </w:rPr>
        <w:t>al woodland</w:t>
      </w:r>
      <w:r w:rsidR="003B02CB">
        <w:rPr>
          <w:rFonts w:ascii="Arial" w:hAnsi="Arial" w:cs="Arial"/>
          <w:color w:val="000000"/>
        </w:rPr>
        <w:t xml:space="preserve"> increases </w:t>
      </w:r>
      <w:r w:rsidR="00FA7391">
        <w:rPr>
          <w:rFonts w:ascii="Arial" w:hAnsi="Arial" w:cs="Arial"/>
          <w:color w:val="000000"/>
        </w:rPr>
        <w:t xml:space="preserve">the </w:t>
      </w:r>
      <w:r w:rsidR="003B02CB">
        <w:rPr>
          <w:rFonts w:ascii="Arial" w:hAnsi="Arial" w:cs="Arial"/>
          <w:color w:val="000000"/>
        </w:rPr>
        <w:t xml:space="preserve">aggregate porosity and diffusion coefficient by </w:t>
      </w:r>
      <w:r w:rsidR="00E24530">
        <w:rPr>
          <w:rFonts w:ascii="Arial" w:hAnsi="Arial" w:cs="Arial"/>
          <w:color w:val="000000"/>
        </w:rPr>
        <w:t>73</w:t>
      </w:r>
      <w:r w:rsidR="003B02CB">
        <w:rPr>
          <w:rFonts w:ascii="Arial" w:hAnsi="Arial" w:cs="Arial"/>
          <w:color w:val="000000"/>
        </w:rPr>
        <w:t xml:space="preserve">% and </w:t>
      </w:r>
      <w:r w:rsidR="00E24530">
        <w:rPr>
          <w:rFonts w:ascii="Arial" w:hAnsi="Arial" w:cs="Arial"/>
          <w:color w:val="000000"/>
        </w:rPr>
        <w:t>159</w:t>
      </w:r>
      <w:r w:rsidR="003B02CB">
        <w:rPr>
          <w:rFonts w:ascii="Arial" w:hAnsi="Arial" w:cs="Arial"/>
          <w:color w:val="000000"/>
        </w:rPr>
        <w:t>%</w:t>
      </w:r>
      <w:r w:rsidR="00E24530">
        <w:rPr>
          <w:rFonts w:ascii="Arial" w:hAnsi="Arial" w:cs="Arial"/>
          <w:color w:val="000000"/>
        </w:rPr>
        <w:t>, and 53% and 115%,</w:t>
      </w:r>
      <w:r w:rsidR="003B02CB">
        <w:rPr>
          <w:rFonts w:ascii="Arial" w:hAnsi="Arial" w:cs="Arial"/>
          <w:color w:val="000000"/>
        </w:rPr>
        <w:t xml:space="preserve"> respectively.   </w:t>
      </w:r>
    </w:p>
    <w:p w14:paraId="10F64E76" w14:textId="3B23C618" w:rsidR="003A3F9A" w:rsidRDefault="00601E5A" w:rsidP="001A4E1B">
      <w:pPr>
        <w:spacing w:after="0" w:line="480" w:lineRule="auto"/>
        <w:ind w:firstLine="426"/>
        <w:rPr>
          <w:rFonts w:ascii="Arial" w:hAnsi="Arial" w:cs="Arial"/>
          <w:color w:val="000000"/>
        </w:rPr>
      </w:pPr>
      <w:r>
        <w:rPr>
          <w:rFonts w:ascii="Arial" w:hAnsi="Arial" w:cs="Arial"/>
          <w:color w:val="000000"/>
        </w:rPr>
        <w:t>A</w:t>
      </w:r>
      <w:r w:rsidR="003B02CB">
        <w:rPr>
          <w:rFonts w:ascii="Arial" w:hAnsi="Arial" w:cs="Arial"/>
          <w:color w:val="000000"/>
        </w:rPr>
        <w:t>ggregates taken from the same plot are heterogen</w:t>
      </w:r>
      <w:r w:rsidR="00674853">
        <w:rPr>
          <w:rFonts w:ascii="Arial" w:hAnsi="Arial" w:cs="Arial"/>
          <w:color w:val="000000"/>
        </w:rPr>
        <w:t>e</w:t>
      </w:r>
      <w:r w:rsidR="003B02CB">
        <w:rPr>
          <w:rFonts w:ascii="Arial" w:hAnsi="Arial" w:cs="Arial"/>
          <w:color w:val="000000"/>
        </w:rPr>
        <w:t>ous, with their effective diffusion coefficient increasing with their porosity approximately in a power</w:t>
      </w:r>
      <w:r w:rsidR="00362BD2">
        <w:rPr>
          <w:rFonts w:ascii="Arial" w:hAnsi="Arial" w:cs="Arial"/>
          <w:color w:val="000000"/>
        </w:rPr>
        <w:t xml:space="preserve"> law</w:t>
      </w:r>
      <w:r w:rsidR="003B02CB">
        <w:rPr>
          <w:rFonts w:ascii="Arial" w:hAnsi="Arial" w:cs="Arial"/>
          <w:color w:val="000000"/>
        </w:rPr>
        <w:t xml:space="preserve">. </w:t>
      </w:r>
      <w:r w:rsidR="00D37233">
        <w:rPr>
          <w:rFonts w:ascii="Arial" w:hAnsi="Arial" w:cs="Arial"/>
          <w:color w:val="000000"/>
        </w:rPr>
        <w:t>A v</w:t>
      </w:r>
      <w:r w:rsidR="003B02CB">
        <w:rPr>
          <w:rFonts w:ascii="Arial" w:hAnsi="Arial" w:cs="Arial"/>
          <w:color w:val="000000"/>
        </w:rPr>
        <w:t xml:space="preserve">isual check </w:t>
      </w:r>
      <w:r w:rsidR="00071A9A">
        <w:rPr>
          <w:rFonts w:ascii="Arial" w:hAnsi="Arial" w:cs="Arial"/>
          <w:color w:val="000000"/>
        </w:rPr>
        <w:t>found</w:t>
      </w:r>
      <w:r w:rsidR="003B02CB">
        <w:rPr>
          <w:rFonts w:ascii="Arial" w:hAnsi="Arial" w:cs="Arial"/>
          <w:color w:val="000000"/>
        </w:rPr>
        <w:t xml:space="preserve"> that </w:t>
      </w:r>
      <w:r w:rsidR="00FA7391">
        <w:rPr>
          <w:rFonts w:ascii="Arial" w:hAnsi="Arial" w:cs="Arial"/>
          <w:color w:val="000000"/>
        </w:rPr>
        <w:t xml:space="preserve">the </w:t>
      </w:r>
      <w:r w:rsidR="00E45F59">
        <w:rPr>
          <w:rFonts w:ascii="Arial" w:hAnsi="Arial" w:cs="Arial"/>
          <w:color w:val="000000"/>
        </w:rPr>
        <w:t xml:space="preserve">change </w:t>
      </w:r>
      <w:r w:rsidR="00362BD2">
        <w:rPr>
          <w:rFonts w:ascii="Arial" w:hAnsi="Arial" w:cs="Arial"/>
          <w:color w:val="000000"/>
        </w:rPr>
        <w:t>in</w:t>
      </w:r>
      <w:r w:rsidR="00E45F59">
        <w:rPr>
          <w:rFonts w:ascii="Arial" w:hAnsi="Arial" w:cs="Arial"/>
          <w:color w:val="000000"/>
        </w:rPr>
        <w:t xml:space="preserve"> diffusion coefficient with porosity </w:t>
      </w:r>
      <w:r w:rsidR="00362BD2">
        <w:rPr>
          <w:rFonts w:ascii="Arial" w:hAnsi="Arial" w:cs="Arial"/>
          <w:color w:val="000000"/>
        </w:rPr>
        <w:t>for all aggregate</w:t>
      </w:r>
      <w:r w:rsidR="00D37233">
        <w:rPr>
          <w:rFonts w:ascii="Arial" w:hAnsi="Arial" w:cs="Arial"/>
          <w:color w:val="000000"/>
        </w:rPr>
        <w:t>s</w:t>
      </w:r>
      <w:r w:rsidR="00362BD2">
        <w:rPr>
          <w:rFonts w:ascii="Arial" w:hAnsi="Arial" w:cs="Arial"/>
          <w:color w:val="000000"/>
        </w:rPr>
        <w:t xml:space="preserve"> </w:t>
      </w:r>
      <w:r w:rsidR="00E45F59">
        <w:rPr>
          <w:rFonts w:ascii="Arial" w:hAnsi="Arial" w:cs="Arial"/>
          <w:color w:val="000000"/>
        </w:rPr>
        <w:t xml:space="preserve">can be roughly divided into two </w:t>
      </w:r>
      <w:r w:rsidR="00362BD2">
        <w:rPr>
          <w:rFonts w:ascii="Arial" w:hAnsi="Arial" w:cs="Arial"/>
          <w:color w:val="000000"/>
        </w:rPr>
        <w:t>groups</w:t>
      </w:r>
      <w:r w:rsidR="00FA028E">
        <w:rPr>
          <w:rFonts w:ascii="Arial" w:hAnsi="Arial" w:cs="Arial"/>
          <w:color w:val="000000"/>
        </w:rPr>
        <w:t xml:space="preserve">: </w:t>
      </w:r>
      <w:r w:rsidR="00E45F59">
        <w:rPr>
          <w:rFonts w:ascii="Arial" w:hAnsi="Arial" w:cs="Arial"/>
          <w:color w:val="000000"/>
        </w:rPr>
        <w:t xml:space="preserve">one for aggregates </w:t>
      </w:r>
      <w:r w:rsidR="00362BD2">
        <w:rPr>
          <w:rFonts w:ascii="Arial" w:hAnsi="Arial" w:cs="Arial"/>
          <w:color w:val="000000"/>
        </w:rPr>
        <w:t>taken from</w:t>
      </w:r>
      <w:r w:rsidR="00E45F59">
        <w:rPr>
          <w:rFonts w:ascii="Arial" w:hAnsi="Arial" w:cs="Arial"/>
          <w:color w:val="000000"/>
        </w:rPr>
        <w:t xml:space="preserve"> unfertilized and </w:t>
      </w:r>
      <w:r w:rsidR="00D37233">
        <w:rPr>
          <w:rFonts w:ascii="Arial" w:hAnsi="Arial" w:cs="Arial"/>
          <w:color w:val="000000"/>
        </w:rPr>
        <w:t xml:space="preserve">chemically </w:t>
      </w:r>
      <w:r w:rsidR="00E45F59">
        <w:rPr>
          <w:rFonts w:ascii="Arial" w:hAnsi="Arial" w:cs="Arial"/>
          <w:color w:val="000000"/>
        </w:rPr>
        <w:t xml:space="preserve">fertilized </w:t>
      </w:r>
      <w:r w:rsidR="00D37233">
        <w:rPr>
          <w:rFonts w:ascii="Arial" w:hAnsi="Arial" w:cs="Arial"/>
          <w:color w:val="000000"/>
        </w:rPr>
        <w:t>plots</w:t>
      </w:r>
      <w:r w:rsidR="00362BD2">
        <w:rPr>
          <w:rFonts w:ascii="Arial" w:hAnsi="Arial" w:cs="Arial"/>
          <w:color w:val="000000"/>
        </w:rPr>
        <w:t>,</w:t>
      </w:r>
      <w:r w:rsidR="00E45F59">
        <w:rPr>
          <w:rFonts w:ascii="Arial" w:hAnsi="Arial" w:cs="Arial"/>
          <w:color w:val="000000"/>
        </w:rPr>
        <w:t xml:space="preserve"> and </w:t>
      </w:r>
      <w:r w:rsidR="00FA7391">
        <w:rPr>
          <w:rFonts w:ascii="Arial" w:hAnsi="Arial" w:cs="Arial"/>
          <w:color w:val="000000"/>
        </w:rPr>
        <w:t>the other</w:t>
      </w:r>
      <w:r w:rsidR="00E45F59">
        <w:rPr>
          <w:rFonts w:ascii="Arial" w:hAnsi="Arial" w:cs="Arial"/>
          <w:color w:val="000000"/>
        </w:rPr>
        <w:t xml:space="preserve"> </w:t>
      </w:r>
      <w:r w:rsidR="00362BD2">
        <w:rPr>
          <w:rFonts w:ascii="Arial" w:hAnsi="Arial" w:cs="Arial"/>
          <w:color w:val="000000"/>
        </w:rPr>
        <w:t>group</w:t>
      </w:r>
      <w:r w:rsidR="00E45F59">
        <w:rPr>
          <w:rFonts w:ascii="Arial" w:hAnsi="Arial" w:cs="Arial"/>
          <w:color w:val="000000"/>
        </w:rPr>
        <w:t xml:space="preserve"> for </w:t>
      </w:r>
      <w:r w:rsidR="00362BD2">
        <w:rPr>
          <w:rFonts w:ascii="Arial" w:hAnsi="Arial" w:cs="Arial"/>
          <w:color w:val="000000"/>
        </w:rPr>
        <w:t>those taken from</w:t>
      </w:r>
      <w:r w:rsidR="00071A9A">
        <w:rPr>
          <w:rFonts w:ascii="Arial" w:hAnsi="Arial" w:cs="Arial"/>
          <w:color w:val="000000"/>
        </w:rPr>
        <w:t xml:space="preserve"> the</w:t>
      </w:r>
      <w:r w:rsidR="00362BD2">
        <w:rPr>
          <w:rFonts w:ascii="Arial" w:hAnsi="Arial" w:cs="Arial"/>
          <w:color w:val="000000"/>
        </w:rPr>
        <w:t xml:space="preserve"> </w:t>
      </w:r>
      <w:r w:rsidR="00E45F59">
        <w:rPr>
          <w:rFonts w:ascii="Arial" w:hAnsi="Arial" w:cs="Arial"/>
          <w:color w:val="000000"/>
        </w:rPr>
        <w:t xml:space="preserve">farmyard manure </w:t>
      </w:r>
      <w:r w:rsidR="00362BD2">
        <w:rPr>
          <w:rFonts w:ascii="Arial" w:hAnsi="Arial" w:cs="Arial"/>
          <w:color w:val="000000"/>
        </w:rPr>
        <w:t xml:space="preserve">and </w:t>
      </w:r>
      <w:r w:rsidR="00092160">
        <w:rPr>
          <w:rFonts w:ascii="Arial" w:hAnsi="Arial" w:cs="Arial"/>
          <w:color w:val="000000"/>
        </w:rPr>
        <w:t xml:space="preserve">the </w:t>
      </w:r>
      <w:r w:rsidR="00E45F59">
        <w:rPr>
          <w:rFonts w:ascii="Arial" w:hAnsi="Arial" w:cs="Arial"/>
          <w:color w:val="000000"/>
        </w:rPr>
        <w:t>woodland</w:t>
      </w:r>
      <w:r w:rsidR="00362BD2">
        <w:rPr>
          <w:rFonts w:ascii="Arial" w:hAnsi="Arial" w:cs="Arial"/>
          <w:color w:val="000000"/>
        </w:rPr>
        <w:t xml:space="preserve"> plots</w:t>
      </w:r>
      <w:r w:rsidR="00E45F59">
        <w:rPr>
          <w:rFonts w:ascii="Arial" w:hAnsi="Arial" w:cs="Arial"/>
          <w:color w:val="000000"/>
        </w:rPr>
        <w:t>. I</w:t>
      </w:r>
      <w:r w:rsidR="003B02CB">
        <w:rPr>
          <w:rFonts w:ascii="Arial" w:hAnsi="Arial" w:cs="Arial"/>
          <w:color w:val="000000"/>
        </w:rPr>
        <w:t xml:space="preserve">nstead of fitting </w:t>
      </w:r>
      <w:r w:rsidR="00362BD2">
        <w:rPr>
          <w:rFonts w:ascii="Arial" w:hAnsi="Arial" w:cs="Arial"/>
          <w:color w:val="000000"/>
        </w:rPr>
        <w:t xml:space="preserve">the </w:t>
      </w:r>
      <w:r w:rsidR="00E45F59">
        <w:rPr>
          <w:rFonts w:ascii="Arial" w:hAnsi="Arial" w:cs="Arial"/>
          <w:color w:val="000000"/>
        </w:rPr>
        <w:t>porosity-diffusion coefficient</w:t>
      </w:r>
      <w:r w:rsidR="003B02CB">
        <w:rPr>
          <w:rFonts w:ascii="Arial" w:hAnsi="Arial" w:cs="Arial"/>
          <w:color w:val="000000"/>
        </w:rPr>
        <w:t xml:space="preserve"> </w:t>
      </w:r>
      <w:r w:rsidR="00362BD2">
        <w:rPr>
          <w:rFonts w:ascii="Arial" w:hAnsi="Arial" w:cs="Arial"/>
          <w:color w:val="000000"/>
        </w:rPr>
        <w:t xml:space="preserve">relationship for </w:t>
      </w:r>
      <w:r w:rsidR="003B02CB">
        <w:rPr>
          <w:rFonts w:ascii="Arial" w:hAnsi="Arial" w:cs="Arial"/>
          <w:color w:val="000000"/>
        </w:rPr>
        <w:t>each treatment</w:t>
      </w:r>
      <w:r w:rsidR="00FA7391">
        <w:rPr>
          <w:rFonts w:ascii="Arial" w:hAnsi="Arial" w:cs="Arial"/>
          <w:color w:val="000000"/>
        </w:rPr>
        <w:t xml:space="preserve"> separately</w:t>
      </w:r>
      <w:r w:rsidR="003B02CB">
        <w:rPr>
          <w:rFonts w:ascii="Arial" w:hAnsi="Arial" w:cs="Arial"/>
          <w:color w:val="000000"/>
        </w:rPr>
        <w:t xml:space="preserve">, we </w:t>
      </w:r>
      <w:r w:rsidR="00E45F59">
        <w:rPr>
          <w:rFonts w:ascii="Arial" w:hAnsi="Arial" w:cs="Arial"/>
          <w:color w:val="000000"/>
        </w:rPr>
        <w:t xml:space="preserve">fitted the data in the two </w:t>
      </w:r>
      <w:r w:rsidR="0013660B">
        <w:rPr>
          <w:rFonts w:ascii="Arial" w:hAnsi="Arial" w:cs="Arial"/>
          <w:color w:val="000000"/>
        </w:rPr>
        <w:t>groups</w:t>
      </w:r>
      <w:r w:rsidR="00E45F59">
        <w:rPr>
          <w:rFonts w:ascii="Arial" w:hAnsi="Arial" w:cs="Arial"/>
          <w:color w:val="000000"/>
        </w:rPr>
        <w:t xml:space="preserve"> </w:t>
      </w:r>
      <w:r w:rsidR="0013660B">
        <w:rPr>
          <w:rFonts w:ascii="Arial" w:hAnsi="Arial" w:cs="Arial"/>
          <w:color w:val="000000"/>
        </w:rPr>
        <w:t>in</w:t>
      </w:r>
      <w:r w:rsidR="00E45F59">
        <w:rPr>
          <w:rFonts w:ascii="Arial" w:hAnsi="Arial" w:cs="Arial"/>
          <w:color w:val="000000"/>
        </w:rPr>
        <w:t>to two power</w:t>
      </w:r>
      <w:r w:rsidR="00481C45">
        <w:rPr>
          <w:rFonts w:ascii="Arial" w:hAnsi="Arial" w:cs="Arial"/>
          <w:color w:val="000000"/>
        </w:rPr>
        <w:t>-</w:t>
      </w:r>
      <w:r w:rsidR="00E45F59">
        <w:rPr>
          <w:rFonts w:ascii="Arial" w:hAnsi="Arial" w:cs="Arial"/>
          <w:color w:val="000000"/>
        </w:rPr>
        <w:t>law</w:t>
      </w:r>
      <w:r w:rsidR="00481C45">
        <w:rPr>
          <w:rFonts w:ascii="Arial" w:hAnsi="Arial" w:cs="Arial"/>
          <w:color w:val="000000"/>
        </w:rPr>
        <w:t xml:space="preserve"> functions</w:t>
      </w:r>
      <w:r w:rsidR="00E45F59">
        <w:rPr>
          <w:rFonts w:ascii="Arial" w:hAnsi="Arial" w:cs="Arial"/>
          <w:color w:val="000000"/>
        </w:rPr>
        <w:t xml:space="preserve"> as shown in Figure </w:t>
      </w:r>
      <w:r w:rsidR="00327903">
        <w:rPr>
          <w:rFonts w:ascii="Arial" w:hAnsi="Arial" w:cs="Arial"/>
          <w:color w:val="000000"/>
        </w:rPr>
        <w:t>3</w:t>
      </w:r>
      <w:r w:rsidR="00E45F59">
        <w:rPr>
          <w:rFonts w:ascii="Arial" w:hAnsi="Arial" w:cs="Arial"/>
          <w:color w:val="000000"/>
        </w:rPr>
        <w:t>. The diffusion coefficient increase</w:t>
      </w:r>
      <w:r w:rsidR="00D37233">
        <w:rPr>
          <w:rFonts w:ascii="Arial" w:hAnsi="Arial" w:cs="Arial"/>
          <w:color w:val="000000"/>
        </w:rPr>
        <w:t>d</w:t>
      </w:r>
      <w:r w:rsidR="00E45F59">
        <w:rPr>
          <w:rFonts w:ascii="Arial" w:hAnsi="Arial" w:cs="Arial"/>
          <w:color w:val="000000"/>
        </w:rPr>
        <w:t xml:space="preserve"> with porosity faster </w:t>
      </w:r>
      <w:r w:rsidR="0013660B">
        <w:rPr>
          <w:rFonts w:ascii="Arial" w:hAnsi="Arial" w:cs="Arial"/>
          <w:color w:val="000000"/>
        </w:rPr>
        <w:t xml:space="preserve">for aggregates </w:t>
      </w:r>
      <w:r w:rsidR="00071A9A">
        <w:rPr>
          <w:rFonts w:ascii="Arial" w:hAnsi="Arial" w:cs="Arial"/>
          <w:color w:val="000000"/>
        </w:rPr>
        <w:t>taken from</w:t>
      </w:r>
      <w:r w:rsidR="0013660B">
        <w:rPr>
          <w:rFonts w:ascii="Arial" w:hAnsi="Arial" w:cs="Arial"/>
          <w:color w:val="000000"/>
        </w:rPr>
        <w:t xml:space="preserve"> the woodland and farmyard manure plots tha</w:t>
      </w:r>
      <w:r w:rsidR="00FA7391">
        <w:rPr>
          <w:rFonts w:ascii="Arial" w:hAnsi="Arial" w:cs="Arial"/>
          <w:color w:val="000000"/>
        </w:rPr>
        <w:t xml:space="preserve">n </w:t>
      </w:r>
      <w:r w:rsidR="0013660B">
        <w:rPr>
          <w:rFonts w:ascii="Arial" w:hAnsi="Arial" w:cs="Arial"/>
          <w:color w:val="000000"/>
        </w:rPr>
        <w:t xml:space="preserve">from </w:t>
      </w:r>
      <w:r w:rsidR="00B71D14">
        <w:rPr>
          <w:rFonts w:ascii="Arial" w:hAnsi="Arial" w:cs="Arial"/>
          <w:color w:val="000000"/>
        </w:rPr>
        <w:t xml:space="preserve">those sampled from </w:t>
      </w:r>
      <w:r w:rsidR="0013660B">
        <w:rPr>
          <w:rFonts w:ascii="Arial" w:hAnsi="Arial" w:cs="Arial"/>
          <w:color w:val="000000"/>
        </w:rPr>
        <w:t xml:space="preserve">the </w:t>
      </w:r>
      <w:r w:rsidR="00D37233">
        <w:rPr>
          <w:rFonts w:ascii="Arial" w:hAnsi="Arial" w:cs="Arial"/>
          <w:color w:val="000000"/>
        </w:rPr>
        <w:t xml:space="preserve">unfertilized and </w:t>
      </w:r>
      <w:r w:rsidR="0013660B">
        <w:rPr>
          <w:rFonts w:ascii="Arial" w:hAnsi="Arial" w:cs="Arial"/>
          <w:color w:val="000000"/>
        </w:rPr>
        <w:t>chemically fertilized plots</w:t>
      </w:r>
      <w:r w:rsidR="00E45F59">
        <w:rPr>
          <w:rFonts w:ascii="Arial" w:hAnsi="Arial" w:cs="Arial"/>
          <w:color w:val="000000"/>
        </w:rPr>
        <w:t>.</w:t>
      </w:r>
    </w:p>
    <w:p w14:paraId="0B0B66C3" w14:textId="7E234476" w:rsidR="008F1688" w:rsidRPr="00173D53" w:rsidRDefault="008F1688" w:rsidP="008F1688">
      <w:pPr>
        <w:spacing w:after="0" w:line="480" w:lineRule="auto"/>
        <w:rPr>
          <w:rFonts w:ascii="Arial" w:hAnsi="Arial" w:cs="Arial"/>
          <w:b/>
          <w:bCs/>
          <w:color w:val="000000"/>
        </w:rPr>
      </w:pPr>
      <w:r w:rsidRPr="00173D53">
        <w:rPr>
          <w:rFonts w:ascii="Arial" w:hAnsi="Arial" w:cs="Arial"/>
          <w:b/>
          <w:bCs/>
          <w:color w:val="000000"/>
        </w:rPr>
        <w:t>3.</w:t>
      </w:r>
      <w:r>
        <w:rPr>
          <w:rFonts w:ascii="Arial" w:hAnsi="Arial" w:cs="Arial"/>
          <w:b/>
          <w:bCs/>
          <w:color w:val="000000"/>
        </w:rPr>
        <w:t>2</w:t>
      </w:r>
      <w:r w:rsidRPr="00173D53">
        <w:rPr>
          <w:rFonts w:ascii="Arial" w:hAnsi="Arial" w:cs="Arial"/>
          <w:b/>
          <w:bCs/>
          <w:color w:val="000000"/>
        </w:rPr>
        <w:t>.</w:t>
      </w:r>
      <w:r>
        <w:rPr>
          <w:rFonts w:ascii="Arial" w:hAnsi="Arial" w:cs="Arial"/>
          <w:b/>
          <w:bCs/>
          <w:color w:val="000000"/>
        </w:rPr>
        <w:t xml:space="preserve"> </w:t>
      </w:r>
      <w:r w:rsidRPr="00173D53">
        <w:rPr>
          <w:rFonts w:ascii="Arial" w:hAnsi="Arial" w:cs="Arial"/>
          <w:b/>
          <w:bCs/>
          <w:color w:val="000000"/>
        </w:rPr>
        <w:t xml:space="preserve">The </w:t>
      </w:r>
      <w:r>
        <w:rPr>
          <w:rFonts w:ascii="Arial" w:hAnsi="Arial" w:cs="Arial"/>
          <w:b/>
          <w:bCs/>
          <w:color w:val="000000"/>
        </w:rPr>
        <w:t>Highfield L</w:t>
      </w:r>
      <w:r w:rsidRPr="00173D53">
        <w:rPr>
          <w:rFonts w:ascii="Arial" w:hAnsi="Arial" w:cs="Arial"/>
          <w:b/>
          <w:bCs/>
          <w:color w:val="000000"/>
        </w:rPr>
        <w:t>ey</w:t>
      </w:r>
      <w:r>
        <w:rPr>
          <w:rFonts w:ascii="Arial" w:hAnsi="Arial" w:cs="Arial"/>
          <w:b/>
          <w:bCs/>
          <w:color w:val="000000"/>
        </w:rPr>
        <w:t>-Arable</w:t>
      </w:r>
      <w:r w:rsidRPr="00173D53">
        <w:rPr>
          <w:rFonts w:ascii="Arial" w:hAnsi="Arial" w:cs="Arial"/>
          <w:b/>
          <w:bCs/>
          <w:color w:val="000000"/>
        </w:rPr>
        <w:t xml:space="preserve"> experiment </w:t>
      </w:r>
    </w:p>
    <w:p w14:paraId="4F7203FB" w14:textId="3179E72D" w:rsidR="008F1688" w:rsidRDefault="008F1688" w:rsidP="008F1688">
      <w:pPr>
        <w:spacing w:after="0" w:line="480" w:lineRule="auto"/>
        <w:ind w:firstLine="426"/>
        <w:rPr>
          <w:rFonts w:ascii="Arial" w:hAnsi="Arial" w:cs="Arial"/>
          <w:color w:val="000000"/>
        </w:rPr>
      </w:pPr>
      <w:r>
        <w:rPr>
          <w:rFonts w:ascii="Arial" w:hAnsi="Arial" w:cs="Arial"/>
          <w:color w:val="000000"/>
        </w:rPr>
        <w:t xml:space="preserve">Figure </w:t>
      </w:r>
      <w:r w:rsidR="00327903">
        <w:rPr>
          <w:rFonts w:ascii="Arial" w:hAnsi="Arial" w:cs="Arial"/>
          <w:color w:val="000000"/>
        </w:rPr>
        <w:t>4</w:t>
      </w:r>
      <w:r>
        <w:rPr>
          <w:rFonts w:ascii="Arial" w:hAnsi="Arial" w:cs="Arial"/>
          <w:color w:val="000000"/>
        </w:rPr>
        <w:t xml:space="preserve"> shows the porosity and effective diffusion coefficient of the aggregates sampled from the three plots under different cropping systems. </w:t>
      </w:r>
      <w:r w:rsidRPr="00CF35D9">
        <w:rPr>
          <w:rFonts w:ascii="Arial" w:hAnsi="Arial" w:cs="Arial"/>
          <w:color w:val="000000"/>
        </w:rPr>
        <w:t xml:space="preserve">Conversion to arable and </w:t>
      </w:r>
      <w:r>
        <w:rPr>
          <w:rFonts w:ascii="Arial" w:hAnsi="Arial" w:cs="Arial"/>
          <w:color w:val="000000"/>
        </w:rPr>
        <w:t xml:space="preserve">bare </w:t>
      </w:r>
      <w:r w:rsidRPr="00CF35D9">
        <w:rPr>
          <w:rFonts w:ascii="Arial" w:hAnsi="Arial" w:cs="Arial"/>
          <w:color w:val="000000"/>
        </w:rPr>
        <w:t xml:space="preserve">fallow </w:t>
      </w:r>
      <w:r>
        <w:rPr>
          <w:rFonts w:ascii="Arial" w:hAnsi="Arial" w:cs="Arial"/>
          <w:color w:val="000000"/>
        </w:rPr>
        <w:t xml:space="preserve">from a previous grassland changed the intra-aggregate structures and their </w:t>
      </w:r>
      <w:r w:rsidRPr="00CF35D9">
        <w:rPr>
          <w:rFonts w:ascii="Arial" w:hAnsi="Arial" w:cs="Arial"/>
          <w:color w:val="000000"/>
        </w:rPr>
        <w:t xml:space="preserve">ability to </w:t>
      </w:r>
      <w:r>
        <w:rPr>
          <w:rFonts w:ascii="Arial" w:hAnsi="Arial" w:cs="Arial"/>
          <w:color w:val="000000"/>
        </w:rPr>
        <w:t>transport dissolved substrates. The conversion also rendered the aggregates</w:t>
      </w:r>
      <w:r w:rsidRPr="00CF35D9">
        <w:rPr>
          <w:rFonts w:ascii="Arial" w:hAnsi="Arial" w:cs="Arial"/>
          <w:color w:val="000000"/>
        </w:rPr>
        <w:t xml:space="preserve"> more heterogen</w:t>
      </w:r>
      <w:r>
        <w:rPr>
          <w:rFonts w:ascii="Arial" w:hAnsi="Arial" w:cs="Arial"/>
          <w:color w:val="000000"/>
        </w:rPr>
        <w:t>e</w:t>
      </w:r>
      <w:r w:rsidRPr="00CF35D9">
        <w:rPr>
          <w:rFonts w:ascii="Arial" w:hAnsi="Arial" w:cs="Arial"/>
          <w:color w:val="000000"/>
        </w:rPr>
        <w:t>ous</w:t>
      </w:r>
      <w:r>
        <w:rPr>
          <w:rFonts w:ascii="Arial" w:hAnsi="Arial" w:cs="Arial"/>
          <w:color w:val="000000"/>
        </w:rPr>
        <w:t>, especially the</w:t>
      </w:r>
      <w:r w:rsidRPr="00CF35D9">
        <w:rPr>
          <w:rFonts w:ascii="Arial" w:hAnsi="Arial" w:cs="Arial"/>
          <w:color w:val="000000"/>
        </w:rPr>
        <w:t xml:space="preserve"> </w:t>
      </w:r>
      <w:r>
        <w:rPr>
          <w:rFonts w:ascii="Arial" w:hAnsi="Arial" w:cs="Arial"/>
          <w:color w:val="000000"/>
        </w:rPr>
        <w:t xml:space="preserve">bare </w:t>
      </w:r>
      <w:r w:rsidRPr="00CF35D9">
        <w:rPr>
          <w:rFonts w:ascii="Arial" w:hAnsi="Arial" w:cs="Arial"/>
          <w:color w:val="000000"/>
        </w:rPr>
        <w:t>fallow</w:t>
      </w:r>
      <w:r>
        <w:rPr>
          <w:rFonts w:ascii="Arial" w:hAnsi="Arial" w:cs="Arial"/>
          <w:color w:val="000000"/>
        </w:rPr>
        <w:t xml:space="preserve"> as the standard errors of the porosity and effective diffusion coefficients of its aggregates are both higher than that for the arable and the grassland</w:t>
      </w:r>
      <w:r w:rsidRPr="00CF35D9">
        <w:rPr>
          <w:rFonts w:ascii="Arial" w:hAnsi="Arial" w:cs="Arial"/>
          <w:color w:val="000000"/>
        </w:rPr>
        <w:t>.</w:t>
      </w:r>
      <w:r>
        <w:rPr>
          <w:rFonts w:ascii="Arial" w:hAnsi="Arial" w:cs="Arial"/>
          <w:color w:val="000000"/>
        </w:rPr>
        <w:t xml:space="preserve"> Removing vegetation in the bare fallow made its aggregates less porous and permeable. Compared to the continuing grassland, fallowing the soil reduced the porosity and effective diffusion coefficient of the aggregates by 58% and 67% respectively. </w:t>
      </w:r>
    </w:p>
    <w:p w14:paraId="324BBF75" w14:textId="2ECC8E67" w:rsidR="008F1688" w:rsidRPr="001A4E1B" w:rsidRDefault="00632673" w:rsidP="006D19FE">
      <w:pPr>
        <w:spacing w:after="0" w:line="480" w:lineRule="auto"/>
        <w:ind w:firstLine="426"/>
        <w:rPr>
          <w:rFonts w:ascii="Arial" w:hAnsi="Arial" w:cs="Arial"/>
          <w:color w:val="000000"/>
        </w:rPr>
      </w:pPr>
      <w:r>
        <w:rPr>
          <w:rFonts w:ascii="Arial" w:hAnsi="Arial" w:cs="Arial"/>
          <w:color w:val="000000"/>
        </w:rPr>
        <w:lastRenderedPageBreak/>
        <w:t>As in the wheat expe</w:t>
      </w:r>
      <w:r w:rsidR="00F75D06">
        <w:rPr>
          <w:rFonts w:ascii="Arial" w:hAnsi="Arial" w:cs="Arial"/>
          <w:color w:val="000000"/>
        </w:rPr>
        <w:t>riment,</w:t>
      </w:r>
      <w:r w:rsidR="009B044A">
        <w:rPr>
          <w:rFonts w:ascii="Arial" w:hAnsi="Arial" w:cs="Arial"/>
          <w:color w:val="000000"/>
        </w:rPr>
        <w:t xml:space="preserve"> both</w:t>
      </w:r>
      <w:r w:rsidR="00F75D06">
        <w:rPr>
          <w:rFonts w:ascii="Arial" w:hAnsi="Arial" w:cs="Arial"/>
          <w:color w:val="000000"/>
        </w:rPr>
        <w:t xml:space="preserve"> </w:t>
      </w:r>
      <w:r w:rsidR="008F1688">
        <w:rPr>
          <w:rFonts w:ascii="Arial" w:hAnsi="Arial" w:cs="Arial"/>
          <w:color w:val="000000"/>
        </w:rPr>
        <w:t>porosity and effective diffusion coefficient of the aggregates taken from the same plot</w:t>
      </w:r>
      <w:r w:rsidR="00F75D06">
        <w:rPr>
          <w:rFonts w:ascii="Arial" w:hAnsi="Arial" w:cs="Arial"/>
          <w:color w:val="000000"/>
        </w:rPr>
        <w:t xml:space="preserve"> </w:t>
      </w:r>
      <w:r w:rsidR="008F1688">
        <w:rPr>
          <w:rFonts w:ascii="Arial" w:hAnsi="Arial" w:cs="Arial"/>
          <w:color w:val="000000"/>
        </w:rPr>
        <w:t>varied with the aggregate. We fitted the porosity-diffusion coefficient relationship for the aggregates taken from the same plot to a power</w:t>
      </w:r>
      <w:r w:rsidR="009B044A">
        <w:rPr>
          <w:rFonts w:ascii="Arial" w:hAnsi="Arial" w:cs="Arial"/>
          <w:color w:val="000000"/>
        </w:rPr>
        <w:t>-</w:t>
      </w:r>
      <w:r w:rsidR="008F1688">
        <w:rPr>
          <w:rFonts w:ascii="Arial" w:hAnsi="Arial" w:cs="Arial"/>
          <w:color w:val="000000"/>
        </w:rPr>
        <w:t xml:space="preserve">law </w:t>
      </w:r>
      <w:r w:rsidR="009B044A">
        <w:rPr>
          <w:rFonts w:ascii="Arial" w:hAnsi="Arial" w:cs="Arial"/>
          <w:color w:val="000000"/>
        </w:rPr>
        <w:t xml:space="preserve">function </w:t>
      </w:r>
      <w:r w:rsidR="008F1688">
        <w:rPr>
          <w:rFonts w:ascii="Arial" w:hAnsi="Arial" w:cs="Arial"/>
          <w:color w:val="000000"/>
        </w:rPr>
        <w:t xml:space="preserve">to elucidate if they trend in the same way. Figure </w:t>
      </w:r>
      <w:r w:rsidR="00C90BEA">
        <w:rPr>
          <w:rFonts w:ascii="Arial" w:hAnsi="Arial" w:cs="Arial"/>
          <w:color w:val="000000"/>
        </w:rPr>
        <w:t>5</w:t>
      </w:r>
      <w:r w:rsidR="008F1688">
        <w:rPr>
          <w:rFonts w:ascii="Arial" w:hAnsi="Arial" w:cs="Arial"/>
          <w:color w:val="000000"/>
        </w:rPr>
        <w:t xml:space="preserve"> shows the results. It is manifest that the diffusion coefficient of the aggregates in the arable and grassland plots increased with their porosity </w:t>
      </w:r>
      <w:r w:rsidR="00952206">
        <w:rPr>
          <w:rFonts w:ascii="Arial" w:hAnsi="Arial" w:cs="Arial"/>
          <w:color w:val="000000"/>
        </w:rPr>
        <w:t xml:space="preserve">approximately </w:t>
      </w:r>
      <w:r w:rsidR="008F1688">
        <w:rPr>
          <w:rFonts w:ascii="Arial" w:hAnsi="Arial" w:cs="Arial"/>
          <w:color w:val="000000"/>
        </w:rPr>
        <w:t>in a similar way, deviating from that for the bare fallow plot. As the diffusion coefficient of a soil is modulated by its pore geometry, the above deviation implies that evolution of the intra-aggregate structure is strongly affected by plant-induced activities because the chance for roots to penetrat</w:t>
      </w:r>
      <w:r w:rsidR="000619F6">
        <w:rPr>
          <w:rFonts w:ascii="Arial" w:hAnsi="Arial" w:cs="Arial"/>
          <w:color w:val="000000"/>
        </w:rPr>
        <w:t>e</w:t>
      </w:r>
      <w:r w:rsidR="008F1688">
        <w:rPr>
          <w:rFonts w:ascii="Arial" w:hAnsi="Arial" w:cs="Arial"/>
          <w:color w:val="000000"/>
        </w:rPr>
        <w:t xml:space="preserve"> into the aggregates was low.  </w:t>
      </w:r>
    </w:p>
    <w:p w14:paraId="02993FAC" w14:textId="24F9CDB0" w:rsidR="0051088A" w:rsidRPr="006D19FE" w:rsidRDefault="00C90BEA" w:rsidP="006D19FE">
      <w:pPr>
        <w:suppressAutoHyphens/>
        <w:autoSpaceDN w:val="0"/>
        <w:spacing w:after="0" w:line="480" w:lineRule="auto"/>
        <w:ind w:left="284" w:hanging="284"/>
        <w:textAlignment w:val="baseline"/>
        <w:rPr>
          <w:rFonts w:ascii="Arial" w:hAnsi="Arial" w:cs="Arial"/>
          <w:b/>
          <w:color w:val="000000"/>
        </w:rPr>
      </w:pPr>
      <w:r>
        <w:rPr>
          <w:rFonts w:ascii="Arial" w:hAnsi="Arial" w:cs="Arial"/>
          <w:b/>
          <w:color w:val="000000"/>
        </w:rPr>
        <w:t>3.3.</w:t>
      </w:r>
      <w:r w:rsidR="00455215" w:rsidRPr="006D19FE">
        <w:rPr>
          <w:rFonts w:ascii="Arial" w:hAnsi="Arial" w:cs="Arial"/>
          <w:b/>
          <w:color w:val="000000"/>
        </w:rPr>
        <w:t xml:space="preserve"> </w:t>
      </w:r>
      <w:r w:rsidR="00A00802" w:rsidRPr="006D19FE">
        <w:rPr>
          <w:rFonts w:ascii="Arial" w:hAnsi="Arial" w:cs="Arial"/>
          <w:b/>
          <w:color w:val="000000"/>
        </w:rPr>
        <w:t>D</w:t>
      </w:r>
      <w:r w:rsidR="00261345" w:rsidRPr="006D19FE">
        <w:rPr>
          <w:rFonts w:ascii="Arial" w:hAnsi="Arial" w:cs="Arial"/>
          <w:b/>
          <w:color w:val="000000"/>
        </w:rPr>
        <w:t xml:space="preserve">iffusion coefficient and soil organic matter </w:t>
      </w:r>
      <w:r w:rsidR="00455215" w:rsidRPr="006D19FE">
        <w:rPr>
          <w:rFonts w:ascii="Arial" w:hAnsi="Arial" w:cs="Arial"/>
          <w:b/>
          <w:color w:val="000000"/>
        </w:rPr>
        <w:t xml:space="preserve"> </w:t>
      </w:r>
    </w:p>
    <w:p w14:paraId="725FD869" w14:textId="268691B0" w:rsidR="005A2CA5" w:rsidRDefault="00E45F59" w:rsidP="00E33B73">
      <w:pPr>
        <w:pStyle w:val="ListParagraph"/>
        <w:suppressAutoHyphens/>
        <w:autoSpaceDN w:val="0"/>
        <w:spacing w:after="0" w:line="480" w:lineRule="auto"/>
        <w:ind w:left="0" w:firstLine="426"/>
        <w:textAlignment w:val="baseline"/>
        <w:rPr>
          <w:rFonts w:ascii="Arial" w:hAnsi="Arial" w:cs="Arial"/>
          <w:bCs/>
          <w:color w:val="000000"/>
        </w:rPr>
      </w:pPr>
      <w:r>
        <w:rPr>
          <w:rFonts w:ascii="Arial" w:hAnsi="Arial" w:cs="Arial"/>
          <w:bCs/>
          <w:color w:val="000000"/>
        </w:rPr>
        <w:t xml:space="preserve">We did not measure </w:t>
      </w:r>
      <w:r w:rsidR="00843D0B">
        <w:rPr>
          <w:rFonts w:ascii="Arial" w:hAnsi="Arial" w:cs="Arial"/>
          <w:bCs/>
          <w:color w:val="000000"/>
        </w:rPr>
        <w:t>SOM</w:t>
      </w:r>
      <w:r>
        <w:rPr>
          <w:rFonts w:ascii="Arial" w:hAnsi="Arial" w:cs="Arial"/>
          <w:bCs/>
          <w:color w:val="000000"/>
        </w:rPr>
        <w:t xml:space="preserve"> in </w:t>
      </w:r>
      <w:r w:rsidR="00037FAE">
        <w:rPr>
          <w:rFonts w:ascii="Arial" w:hAnsi="Arial" w:cs="Arial"/>
          <w:bCs/>
          <w:color w:val="000000"/>
        </w:rPr>
        <w:t>the aggregates</w:t>
      </w:r>
      <w:r>
        <w:rPr>
          <w:rFonts w:ascii="Arial" w:hAnsi="Arial" w:cs="Arial"/>
          <w:bCs/>
          <w:color w:val="000000"/>
        </w:rPr>
        <w:t xml:space="preserve"> and thus used the </w:t>
      </w:r>
      <w:r w:rsidR="00843D0B">
        <w:rPr>
          <w:rFonts w:ascii="Arial" w:hAnsi="Arial" w:cs="Arial"/>
          <w:bCs/>
          <w:color w:val="000000"/>
        </w:rPr>
        <w:t xml:space="preserve">bulk soil </w:t>
      </w:r>
      <w:r w:rsidR="00037FAE">
        <w:rPr>
          <w:rFonts w:ascii="Arial" w:hAnsi="Arial" w:cs="Arial"/>
          <w:bCs/>
          <w:color w:val="000000"/>
        </w:rPr>
        <w:t xml:space="preserve">total </w:t>
      </w:r>
      <w:r>
        <w:rPr>
          <w:rFonts w:ascii="Arial" w:hAnsi="Arial" w:cs="Arial"/>
          <w:bCs/>
          <w:color w:val="000000"/>
        </w:rPr>
        <w:t xml:space="preserve">organic </w:t>
      </w:r>
      <w:r w:rsidR="00413F87">
        <w:rPr>
          <w:rFonts w:ascii="Arial" w:hAnsi="Arial" w:cs="Arial"/>
          <w:bCs/>
          <w:color w:val="000000"/>
        </w:rPr>
        <w:t xml:space="preserve">carbon (SOC) </w:t>
      </w:r>
      <w:r>
        <w:rPr>
          <w:rFonts w:ascii="Arial" w:hAnsi="Arial" w:cs="Arial"/>
          <w:bCs/>
          <w:color w:val="000000"/>
        </w:rPr>
        <w:t xml:space="preserve">content </w:t>
      </w:r>
      <w:r w:rsidR="00D37233">
        <w:rPr>
          <w:rFonts w:ascii="Arial" w:hAnsi="Arial" w:cs="Arial"/>
          <w:bCs/>
          <w:color w:val="000000"/>
        </w:rPr>
        <w:t xml:space="preserve">from </w:t>
      </w:r>
      <w:r w:rsidR="00420634">
        <w:rPr>
          <w:rFonts w:ascii="Arial" w:hAnsi="Arial" w:cs="Arial"/>
          <w:bCs/>
          <w:color w:val="000000"/>
        </w:rPr>
        <w:t xml:space="preserve">the </w:t>
      </w:r>
      <w:r w:rsidR="00D37233">
        <w:rPr>
          <w:rFonts w:ascii="Arial" w:hAnsi="Arial" w:cs="Arial"/>
          <w:bCs/>
          <w:color w:val="000000"/>
        </w:rPr>
        <w:t>e-RA database</w:t>
      </w:r>
      <w:r w:rsidR="00037FAE">
        <w:rPr>
          <w:rFonts w:ascii="Arial" w:hAnsi="Arial" w:cs="Arial"/>
          <w:bCs/>
          <w:color w:val="000000"/>
        </w:rPr>
        <w:t xml:space="preserve"> </w:t>
      </w:r>
      <w:r w:rsidR="00037FAE">
        <w:rPr>
          <w:rFonts w:ascii="Arial" w:hAnsi="Arial" w:cs="Arial"/>
          <w:bCs/>
          <w:color w:val="000000" w:themeColor="text1"/>
        </w:rPr>
        <w:t>(</w:t>
      </w:r>
      <w:hyperlink r:id="rId18" w:history="1">
        <w:r w:rsidR="00037FAE" w:rsidRPr="0038423A">
          <w:rPr>
            <w:rStyle w:val="Hyperlink"/>
            <w:rFonts w:ascii="Arial" w:hAnsi="Arial" w:cs="Arial"/>
          </w:rPr>
          <w:t>http://www.era.rothamsted.ac.uk</w:t>
        </w:r>
      </w:hyperlink>
      <w:r w:rsidR="00037FAE">
        <w:rPr>
          <w:rFonts w:ascii="Arial" w:hAnsi="Arial" w:cs="Arial"/>
          <w:bCs/>
          <w:color w:val="000000"/>
        </w:rPr>
        <w:t xml:space="preserve">). We </w:t>
      </w:r>
      <w:r w:rsidR="0098764B">
        <w:rPr>
          <w:rFonts w:ascii="Arial" w:hAnsi="Arial" w:cs="Arial"/>
          <w:bCs/>
          <w:color w:val="000000"/>
        </w:rPr>
        <w:t xml:space="preserve">pooled the results for </w:t>
      </w:r>
      <w:r w:rsidR="00420634">
        <w:rPr>
          <w:rFonts w:ascii="Arial" w:hAnsi="Arial" w:cs="Arial"/>
          <w:bCs/>
          <w:color w:val="000000"/>
        </w:rPr>
        <w:t xml:space="preserve">all </w:t>
      </w:r>
      <w:r w:rsidR="0098764B">
        <w:rPr>
          <w:rFonts w:ascii="Arial" w:hAnsi="Arial" w:cs="Arial"/>
          <w:bCs/>
          <w:color w:val="000000"/>
        </w:rPr>
        <w:t>treatments</w:t>
      </w:r>
      <w:r w:rsidR="00420634">
        <w:rPr>
          <w:rFonts w:ascii="Arial" w:hAnsi="Arial" w:cs="Arial"/>
          <w:bCs/>
          <w:color w:val="000000"/>
        </w:rPr>
        <w:t xml:space="preserve"> on the two experiments</w:t>
      </w:r>
      <w:r w:rsidR="0098764B">
        <w:rPr>
          <w:rFonts w:ascii="Arial" w:hAnsi="Arial" w:cs="Arial"/>
          <w:bCs/>
          <w:color w:val="000000"/>
        </w:rPr>
        <w:t xml:space="preserve">. </w:t>
      </w:r>
      <w:r w:rsidR="00037FAE">
        <w:rPr>
          <w:rFonts w:ascii="Arial" w:hAnsi="Arial" w:cs="Arial"/>
          <w:bCs/>
          <w:color w:val="000000"/>
        </w:rPr>
        <w:t xml:space="preserve">On the </w:t>
      </w:r>
      <w:r w:rsidR="00D37233">
        <w:rPr>
          <w:rFonts w:ascii="Arial" w:hAnsi="Arial" w:cs="Arial"/>
          <w:bCs/>
          <w:color w:val="000000"/>
        </w:rPr>
        <w:t xml:space="preserve">Broadbalk </w:t>
      </w:r>
      <w:r w:rsidR="00037FAE">
        <w:rPr>
          <w:rFonts w:ascii="Arial" w:hAnsi="Arial" w:cs="Arial"/>
          <w:bCs/>
          <w:color w:val="000000"/>
        </w:rPr>
        <w:t>experiment, t</w:t>
      </w:r>
      <w:r w:rsidR="0098764B">
        <w:rPr>
          <w:rFonts w:ascii="Arial" w:hAnsi="Arial" w:cs="Arial"/>
          <w:bCs/>
          <w:color w:val="000000"/>
        </w:rPr>
        <w:t xml:space="preserve">he </w:t>
      </w:r>
      <w:r w:rsidR="002E0488">
        <w:rPr>
          <w:rFonts w:ascii="Arial" w:hAnsi="Arial" w:cs="Arial"/>
          <w:bCs/>
          <w:color w:val="000000"/>
        </w:rPr>
        <w:t xml:space="preserve">SOC </w:t>
      </w:r>
      <w:r w:rsidR="0098764B">
        <w:rPr>
          <w:rFonts w:ascii="Arial" w:hAnsi="Arial" w:cs="Arial"/>
          <w:bCs/>
          <w:color w:val="000000"/>
        </w:rPr>
        <w:t>in the top 0-23</w:t>
      </w:r>
      <w:r w:rsidR="00D37233">
        <w:rPr>
          <w:rFonts w:ascii="Arial" w:hAnsi="Arial" w:cs="Arial"/>
          <w:bCs/>
          <w:color w:val="000000"/>
        </w:rPr>
        <w:t xml:space="preserve"> </w:t>
      </w:r>
      <w:r w:rsidR="0098764B">
        <w:rPr>
          <w:rFonts w:ascii="Arial" w:hAnsi="Arial" w:cs="Arial"/>
          <w:bCs/>
          <w:color w:val="000000"/>
        </w:rPr>
        <w:t xml:space="preserve">cm in 1884 was approximately </w:t>
      </w:r>
      <w:r w:rsidR="0051088A" w:rsidRPr="0051088A">
        <w:rPr>
          <w:rFonts w:ascii="Arial" w:hAnsi="Arial" w:cs="Arial"/>
          <w:bCs/>
          <w:color w:val="000000"/>
        </w:rPr>
        <w:t>30</w:t>
      </w:r>
      <w:r w:rsidR="00D37233">
        <w:rPr>
          <w:rFonts w:ascii="Arial" w:hAnsi="Arial" w:cs="Arial"/>
          <w:bCs/>
          <w:color w:val="000000"/>
        </w:rPr>
        <w:t xml:space="preserve"> </w:t>
      </w:r>
      <w:r w:rsidR="0051088A" w:rsidRPr="0051088A">
        <w:rPr>
          <w:rFonts w:ascii="Arial" w:hAnsi="Arial" w:cs="Arial"/>
          <w:bCs/>
          <w:color w:val="000000"/>
        </w:rPr>
        <w:t>Mg/ha</w:t>
      </w:r>
      <w:r w:rsidR="00037FAE">
        <w:rPr>
          <w:rFonts w:ascii="Arial" w:hAnsi="Arial" w:cs="Arial"/>
          <w:bCs/>
          <w:color w:val="000000"/>
        </w:rPr>
        <w:t>. F</w:t>
      </w:r>
      <w:r w:rsidR="00420634">
        <w:rPr>
          <w:rFonts w:ascii="Arial" w:hAnsi="Arial" w:cs="Arial"/>
          <w:bCs/>
          <w:color w:val="000000"/>
        </w:rPr>
        <w:t>ollowing the fertilization changes, t</w:t>
      </w:r>
      <w:r w:rsidR="0098764B">
        <w:rPr>
          <w:rFonts w:ascii="Arial" w:hAnsi="Arial" w:cs="Arial"/>
          <w:bCs/>
          <w:color w:val="000000"/>
        </w:rPr>
        <w:t xml:space="preserve">he </w:t>
      </w:r>
      <w:r w:rsidR="00843D0B">
        <w:rPr>
          <w:rFonts w:ascii="Arial" w:hAnsi="Arial" w:cs="Arial"/>
          <w:bCs/>
          <w:color w:val="000000"/>
        </w:rPr>
        <w:t>SO</w:t>
      </w:r>
      <w:r w:rsidR="002E0488">
        <w:rPr>
          <w:rFonts w:ascii="Arial" w:hAnsi="Arial" w:cs="Arial"/>
          <w:bCs/>
          <w:color w:val="000000"/>
        </w:rPr>
        <w:t>C</w:t>
      </w:r>
      <w:r w:rsidR="0098764B">
        <w:rPr>
          <w:rFonts w:ascii="Arial" w:hAnsi="Arial" w:cs="Arial"/>
          <w:bCs/>
          <w:color w:val="000000"/>
        </w:rPr>
        <w:t xml:space="preserve"> stabilized approximately</w:t>
      </w:r>
      <w:r w:rsidR="00420634">
        <w:rPr>
          <w:rFonts w:ascii="Arial" w:hAnsi="Arial" w:cs="Arial"/>
          <w:bCs/>
          <w:color w:val="000000"/>
        </w:rPr>
        <w:t xml:space="preserve"> </w:t>
      </w:r>
      <w:r w:rsidR="0098764B">
        <w:rPr>
          <w:rFonts w:ascii="Arial" w:hAnsi="Arial" w:cs="Arial"/>
          <w:bCs/>
          <w:color w:val="000000"/>
        </w:rPr>
        <w:t>100 years after</w:t>
      </w:r>
      <w:r w:rsidR="0051088A" w:rsidRPr="0051088A">
        <w:rPr>
          <w:rFonts w:ascii="Arial" w:hAnsi="Arial" w:cs="Arial"/>
          <w:bCs/>
          <w:color w:val="000000"/>
        </w:rPr>
        <w:t xml:space="preserve"> </w:t>
      </w:r>
      <w:r w:rsidR="0098764B">
        <w:rPr>
          <w:rFonts w:ascii="Arial" w:hAnsi="Arial" w:cs="Arial"/>
          <w:bCs/>
          <w:color w:val="000000"/>
        </w:rPr>
        <w:t>the inception of experiment</w:t>
      </w:r>
      <w:r w:rsidR="00D37233">
        <w:rPr>
          <w:rFonts w:ascii="Arial" w:hAnsi="Arial" w:cs="Arial"/>
          <w:bCs/>
          <w:color w:val="000000"/>
        </w:rPr>
        <w:t>al</w:t>
      </w:r>
      <w:r w:rsidR="00420634">
        <w:rPr>
          <w:rFonts w:ascii="Arial" w:hAnsi="Arial" w:cs="Arial"/>
          <w:bCs/>
          <w:color w:val="000000"/>
        </w:rPr>
        <w:t xml:space="preserve"> treatments.</w:t>
      </w:r>
      <w:r w:rsidR="0098764B">
        <w:rPr>
          <w:rFonts w:ascii="Arial" w:hAnsi="Arial" w:cs="Arial"/>
          <w:bCs/>
          <w:color w:val="000000"/>
        </w:rPr>
        <w:t xml:space="preserve"> </w:t>
      </w:r>
      <w:r w:rsidR="00420634">
        <w:rPr>
          <w:rFonts w:ascii="Arial" w:hAnsi="Arial" w:cs="Arial"/>
          <w:bCs/>
          <w:color w:val="000000"/>
        </w:rPr>
        <w:t xml:space="preserve">The </w:t>
      </w:r>
      <w:r w:rsidR="002E0488">
        <w:rPr>
          <w:rFonts w:ascii="Arial" w:hAnsi="Arial" w:cs="Arial"/>
          <w:bCs/>
          <w:color w:val="000000"/>
        </w:rPr>
        <w:t xml:space="preserve">SOC </w:t>
      </w:r>
      <w:r w:rsidR="0098764B">
        <w:rPr>
          <w:rFonts w:ascii="Arial" w:hAnsi="Arial" w:cs="Arial"/>
          <w:bCs/>
          <w:color w:val="000000"/>
        </w:rPr>
        <w:t>in the farmyard manure treatment increas</w:t>
      </w:r>
      <w:r w:rsidR="00420634">
        <w:rPr>
          <w:rFonts w:ascii="Arial" w:hAnsi="Arial" w:cs="Arial"/>
          <w:bCs/>
          <w:color w:val="000000"/>
        </w:rPr>
        <w:t>ed</w:t>
      </w:r>
      <w:r w:rsidR="0098764B">
        <w:rPr>
          <w:rFonts w:ascii="Arial" w:hAnsi="Arial" w:cs="Arial"/>
          <w:bCs/>
          <w:color w:val="000000"/>
        </w:rPr>
        <w:t xml:space="preserve"> to </w:t>
      </w:r>
      <w:r w:rsidR="0051088A" w:rsidRPr="0051088A">
        <w:rPr>
          <w:rFonts w:ascii="Arial" w:hAnsi="Arial" w:cs="Arial"/>
          <w:bCs/>
          <w:color w:val="000000"/>
        </w:rPr>
        <w:t>75</w:t>
      </w:r>
      <w:r w:rsidR="00D37233">
        <w:rPr>
          <w:rFonts w:ascii="Arial" w:hAnsi="Arial" w:cs="Arial"/>
          <w:bCs/>
          <w:color w:val="000000"/>
        </w:rPr>
        <w:t xml:space="preserve"> </w:t>
      </w:r>
      <w:r w:rsidR="0051088A" w:rsidRPr="0051088A">
        <w:rPr>
          <w:rFonts w:ascii="Arial" w:hAnsi="Arial" w:cs="Arial"/>
          <w:bCs/>
          <w:color w:val="000000"/>
        </w:rPr>
        <w:t>Mg/ha</w:t>
      </w:r>
      <w:r w:rsidR="0098764B">
        <w:rPr>
          <w:rFonts w:ascii="Arial" w:hAnsi="Arial" w:cs="Arial"/>
          <w:bCs/>
          <w:color w:val="000000"/>
        </w:rPr>
        <w:t xml:space="preserve"> and that in </w:t>
      </w:r>
      <w:r w:rsidR="00796466">
        <w:rPr>
          <w:rFonts w:ascii="Arial" w:hAnsi="Arial" w:cs="Arial"/>
          <w:bCs/>
          <w:color w:val="000000"/>
        </w:rPr>
        <w:t xml:space="preserve">the </w:t>
      </w:r>
      <w:r w:rsidR="0098764B">
        <w:rPr>
          <w:rFonts w:ascii="Arial" w:hAnsi="Arial" w:cs="Arial"/>
          <w:bCs/>
          <w:color w:val="000000"/>
        </w:rPr>
        <w:t xml:space="preserve">unfertilized treatment </w:t>
      </w:r>
      <w:r w:rsidR="00D37233">
        <w:rPr>
          <w:rFonts w:ascii="Arial" w:hAnsi="Arial" w:cs="Arial"/>
          <w:bCs/>
          <w:color w:val="000000"/>
        </w:rPr>
        <w:t xml:space="preserve">decreased </w:t>
      </w:r>
      <w:r w:rsidR="00037FAE">
        <w:rPr>
          <w:rFonts w:ascii="Arial" w:hAnsi="Arial" w:cs="Arial"/>
          <w:bCs/>
          <w:color w:val="000000"/>
        </w:rPr>
        <w:t>to</w:t>
      </w:r>
      <w:r w:rsidR="0098764B">
        <w:rPr>
          <w:rFonts w:ascii="Arial" w:hAnsi="Arial" w:cs="Arial"/>
          <w:bCs/>
          <w:color w:val="000000"/>
        </w:rPr>
        <w:t xml:space="preserve"> </w:t>
      </w:r>
      <w:r w:rsidR="0051088A" w:rsidRPr="0051088A">
        <w:rPr>
          <w:rFonts w:ascii="Arial" w:hAnsi="Arial" w:cs="Arial"/>
          <w:bCs/>
          <w:color w:val="000000"/>
        </w:rPr>
        <w:t>25</w:t>
      </w:r>
      <w:r w:rsidR="00D37233">
        <w:rPr>
          <w:rFonts w:ascii="Arial" w:hAnsi="Arial" w:cs="Arial"/>
          <w:bCs/>
          <w:color w:val="000000"/>
        </w:rPr>
        <w:t xml:space="preserve"> </w:t>
      </w:r>
      <w:r w:rsidR="0051088A" w:rsidRPr="0051088A">
        <w:rPr>
          <w:rFonts w:ascii="Arial" w:hAnsi="Arial" w:cs="Arial"/>
          <w:bCs/>
          <w:color w:val="000000"/>
        </w:rPr>
        <w:t>Mg/ha</w:t>
      </w:r>
      <w:r w:rsidR="00037FAE">
        <w:rPr>
          <w:rFonts w:ascii="Arial" w:hAnsi="Arial" w:cs="Arial"/>
          <w:bCs/>
          <w:color w:val="000000"/>
        </w:rPr>
        <w:t xml:space="preserve">, with </w:t>
      </w:r>
      <w:r w:rsidR="002E0488">
        <w:rPr>
          <w:rFonts w:ascii="Arial" w:hAnsi="Arial" w:cs="Arial"/>
          <w:bCs/>
          <w:color w:val="000000"/>
        </w:rPr>
        <w:t xml:space="preserve">SOC </w:t>
      </w:r>
      <w:r w:rsidR="00037FAE">
        <w:rPr>
          <w:rFonts w:ascii="Arial" w:hAnsi="Arial" w:cs="Arial"/>
          <w:bCs/>
          <w:color w:val="000000"/>
        </w:rPr>
        <w:t>in plots with chemical f</w:t>
      </w:r>
      <w:r w:rsidR="0051088A" w:rsidRPr="0051088A">
        <w:rPr>
          <w:rFonts w:ascii="Arial" w:hAnsi="Arial" w:cs="Arial"/>
          <w:bCs/>
          <w:color w:val="000000"/>
        </w:rPr>
        <w:t>ertilization</w:t>
      </w:r>
      <w:r w:rsidR="00037FAE">
        <w:rPr>
          <w:rFonts w:ascii="Arial" w:hAnsi="Arial" w:cs="Arial"/>
          <w:bCs/>
          <w:color w:val="000000"/>
        </w:rPr>
        <w:t xml:space="preserve">s not showing </w:t>
      </w:r>
      <w:r w:rsidR="0098764B">
        <w:rPr>
          <w:rFonts w:ascii="Arial" w:hAnsi="Arial" w:cs="Arial"/>
          <w:bCs/>
          <w:color w:val="000000"/>
        </w:rPr>
        <w:t>noticeable change</w:t>
      </w:r>
      <w:r w:rsidR="00037FAE">
        <w:rPr>
          <w:rFonts w:ascii="Arial" w:hAnsi="Arial" w:cs="Arial"/>
          <w:bCs/>
          <w:color w:val="000000"/>
        </w:rPr>
        <w:t>s. In the ley</w:t>
      </w:r>
      <w:r w:rsidR="004763B2">
        <w:rPr>
          <w:rFonts w:ascii="Arial" w:hAnsi="Arial" w:cs="Arial"/>
          <w:bCs/>
          <w:color w:val="000000"/>
        </w:rPr>
        <w:t>-arable</w:t>
      </w:r>
      <w:r w:rsidR="00037FAE">
        <w:rPr>
          <w:rFonts w:ascii="Arial" w:hAnsi="Arial" w:cs="Arial"/>
          <w:bCs/>
          <w:color w:val="000000"/>
        </w:rPr>
        <w:t xml:space="preserve"> experiment, t</w:t>
      </w:r>
      <w:r w:rsidR="00420634">
        <w:rPr>
          <w:rFonts w:ascii="Arial" w:hAnsi="Arial" w:cs="Arial"/>
          <w:bCs/>
          <w:color w:val="000000"/>
        </w:rPr>
        <w:t xml:space="preserve">he </w:t>
      </w:r>
      <w:r w:rsidR="002E0488">
        <w:rPr>
          <w:rFonts w:ascii="Arial" w:hAnsi="Arial" w:cs="Arial"/>
          <w:bCs/>
          <w:color w:val="000000"/>
        </w:rPr>
        <w:t xml:space="preserve">SOC </w:t>
      </w:r>
      <w:r w:rsidR="00D37233">
        <w:rPr>
          <w:rFonts w:ascii="Arial" w:hAnsi="Arial" w:cs="Arial"/>
          <w:bCs/>
          <w:color w:val="000000"/>
        </w:rPr>
        <w:t>under</w:t>
      </w:r>
      <w:r w:rsidR="00E93D74">
        <w:rPr>
          <w:rFonts w:ascii="Arial" w:hAnsi="Arial" w:cs="Arial"/>
          <w:bCs/>
          <w:color w:val="000000"/>
        </w:rPr>
        <w:t xml:space="preserve"> bare fallow, arable </w:t>
      </w:r>
      <w:r w:rsidR="00037FAE">
        <w:rPr>
          <w:rFonts w:ascii="Arial" w:hAnsi="Arial" w:cs="Arial"/>
          <w:bCs/>
          <w:color w:val="000000"/>
        </w:rPr>
        <w:t xml:space="preserve">land </w:t>
      </w:r>
      <w:r w:rsidR="00E93D74">
        <w:rPr>
          <w:rFonts w:ascii="Arial" w:hAnsi="Arial" w:cs="Arial"/>
          <w:bCs/>
          <w:color w:val="000000"/>
        </w:rPr>
        <w:t xml:space="preserve">and grassland </w:t>
      </w:r>
      <w:r w:rsidR="00D038DB">
        <w:rPr>
          <w:rFonts w:ascii="Arial" w:hAnsi="Arial" w:cs="Arial"/>
          <w:bCs/>
          <w:color w:val="000000"/>
        </w:rPr>
        <w:t>was</w:t>
      </w:r>
      <w:r w:rsidR="00E93D74">
        <w:rPr>
          <w:rFonts w:ascii="Arial" w:hAnsi="Arial" w:cs="Arial"/>
          <w:bCs/>
          <w:color w:val="000000"/>
        </w:rPr>
        <w:t xml:space="preserve"> 1.34</w:t>
      </w:r>
      <w:r w:rsidR="00D37233">
        <w:rPr>
          <w:rFonts w:ascii="Arial" w:hAnsi="Arial" w:cs="Arial"/>
          <w:bCs/>
          <w:color w:val="000000"/>
        </w:rPr>
        <w:t xml:space="preserve"> </w:t>
      </w:r>
      <w:r w:rsidR="00E93D74">
        <w:rPr>
          <w:rFonts w:ascii="Arial" w:hAnsi="Arial" w:cs="Arial"/>
          <w:bCs/>
          <w:color w:val="000000"/>
        </w:rPr>
        <w:t xml:space="preserve">Mg/ha, </w:t>
      </w:r>
      <w:r w:rsidR="005A2CA5">
        <w:rPr>
          <w:rFonts w:ascii="Arial" w:hAnsi="Arial" w:cs="Arial"/>
          <w:bCs/>
          <w:color w:val="000000"/>
        </w:rPr>
        <w:t>3.42</w:t>
      </w:r>
      <w:r w:rsidR="00D37233">
        <w:rPr>
          <w:rFonts w:ascii="Arial" w:hAnsi="Arial" w:cs="Arial"/>
          <w:bCs/>
          <w:color w:val="000000"/>
        </w:rPr>
        <w:t xml:space="preserve"> </w:t>
      </w:r>
      <w:r w:rsidR="005A2CA5">
        <w:rPr>
          <w:rFonts w:ascii="Arial" w:hAnsi="Arial" w:cs="Arial"/>
          <w:bCs/>
          <w:color w:val="000000"/>
        </w:rPr>
        <w:t>Mg/ha and 5.8</w:t>
      </w:r>
      <w:r w:rsidR="00D37233">
        <w:rPr>
          <w:rFonts w:ascii="Arial" w:hAnsi="Arial" w:cs="Arial"/>
          <w:bCs/>
          <w:color w:val="000000"/>
        </w:rPr>
        <w:t xml:space="preserve"> </w:t>
      </w:r>
      <w:r w:rsidR="005A2CA5">
        <w:rPr>
          <w:rFonts w:ascii="Arial" w:hAnsi="Arial" w:cs="Arial"/>
          <w:bCs/>
          <w:color w:val="000000"/>
        </w:rPr>
        <w:t>Mg/ha</w:t>
      </w:r>
      <w:r w:rsidR="00037FAE">
        <w:rPr>
          <w:rFonts w:ascii="Arial" w:hAnsi="Arial" w:cs="Arial"/>
          <w:bCs/>
          <w:color w:val="000000"/>
        </w:rPr>
        <w:t>,</w:t>
      </w:r>
      <w:r w:rsidR="005A2CA5">
        <w:rPr>
          <w:rFonts w:ascii="Arial" w:hAnsi="Arial" w:cs="Arial"/>
          <w:bCs/>
          <w:color w:val="000000"/>
        </w:rPr>
        <w:t xml:space="preserve"> respectively. </w:t>
      </w:r>
    </w:p>
    <w:p w14:paraId="22641074" w14:textId="56FFEA43" w:rsidR="003A28B5" w:rsidRPr="00455215" w:rsidRDefault="005A2CA5" w:rsidP="00E33B73">
      <w:pPr>
        <w:pStyle w:val="ListParagraph"/>
        <w:suppressAutoHyphens/>
        <w:autoSpaceDN w:val="0"/>
        <w:spacing w:after="0" w:line="480" w:lineRule="auto"/>
        <w:ind w:left="0" w:firstLine="426"/>
        <w:textAlignment w:val="baseline"/>
        <w:rPr>
          <w:rFonts w:ascii="Arial" w:hAnsi="Arial" w:cs="Arial"/>
          <w:bCs/>
          <w:color w:val="000000"/>
        </w:rPr>
      </w:pPr>
      <w:r>
        <w:rPr>
          <w:rFonts w:ascii="Arial" w:hAnsi="Arial" w:cs="Arial"/>
          <w:bCs/>
          <w:color w:val="000000"/>
        </w:rPr>
        <w:t xml:space="preserve">The </w:t>
      </w:r>
      <w:r w:rsidR="002E0488">
        <w:rPr>
          <w:rFonts w:ascii="Arial" w:hAnsi="Arial" w:cs="Arial"/>
          <w:bCs/>
          <w:color w:val="000000"/>
        </w:rPr>
        <w:t>SOC</w:t>
      </w:r>
      <w:r w:rsidR="00D038DB">
        <w:rPr>
          <w:rFonts w:ascii="Arial" w:hAnsi="Arial" w:cs="Arial"/>
          <w:bCs/>
          <w:color w:val="000000"/>
        </w:rPr>
        <w:t xml:space="preserve"> </w:t>
      </w:r>
      <w:r>
        <w:rPr>
          <w:rFonts w:ascii="Arial" w:hAnsi="Arial" w:cs="Arial"/>
          <w:bCs/>
          <w:color w:val="000000"/>
        </w:rPr>
        <w:t xml:space="preserve">content </w:t>
      </w:r>
      <w:r w:rsidR="008371E8">
        <w:rPr>
          <w:rFonts w:ascii="Arial" w:hAnsi="Arial" w:cs="Arial"/>
          <w:bCs/>
          <w:color w:val="000000"/>
        </w:rPr>
        <w:t>in</w:t>
      </w:r>
      <w:r>
        <w:rPr>
          <w:rFonts w:ascii="Arial" w:hAnsi="Arial" w:cs="Arial"/>
          <w:bCs/>
          <w:color w:val="000000"/>
        </w:rPr>
        <w:t xml:space="preserve"> each treatment was an average </w:t>
      </w:r>
      <w:r>
        <w:rPr>
          <w:rFonts w:ascii="Arial" w:hAnsi="Arial" w:cs="Arial"/>
          <w:bCs/>
          <w:color w:val="000000"/>
        </w:rPr>
        <w:fldChar w:fldCharType="begin">
          <w:fldData xml:space="preserve">PEVuZE5vdGU+PENpdGU+PEF1dGhvcj5HcmVnb3J5PC9BdXRob3I+PFllYXI+MjAxNjwvWWVhcj48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</w:fldData>
        </w:fldChar>
      </w:r>
      <w:r w:rsidR="00E518FB">
        <w:rPr>
          <w:rFonts w:ascii="Arial" w:hAnsi="Arial" w:cs="Arial"/>
          <w:bCs/>
          <w:color w:val="000000"/>
        </w:rPr>
        <w:instrText xml:space="preserve"> ADDIN EN.CITE </w:instrText>
      </w:r>
      <w:r w:rsidR="00E518FB">
        <w:rPr>
          <w:rFonts w:ascii="Arial" w:hAnsi="Arial" w:cs="Arial"/>
          <w:bCs/>
          <w:color w:val="000000"/>
        </w:rPr>
        <w:fldChar w:fldCharType="begin">
          <w:fldData xml:space="preserve">PEVuZE5vdGU+PENpdGU+PEF1dGhvcj5HcmVnb3J5PC9BdXRob3I+PFllYXI+MjAxNjwvWWVhcj48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</w:fldData>
        </w:fldChar>
      </w:r>
      <w:r w:rsidR="00E518FB">
        <w:rPr>
          <w:rFonts w:ascii="Arial" w:hAnsi="Arial" w:cs="Arial"/>
          <w:bCs/>
          <w:color w:val="000000"/>
        </w:rPr>
        <w:instrText xml:space="preserve"> ADDIN EN.CITE.DATA </w:instrText>
      </w:r>
      <w:r w:rsidR="00E518FB">
        <w:rPr>
          <w:rFonts w:ascii="Arial" w:hAnsi="Arial" w:cs="Arial"/>
          <w:bCs/>
          <w:color w:val="000000"/>
        </w:rPr>
      </w:r>
      <w:r w:rsidR="00E518FB">
        <w:rPr>
          <w:rFonts w:ascii="Arial" w:hAnsi="Arial" w:cs="Arial"/>
          <w:bCs/>
          <w:color w:val="000000"/>
        </w:rPr>
        <w:fldChar w:fldCharType="end"/>
      </w:r>
      <w:r>
        <w:rPr>
          <w:rFonts w:ascii="Arial" w:hAnsi="Arial" w:cs="Arial"/>
          <w:bCs/>
          <w:color w:val="000000"/>
        </w:rPr>
      </w:r>
      <w:r>
        <w:rPr>
          <w:rFonts w:ascii="Arial" w:hAnsi="Arial" w:cs="Arial"/>
          <w:bCs/>
          <w:color w:val="000000"/>
        </w:rPr>
        <w:fldChar w:fldCharType="separate"/>
      </w:r>
      <w:r w:rsidR="00E518FB">
        <w:rPr>
          <w:rFonts w:ascii="Arial" w:hAnsi="Arial" w:cs="Arial"/>
          <w:bCs/>
          <w:noProof/>
          <w:color w:val="000000"/>
        </w:rPr>
        <w:t>(Gregoryet al. 2016; Poultonet al. 2018)</w:t>
      </w:r>
      <w:r>
        <w:rPr>
          <w:rFonts w:ascii="Arial" w:hAnsi="Arial" w:cs="Arial"/>
          <w:bCs/>
          <w:color w:val="000000"/>
        </w:rPr>
        <w:fldChar w:fldCharType="end"/>
      </w:r>
      <w:r w:rsidR="008F02E1">
        <w:rPr>
          <w:rFonts w:ascii="Arial" w:hAnsi="Arial" w:cs="Arial"/>
          <w:bCs/>
          <w:color w:val="000000"/>
        </w:rPr>
        <w:t>,</w:t>
      </w:r>
      <w:r w:rsidR="008371E8">
        <w:rPr>
          <w:rFonts w:ascii="Arial" w:hAnsi="Arial" w:cs="Arial"/>
          <w:bCs/>
          <w:color w:val="000000"/>
        </w:rPr>
        <w:t xml:space="preserve"> and </w:t>
      </w:r>
      <w:r>
        <w:rPr>
          <w:rFonts w:ascii="Arial" w:hAnsi="Arial" w:cs="Arial"/>
          <w:bCs/>
          <w:color w:val="000000"/>
        </w:rPr>
        <w:t xml:space="preserve">Figure 6 plots its relationship with </w:t>
      </w:r>
      <w:r w:rsidR="00E14D7D">
        <w:rPr>
          <w:rFonts w:ascii="Arial" w:hAnsi="Arial" w:cs="Arial"/>
          <w:bCs/>
          <w:color w:val="000000"/>
        </w:rPr>
        <w:t xml:space="preserve">the </w:t>
      </w:r>
      <w:r>
        <w:rPr>
          <w:rFonts w:ascii="Arial" w:hAnsi="Arial" w:cs="Arial"/>
          <w:bCs/>
          <w:color w:val="000000"/>
        </w:rPr>
        <w:t xml:space="preserve">effective diffusion coefficient of </w:t>
      </w:r>
      <w:r w:rsidR="00E14D7D">
        <w:rPr>
          <w:rFonts w:ascii="Arial" w:hAnsi="Arial" w:cs="Arial"/>
          <w:bCs/>
          <w:color w:val="000000"/>
        </w:rPr>
        <w:t xml:space="preserve">the associated </w:t>
      </w:r>
      <w:r>
        <w:rPr>
          <w:rFonts w:ascii="Arial" w:hAnsi="Arial" w:cs="Arial"/>
          <w:bCs/>
          <w:color w:val="000000"/>
        </w:rPr>
        <w:t>aggregates</w:t>
      </w:r>
      <w:r w:rsidR="00E14D7D">
        <w:rPr>
          <w:rFonts w:ascii="Arial" w:hAnsi="Arial" w:cs="Arial"/>
          <w:bCs/>
          <w:color w:val="000000"/>
        </w:rPr>
        <w:t>. A</w:t>
      </w:r>
      <w:r>
        <w:rPr>
          <w:rFonts w:ascii="Arial" w:hAnsi="Arial" w:cs="Arial"/>
          <w:bCs/>
          <w:color w:val="000000"/>
        </w:rPr>
        <w:t xml:space="preserve"> </w:t>
      </w:r>
      <w:r w:rsidR="008371E8">
        <w:rPr>
          <w:rFonts w:ascii="Arial" w:hAnsi="Arial" w:cs="Arial"/>
          <w:bCs/>
          <w:color w:val="000000"/>
        </w:rPr>
        <w:t xml:space="preserve">positive correlation </w:t>
      </w:r>
      <w:r w:rsidR="00E14D7D">
        <w:rPr>
          <w:rFonts w:ascii="Arial" w:hAnsi="Arial" w:cs="Arial"/>
          <w:bCs/>
          <w:color w:val="000000"/>
        </w:rPr>
        <w:t xml:space="preserve">exists </w:t>
      </w:r>
      <w:r w:rsidR="008371E8">
        <w:rPr>
          <w:rFonts w:ascii="Arial" w:hAnsi="Arial" w:cs="Arial"/>
          <w:bCs/>
          <w:color w:val="000000"/>
        </w:rPr>
        <w:t>between them</w:t>
      </w:r>
      <w:r w:rsidR="00014D80">
        <w:rPr>
          <w:rFonts w:ascii="Arial" w:hAnsi="Arial" w:cs="Arial"/>
          <w:bCs/>
          <w:color w:val="000000"/>
        </w:rPr>
        <w:t>, with e</w:t>
      </w:r>
      <w:r w:rsidR="008371E8">
        <w:rPr>
          <w:rFonts w:ascii="Arial" w:hAnsi="Arial" w:cs="Arial"/>
          <w:bCs/>
          <w:color w:val="000000"/>
        </w:rPr>
        <w:t xml:space="preserve">ffective diffusion coefficient of </w:t>
      </w:r>
      <w:r w:rsidR="00507ACC">
        <w:rPr>
          <w:rFonts w:ascii="Arial" w:hAnsi="Arial" w:cs="Arial"/>
          <w:bCs/>
          <w:color w:val="000000"/>
        </w:rPr>
        <w:t xml:space="preserve">dissolved oxygen in </w:t>
      </w:r>
      <w:r w:rsidR="008371E8">
        <w:rPr>
          <w:rFonts w:ascii="Arial" w:hAnsi="Arial" w:cs="Arial"/>
          <w:bCs/>
          <w:color w:val="000000"/>
        </w:rPr>
        <w:t>the aggregates increas</w:t>
      </w:r>
      <w:r w:rsidR="00014D80">
        <w:rPr>
          <w:rFonts w:ascii="Arial" w:hAnsi="Arial" w:cs="Arial"/>
          <w:bCs/>
          <w:color w:val="000000"/>
        </w:rPr>
        <w:t>ing</w:t>
      </w:r>
      <w:r w:rsidR="008371E8">
        <w:rPr>
          <w:rFonts w:ascii="Arial" w:hAnsi="Arial" w:cs="Arial"/>
          <w:bCs/>
          <w:color w:val="000000"/>
        </w:rPr>
        <w:t xml:space="preserve"> with </w:t>
      </w:r>
      <w:r w:rsidR="00843D0B">
        <w:rPr>
          <w:rFonts w:ascii="Arial" w:hAnsi="Arial" w:cs="Arial"/>
          <w:bCs/>
          <w:color w:val="000000"/>
        </w:rPr>
        <w:t>SO</w:t>
      </w:r>
      <w:r w:rsidR="002E0488">
        <w:rPr>
          <w:rFonts w:ascii="Arial" w:hAnsi="Arial" w:cs="Arial"/>
          <w:bCs/>
          <w:color w:val="000000"/>
        </w:rPr>
        <w:t>C</w:t>
      </w:r>
      <w:r w:rsidR="008371E8">
        <w:rPr>
          <w:rFonts w:ascii="Arial" w:hAnsi="Arial" w:cs="Arial"/>
          <w:bCs/>
          <w:color w:val="000000"/>
        </w:rPr>
        <w:t xml:space="preserve"> asymptotically</w:t>
      </w:r>
      <w:r w:rsidR="00014D80">
        <w:rPr>
          <w:rFonts w:ascii="Arial" w:hAnsi="Arial" w:cs="Arial"/>
          <w:bCs/>
          <w:color w:val="000000"/>
        </w:rPr>
        <w:t xml:space="preserve"> -</w:t>
      </w:r>
      <w:r w:rsidR="008371E8">
        <w:rPr>
          <w:rFonts w:ascii="Arial" w:hAnsi="Arial" w:cs="Arial"/>
          <w:bCs/>
          <w:color w:val="000000"/>
        </w:rPr>
        <w:t xml:space="preserve"> plateauing when </w:t>
      </w:r>
      <w:r w:rsidR="002E0488">
        <w:rPr>
          <w:rFonts w:ascii="Arial" w:hAnsi="Arial" w:cs="Arial"/>
          <w:bCs/>
          <w:color w:val="000000"/>
        </w:rPr>
        <w:t>SOC</w:t>
      </w:r>
      <w:r w:rsidR="008371E8">
        <w:rPr>
          <w:rFonts w:ascii="Arial" w:hAnsi="Arial" w:cs="Arial"/>
          <w:bCs/>
          <w:color w:val="000000"/>
        </w:rPr>
        <w:t xml:space="preserve"> exceed</w:t>
      </w:r>
      <w:r w:rsidR="00014D80">
        <w:rPr>
          <w:rFonts w:ascii="Arial" w:hAnsi="Arial" w:cs="Arial"/>
          <w:bCs/>
          <w:color w:val="000000"/>
        </w:rPr>
        <w:t>s</w:t>
      </w:r>
      <w:r w:rsidR="008371E8">
        <w:rPr>
          <w:rFonts w:ascii="Arial" w:hAnsi="Arial" w:cs="Arial"/>
          <w:bCs/>
          <w:color w:val="000000"/>
        </w:rPr>
        <w:t xml:space="preserve"> a threshold</w:t>
      </w:r>
      <w:r w:rsidR="00014D80">
        <w:rPr>
          <w:rFonts w:ascii="Arial" w:hAnsi="Arial" w:cs="Arial"/>
          <w:bCs/>
          <w:color w:val="000000"/>
        </w:rPr>
        <w:t xml:space="preserve">. Their relationship </w:t>
      </w:r>
      <w:r w:rsidR="008371E8">
        <w:rPr>
          <w:rFonts w:ascii="Arial" w:hAnsi="Arial" w:cs="Arial"/>
          <w:bCs/>
          <w:color w:val="000000"/>
        </w:rPr>
        <w:t>can be fitted to</w:t>
      </w:r>
      <w:r w:rsidR="002E0488" w:rsidRPr="008371E8">
        <w:rPr>
          <w:rFonts w:ascii="Arial" w:hAnsi="Arial" w:cs="Arial"/>
          <w:bCs/>
          <w:color w:val="000000"/>
          <w:position w:val="-14"/>
        </w:rPr>
        <w:object w:dxaOrig="2620" w:dyaOrig="400" w14:anchorId="67124288">
          <v:shape id="_x0000_i1029" type="#_x0000_t75" style="width:128.35pt;height:20.65pt" o:ole="">
            <v:imagedata r:id="rId19" o:title=""/>
          </v:shape>
          <o:OLEObject Type="Embed" ProgID="Equation.DSMT4" ShapeID="_x0000_i1029" DrawAspect="Content" ObjectID="_1694424096" r:id="rId20"/>
        </w:object>
      </w:r>
      <w:r w:rsidR="00014D80">
        <w:rPr>
          <w:rFonts w:ascii="Arial" w:hAnsi="Arial" w:cs="Arial"/>
          <w:bCs/>
          <w:color w:val="000000"/>
        </w:rPr>
        <w:t xml:space="preserve">, </w:t>
      </w:r>
      <w:r w:rsidR="008371E8">
        <w:rPr>
          <w:rFonts w:ascii="Arial" w:hAnsi="Arial" w:cs="Arial"/>
          <w:bCs/>
          <w:color w:val="000000"/>
        </w:rPr>
        <w:t xml:space="preserve">where </w:t>
      </w:r>
      <w:r w:rsidR="008F02E1" w:rsidRPr="006D19FE">
        <w:rPr>
          <w:rFonts w:ascii="Arial" w:hAnsi="Arial" w:cs="Arial"/>
          <w:bCs/>
          <w:i/>
          <w:iCs/>
          <w:color w:val="000000"/>
        </w:rPr>
        <w:t>SOC</w:t>
      </w:r>
      <w:r w:rsidR="008F02E1">
        <w:rPr>
          <w:rFonts w:ascii="Arial" w:hAnsi="Arial" w:cs="Arial"/>
          <w:bCs/>
          <w:color w:val="000000"/>
        </w:rPr>
        <w:t xml:space="preserve"> represent the SOC content, </w:t>
      </w:r>
      <w:r w:rsidR="00A42E25">
        <w:rPr>
          <w:rFonts w:ascii="Arial" w:hAnsi="Arial" w:cs="Arial"/>
          <w:bCs/>
          <w:color w:val="000000"/>
        </w:rPr>
        <w:t>and α and β</w:t>
      </w:r>
      <w:r w:rsidR="00014D80">
        <w:rPr>
          <w:rFonts w:ascii="Arial" w:hAnsi="Arial" w:cs="Arial"/>
          <w:bCs/>
          <w:color w:val="000000"/>
        </w:rPr>
        <w:t xml:space="preserve"> are</w:t>
      </w:r>
      <w:r w:rsidR="00A42E25">
        <w:rPr>
          <w:rFonts w:ascii="Arial" w:hAnsi="Arial" w:cs="Arial"/>
          <w:bCs/>
          <w:color w:val="000000"/>
        </w:rPr>
        <w:t xml:space="preserve"> </w:t>
      </w:r>
      <w:r w:rsidR="00014D80">
        <w:rPr>
          <w:rFonts w:ascii="Arial" w:hAnsi="Arial" w:cs="Arial"/>
          <w:bCs/>
          <w:color w:val="000000"/>
        </w:rPr>
        <w:t xml:space="preserve">fitting </w:t>
      </w:r>
      <w:r w:rsidR="00A42E25">
        <w:rPr>
          <w:rFonts w:ascii="Arial" w:hAnsi="Arial" w:cs="Arial"/>
          <w:bCs/>
          <w:color w:val="000000"/>
        </w:rPr>
        <w:t>parameter</w:t>
      </w:r>
      <w:r w:rsidR="00674853">
        <w:rPr>
          <w:rFonts w:ascii="Arial" w:hAnsi="Arial" w:cs="Arial"/>
          <w:bCs/>
          <w:color w:val="000000"/>
        </w:rPr>
        <w:t>s</w:t>
      </w:r>
      <w:r w:rsidR="00A42E25">
        <w:rPr>
          <w:rFonts w:ascii="Arial" w:hAnsi="Arial" w:cs="Arial"/>
          <w:bCs/>
          <w:color w:val="000000"/>
        </w:rPr>
        <w:t xml:space="preserve">. </w:t>
      </w:r>
      <w:r w:rsidR="00014D80">
        <w:rPr>
          <w:rFonts w:ascii="Arial" w:hAnsi="Arial" w:cs="Arial"/>
          <w:bCs/>
          <w:color w:val="000000"/>
        </w:rPr>
        <w:t>T</w:t>
      </w:r>
      <w:r w:rsidR="00420095">
        <w:rPr>
          <w:rFonts w:ascii="Arial" w:hAnsi="Arial" w:cs="Arial"/>
          <w:bCs/>
          <w:color w:val="000000"/>
        </w:rPr>
        <w:t xml:space="preserve">he </w:t>
      </w:r>
      <w:r w:rsidR="00014D80">
        <w:rPr>
          <w:rFonts w:ascii="Arial" w:hAnsi="Arial" w:cs="Arial"/>
          <w:bCs/>
          <w:color w:val="000000"/>
        </w:rPr>
        <w:t>results</w:t>
      </w:r>
      <w:r w:rsidR="00420095">
        <w:rPr>
          <w:rFonts w:ascii="Arial" w:hAnsi="Arial" w:cs="Arial"/>
          <w:bCs/>
          <w:color w:val="000000"/>
        </w:rPr>
        <w:t xml:space="preserve"> in Figure 6 </w:t>
      </w:r>
      <w:r w:rsidR="00014D80">
        <w:rPr>
          <w:rFonts w:ascii="Arial" w:hAnsi="Arial" w:cs="Arial"/>
          <w:bCs/>
          <w:color w:val="000000"/>
        </w:rPr>
        <w:t>are</w:t>
      </w:r>
      <w:r w:rsidR="00420095">
        <w:rPr>
          <w:rFonts w:ascii="Arial" w:hAnsi="Arial" w:cs="Arial"/>
          <w:bCs/>
          <w:color w:val="000000"/>
        </w:rPr>
        <w:t xml:space="preserve"> </w:t>
      </w:r>
      <w:r w:rsidR="00D37233">
        <w:rPr>
          <w:rFonts w:ascii="Arial" w:hAnsi="Arial" w:cs="Arial"/>
          <w:bCs/>
          <w:color w:val="000000"/>
        </w:rPr>
        <w:t xml:space="preserve">bulk soil </w:t>
      </w:r>
      <w:r w:rsidR="002E0488">
        <w:rPr>
          <w:rFonts w:ascii="Arial" w:hAnsi="Arial" w:cs="Arial"/>
          <w:bCs/>
          <w:color w:val="000000"/>
        </w:rPr>
        <w:t>SOC</w:t>
      </w:r>
      <w:r w:rsidR="00420095">
        <w:rPr>
          <w:rFonts w:ascii="Arial" w:hAnsi="Arial" w:cs="Arial"/>
          <w:bCs/>
          <w:color w:val="000000"/>
        </w:rPr>
        <w:t xml:space="preserve"> rather than </w:t>
      </w:r>
      <w:r w:rsidR="002E0488">
        <w:rPr>
          <w:rFonts w:ascii="Arial" w:hAnsi="Arial" w:cs="Arial"/>
          <w:bCs/>
          <w:color w:val="000000"/>
        </w:rPr>
        <w:t>SOC</w:t>
      </w:r>
      <w:r w:rsidR="00420095">
        <w:rPr>
          <w:rFonts w:ascii="Arial" w:hAnsi="Arial" w:cs="Arial"/>
          <w:bCs/>
          <w:color w:val="000000"/>
        </w:rPr>
        <w:t xml:space="preserve"> in</w:t>
      </w:r>
      <w:r w:rsidR="00014D80">
        <w:rPr>
          <w:rFonts w:ascii="Arial" w:hAnsi="Arial" w:cs="Arial"/>
          <w:bCs/>
          <w:color w:val="000000"/>
        </w:rPr>
        <w:t xml:space="preserve"> the </w:t>
      </w:r>
      <w:r w:rsidR="00420095">
        <w:rPr>
          <w:rFonts w:ascii="Arial" w:hAnsi="Arial" w:cs="Arial"/>
          <w:bCs/>
          <w:color w:val="000000"/>
        </w:rPr>
        <w:t>aggregates</w:t>
      </w:r>
      <w:r w:rsidR="00014D80">
        <w:rPr>
          <w:rFonts w:ascii="Arial" w:hAnsi="Arial" w:cs="Arial"/>
          <w:bCs/>
          <w:color w:val="000000"/>
        </w:rPr>
        <w:t xml:space="preserve">. </w:t>
      </w:r>
      <w:r w:rsidR="00014D80">
        <w:rPr>
          <w:rFonts w:ascii="Arial" w:hAnsi="Arial" w:cs="Arial"/>
          <w:bCs/>
          <w:color w:val="000000"/>
        </w:rPr>
        <w:lastRenderedPageBreak/>
        <w:t xml:space="preserve">Since the </w:t>
      </w:r>
      <w:r w:rsidR="00F70C85">
        <w:rPr>
          <w:rFonts w:ascii="Arial" w:hAnsi="Arial" w:cs="Arial"/>
          <w:bCs/>
          <w:color w:val="000000"/>
        </w:rPr>
        <w:t>litter</w:t>
      </w:r>
      <w:r w:rsidR="006E032E">
        <w:rPr>
          <w:rFonts w:ascii="Arial" w:hAnsi="Arial" w:cs="Arial"/>
          <w:bCs/>
          <w:color w:val="000000"/>
        </w:rPr>
        <w:t xml:space="preserve"> content in</w:t>
      </w:r>
      <w:r w:rsidR="00F70C85">
        <w:rPr>
          <w:rFonts w:ascii="Arial" w:hAnsi="Arial" w:cs="Arial"/>
          <w:bCs/>
          <w:color w:val="000000"/>
        </w:rPr>
        <w:t xml:space="preserve"> </w:t>
      </w:r>
      <w:r w:rsidR="006E032E">
        <w:rPr>
          <w:rFonts w:ascii="Arial" w:hAnsi="Arial" w:cs="Arial"/>
          <w:bCs/>
          <w:color w:val="000000"/>
        </w:rPr>
        <w:t xml:space="preserve">the </w:t>
      </w:r>
      <w:r w:rsidR="00F70C85">
        <w:rPr>
          <w:rFonts w:ascii="Arial" w:hAnsi="Arial" w:cs="Arial"/>
          <w:bCs/>
          <w:color w:val="000000"/>
        </w:rPr>
        <w:t xml:space="preserve">woodland </w:t>
      </w:r>
      <w:r w:rsidR="00014D80">
        <w:rPr>
          <w:rFonts w:ascii="Arial" w:hAnsi="Arial" w:cs="Arial"/>
          <w:bCs/>
          <w:color w:val="000000"/>
        </w:rPr>
        <w:t xml:space="preserve">is </w:t>
      </w:r>
      <w:r w:rsidR="00D37233">
        <w:rPr>
          <w:rFonts w:ascii="Arial" w:hAnsi="Arial" w:cs="Arial"/>
          <w:bCs/>
          <w:color w:val="000000"/>
        </w:rPr>
        <w:t xml:space="preserve">greater </w:t>
      </w:r>
      <w:r w:rsidR="006E032E">
        <w:rPr>
          <w:rFonts w:ascii="Arial" w:hAnsi="Arial" w:cs="Arial"/>
          <w:bCs/>
          <w:color w:val="000000"/>
        </w:rPr>
        <w:t xml:space="preserve">than </w:t>
      </w:r>
      <w:r w:rsidR="00F70C85">
        <w:rPr>
          <w:rFonts w:ascii="Arial" w:hAnsi="Arial" w:cs="Arial"/>
          <w:bCs/>
          <w:color w:val="000000"/>
        </w:rPr>
        <w:t>th</w:t>
      </w:r>
      <w:r w:rsidR="006E032E">
        <w:rPr>
          <w:rFonts w:ascii="Arial" w:hAnsi="Arial" w:cs="Arial"/>
          <w:bCs/>
          <w:color w:val="000000"/>
        </w:rPr>
        <w:t>at</w:t>
      </w:r>
      <w:r w:rsidR="00F70C85">
        <w:rPr>
          <w:rFonts w:ascii="Arial" w:hAnsi="Arial" w:cs="Arial"/>
          <w:bCs/>
          <w:color w:val="000000"/>
        </w:rPr>
        <w:t xml:space="preserve"> in </w:t>
      </w:r>
      <w:r w:rsidR="00014D80">
        <w:rPr>
          <w:rFonts w:ascii="Arial" w:hAnsi="Arial" w:cs="Arial"/>
          <w:bCs/>
          <w:color w:val="000000"/>
        </w:rPr>
        <w:t>other</w:t>
      </w:r>
      <w:r w:rsidR="006F3652">
        <w:rPr>
          <w:rFonts w:ascii="Arial" w:hAnsi="Arial" w:cs="Arial"/>
          <w:bCs/>
          <w:color w:val="000000"/>
        </w:rPr>
        <w:t xml:space="preserve"> plots</w:t>
      </w:r>
      <w:r w:rsidR="00014D80">
        <w:rPr>
          <w:rFonts w:ascii="Arial" w:hAnsi="Arial" w:cs="Arial"/>
          <w:bCs/>
          <w:color w:val="000000"/>
        </w:rPr>
        <w:t xml:space="preserve">, the data for the woodland deviates </w:t>
      </w:r>
      <w:r w:rsidR="006F3652">
        <w:rPr>
          <w:rFonts w:ascii="Arial" w:hAnsi="Arial" w:cs="Arial"/>
          <w:bCs/>
          <w:color w:val="000000"/>
        </w:rPr>
        <w:t xml:space="preserve">from the fitting curves </w:t>
      </w:r>
      <w:r w:rsidR="00014D80">
        <w:rPr>
          <w:rFonts w:ascii="Arial" w:hAnsi="Arial" w:cs="Arial"/>
          <w:bCs/>
          <w:color w:val="000000"/>
        </w:rPr>
        <w:t xml:space="preserve">as shown in the figure. </w:t>
      </w:r>
      <w:r w:rsidR="00B95A6D">
        <w:rPr>
          <w:rFonts w:ascii="Arial" w:hAnsi="Arial" w:cs="Arial"/>
          <w:bCs/>
          <w:color w:val="000000"/>
        </w:rPr>
        <w:t>R</w:t>
      </w:r>
      <w:r w:rsidR="00014D80">
        <w:rPr>
          <w:rFonts w:ascii="Arial" w:hAnsi="Arial" w:cs="Arial"/>
          <w:bCs/>
          <w:color w:val="000000"/>
        </w:rPr>
        <w:t>esults</w:t>
      </w:r>
      <w:r w:rsidR="005F5899">
        <w:rPr>
          <w:rFonts w:ascii="Arial" w:hAnsi="Arial" w:cs="Arial"/>
          <w:bCs/>
          <w:color w:val="000000"/>
        </w:rPr>
        <w:t xml:space="preserve"> excluding the woodland</w:t>
      </w:r>
      <w:r w:rsidR="00014D80">
        <w:rPr>
          <w:rFonts w:ascii="Arial" w:hAnsi="Arial" w:cs="Arial"/>
          <w:bCs/>
          <w:color w:val="000000"/>
        </w:rPr>
        <w:t xml:space="preserve"> </w:t>
      </w:r>
      <w:r w:rsidR="00B95A6D">
        <w:rPr>
          <w:rFonts w:ascii="Arial" w:hAnsi="Arial" w:cs="Arial"/>
          <w:bCs/>
          <w:color w:val="000000"/>
        </w:rPr>
        <w:t xml:space="preserve">data </w:t>
      </w:r>
      <w:r w:rsidR="00965B0F">
        <w:rPr>
          <w:rFonts w:ascii="Arial" w:hAnsi="Arial" w:cs="Arial"/>
          <w:bCs/>
          <w:color w:val="000000"/>
        </w:rPr>
        <w:t xml:space="preserve">also </w:t>
      </w:r>
      <w:r w:rsidR="00F70C85">
        <w:rPr>
          <w:rFonts w:ascii="Arial" w:hAnsi="Arial" w:cs="Arial"/>
          <w:bCs/>
          <w:color w:val="000000"/>
        </w:rPr>
        <w:t>fit to the</w:t>
      </w:r>
      <w:r w:rsidR="00D11FF9">
        <w:rPr>
          <w:rFonts w:ascii="Arial" w:hAnsi="Arial" w:cs="Arial"/>
          <w:bCs/>
          <w:color w:val="000000"/>
        </w:rPr>
        <w:t xml:space="preserve"> </w:t>
      </w:r>
      <w:r w:rsidR="00F70C85">
        <w:rPr>
          <w:rFonts w:ascii="Arial" w:hAnsi="Arial" w:cs="Arial"/>
          <w:bCs/>
          <w:color w:val="000000"/>
        </w:rPr>
        <w:t>formula but with different parameter</w:t>
      </w:r>
      <w:r w:rsidR="003C5843">
        <w:rPr>
          <w:rFonts w:ascii="Arial" w:hAnsi="Arial" w:cs="Arial"/>
          <w:bCs/>
          <w:color w:val="000000"/>
        </w:rPr>
        <w:t>s</w:t>
      </w:r>
      <w:r w:rsidR="00F70C85">
        <w:rPr>
          <w:rFonts w:ascii="Arial" w:hAnsi="Arial" w:cs="Arial"/>
          <w:bCs/>
          <w:color w:val="000000"/>
        </w:rPr>
        <w:t xml:space="preserve"> a</w:t>
      </w:r>
      <w:r w:rsidR="006E032E">
        <w:rPr>
          <w:rFonts w:ascii="Arial" w:hAnsi="Arial" w:cs="Arial"/>
          <w:bCs/>
          <w:color w:val="000000"/>
        </w:rPr>
        <w:t>s</w:t>
      </w:r>
      <w:r w:rsidR="00F70C85">
        <w:rPr>
          <w:rFonts w:ascii="Arial" w:hAnsi="Arial" w:cs="Arial"/>
          <w:bCs/>
          <w:color w:val="000000"/>
        </w:rPr>
        <w:t xml:space="preserve"> shown in Figure 6.</w:t>
      </w:r>
    </w:p>
    <w:p w14:paraId="3A303868" w14:textId="59928958" w:rsidR="005D6EFB" w:rsidRDefault="003A3F9A" w:rsidP="00E33B73">
      <w:pPr>
        <w:pStyle w:val="ListParagraph"/>
        <w:numPr>
          <w:ilvl w:val="0"/>
          <w:numId w:val="5"/>
        </w:numPr>
        <w:spacing w:after="0" w:line="480" w:lineRule="auto"/>
        <w:ind w:left="284" w:hanging="284"/>
        <w:rPr>
          <w:rFonts w:ascii="Arial" w:hAnsi="Arial" w:cs="Arial"/>
          <w:b/>
          <w:color w:val="000000"/>
        </w:rPr>
      </w:pPr>
      <w:r w:rsidRPr="005D6EFB">
        <w:rPr>
          <w:rFonts w:ascii="Arial" w:hAnsi="Arial" w:cs="Arial"/>
          <w:b/>
          <w:color w:val="000000"/>
        </w:rPr>
        <w:t xml:space="preserve">Discussion </w:t>
      </w:r>
    </w:p>
    <w:p w14:paraId="4435023C" w14:textId="59F392EB" w:rsidR="00093C7F" w:rsidRDefault="000B429C" w:rsidP="00934BA1">
      <w:pPr>
        <w:pStyle w:val="ListParagraph"/>
        <w:spacing w:after="0" w:line="480" w:lineRule="auto"/>
        <w:ind w:left="0" w:firstLine="426"/>
        <w:rPr>
          <w:rFonts w:ascii="Arial" w:hAnsi="Arial" w:cs="Arial"/>
          <w:bCs/>
          <w:color w:val="000000"/>
        </w:rPr>
      </w:pPr>
      <w:r>
        <w:rPr>
          <w:rFonts w:ascii="Arial" w:hAnsi="Arial" w:cs="Arial"/>
          <w:bCs/>
          <w:color w:val="000000"/>
        </w:rPr>
        <w:t>C</w:t>
      </w:r>
      <w:r w:rsidR="00721A0B">
        <w:rPr>
          <w:rFonts w:ascii="Arial" w:hAnsi="Arial" w:cs="Arial"/>
          <w:bCs/>
          <w:color w:val="000000"/>
        </w:rPr>
        <w:t>hange</w:t>
      </w:r>
      <w:r>
        <w:rPr>
          <w:rFonts w:ascii="Arial" w:hAnsi="Arial" w:cs="Arial"/>
          <w:bCs/>
          <w:color w:val="000000"/>
        </w:rPr>
        <w:t>s</w:t>
      </w:r>
      <w:r w:rsidR="00721A0B">
        <w:rPr>
          <w:rFonts w:ascii="Arial" w:hAnsi="Arial" w:cs="Arial"/>
          <w:bCs/>
          <w:color w:val="000000"/>
        </w:rPr>
        <w:t xml:space="preserve"> in </w:t>
      </w:r>
      <w:r>
        <w:rPr>
          <w:rFonts w:ascii="Arial" w:hAnsi="Arial" w:cs="Arial"/>
          <w:bCs/>
          <w:color w:val="000000"/>
        </w:rPr>
        <w:t>agronomic practice</w:t>
      </w:r>
      <w:r w:rsidR="009406C9">
        <w:rPr>
          <w:rFonts w:ascii="Arial" w:hAnsi="Arial" w:cs="Arial"/>
          <w:bCs/>
          <w:color w:val="000000"/>
        </w:rPr>
        <w:t>s</w:t>
      </w:r>
      <w:r>
        <w:rPr>
          <w:rFonts w:ascii="Arial" w:hAnsi="Arial" w:cs="Arial"/>
          <w:bCs/>
          <w:color w:val="000000"/>
        </w:rPr>
        <w:t xml:space="preserve"> </w:t>
      </w:r>
      <w:r w:rsidR="001967A1">
        <w:rPr>
          <w:rFonts w:ascii="Arial" w:hAnsi="Arial" w:cs="Arial"/>
          <w:bCs/>
          <w:color w:val="000000"/>
        </w:rPr>
        <w:t>disturb microbial metabolisms and reshape soil structure</w:t>
      </w:r>
      <w:r w:rsidR="008A7772">
        <w:rPr>
          <w:rFonts w:ascii="Arial" w:hAnsi="Arial" w:cs="Arial"/>
          <w:bCs/>
          <w:color w:val="000000"/>
        </w:rPr>
        <w:t>,</w:t>
      </w:r>
      <w:r w:rsidR="001967A1">
        <w:rPr>
          <w:rFonts w:ascii="Arial" w:hAnsi="Arial" w:cs="Arial"/>
          <w:bCs/>
          <w:color w:val="000000"/>
        </w:rPr>
        <w:t xml:space="preserve"> thereby altering </w:t>
      </w:r>
      <w:r w:rsidR="00843D0B">
        <w:rPr>
          <w:rFonts w:ascii="Arial" w:hAnsi="Arial" w:cs="Arial"/>
          <w:bCs/>
          <w:color w:val="000000"/>
        </w:rPr>
        <w:t>SOM</w:t>
      </w:r>
      <w:r w:rsidR="009406C9">
        <w:rPr>
          <w:rFonts w:ascii="Arial" w:hAnsi="Arial" w:cs="Arial"/>
          <w:bCs/>
          <w:color w:val="000000"/>
        </w:rPr>
        <w:t xml:space="preserve"> as a result</w:t>
      </w:r>
      <w:r w:rsidR="00C70BB1">
        <w:rPr>
          <w:rFonts w:ascii="Arial" w:hAnsi="Arial" w:cs="Arial"/>
          <w:bCs/>
          <w:color w:val="000000"/>
        </w:rPr>
        <w:t xml:space="preserve">. </w:t>
      </w:r>
      <w:r w:rsidR="00A548D1">
        <w:rPr>
          <w:rFonts w:ascii="Arial" w:hAnsi="Arial" w:cs="Arial"/>
          <w:bCs/>
          <w:color w:val="000000"/>
        </w:rPr>
        <w:t>While a</w:t>
      </w:r>
      <w:r w:rsidR="00C70BB1">
        <w:rPr>
          <w:rFonts w:ascii="Arial" w:hAnsi="Arial" w:cs="Arial"/>
          <w:bCs/>
          <w:color w:val="000000"/>
        </w:rPr>
        <w:t xml:space="preserve">biotic and biotic factors </w:t>
      </w:r>
      <w:r w:rsidR="008A7772">
        <w:rPr>
          <w:rFonts w:ascii="Arial" w:hAnsi="Arial" w:cs="Arial"/>
          <w:bCs/>
          <w:color w:val="000000"/>
        </w:rPr>
        <w:t>influencing</w:t>
      </w:r>
      <w:r w:rsidR="00F858F1">
        <w:rPr>
          <w:rFonts w:ascii="Arial" w:hAnsi="Arial" w:cs="Arial"/>
          <w:bCs/>
          <w:color w:val="000000"/>
        </w:rPr>
        <w:t xml:space="preserve"> this alternation </w:t>
      </w:r>
      <w:r w:rsidR="00C70BB1">
        <w:rPr>
          <w:rFonts w:ascii="Arial" w:hAnsi="Arial" w:cs="Arial"/>
          <w:bCs/>
          <w:color w:val="000000"/>
        </w:rPr>
        <w:t xml:space="preserve">have been </w:t>
      </w:r>
      <w:r w:rsidR="00CF41C4">
        <w:rPr>
          <w:rFonts w:ascii="Arial" w:hAnsi="Arial" w:cs="Arial"/>
          <w:bCs/>
          <w:color w:val="000000"/>
        </w:rPr>
        <w:t xml:space="preserve">intensively </w:t>
      </w:r>
      <w:r w:rsidR="00C70BB1">
        <w:rPr>
          <w:rFonts w:ascii="Arial" w:hAnsi="Arial" w:cs="Arial"/>
          <w:bCs/>
          <w:color w:val="000000"/>
        </w:rPr>
        <w:t>studied</w:t>
      </w:r>
      <w:r w:rsidR="007B3F24">
        <w:rPr>
          <w:rFonts w:ascii="Arial" w:hAnsi="Arial" w:cs="Arial"/>
          <w:bCs/>
          <w:color w:val="000000"/>
        </w:rPr>
        <w:t xml:space="preserve">, </w:t>
      </w:r>
      <w:r w:rsidR="00B67BB8">
        <w:rPr>
          <w:rFonts w:ascii="Arial" w:hAnsi="Arial" w:cs="Arial"/>
          <w:bCs/>
          <w:color w:val="000000"/>
        </w:rPr>
        <w:t xml:space="preserve">their inadequate representation in carbon models </w:t>
      </w:r>
      <w:r w:rsidR="00F858F1">
        <w:rPr>
          <w:rFonts w:ascii="Arial" w:hAnsi="Arial" w:cs="Arial"/>
          <w:bCs/>
          <w:color w:val="000000"/>
        </w:rPr>
        <w:t xml:space="preserve">is believed to </w:t>
      </w:r>
      <w:r w:rsidR="009406C9">
        <w:rPr>
          <w:rFonts w:ascii="Arial" w:hAnsi="Arial" w:cs="Arial"/>
          <w:bCs/>
          <w:color w:val="000000"/>
        </w:rPr>
        <w:t>be one</w:t>
      </w:r>
      <w:r w:rsidR="00F858F1">
        <w:rPr>
          <w:rFonts w:ascii="Arial" w:hAnsi="Arial" w:cs="Arial"/>
          <w:bCs/>
          <w:color w:val="000000"/>
        </w:rPr>
        <w:t xml:space="preserve"> reason behind the uncertainties </w:t>
      </w:r>
      <w:r w:rsidR="008A7772">
        <w:rPr>
          <w:rFonts w:ascii="Arial" w:hAnsi="Arial" w:cs="Arial"/>
          <w:bCs/>
          <w:color w:val="000000"/>
        </w:rPr>
        <w:t>associated with</w:t>
      </w:r>
      <w:r w:rsidR="00F858F1">
        <w:rPr>
          <w:rFonts w:ascii="Arial" w:hAnsi="Arial" w:cs="Arial"/>
          <w:bCs/>
          <w:color w:val="000000"/>
        </w:rPr>
        <w:t xml:space="preserve"> </w:t>
      </w:r>
      <w:r w:rsidR="001D59D5">
        <w:rPr>
          <w:rFonts w:ascii="Arial" w:hAnsi="Arial" w:cs="Arial"/>
          <w:bCs/>
          <w:color w:val="000000"/>
        </w:rPr>
        <w:t xml:space="preserve">these models in their </w:t>
      </w:r>
      <w:r w:rsidR="00F858F1">
        <w:rPr>
          <w:rFonts w:ascii="Arial" w:hAnsi="Arial" w:cs="Arial"/>
          <w:bCs/>
          <w:color w:val="000000"/>
        </w:rPr>
        <w:t>predicti</w:t>
      </w:r>
      <w:r w:rsidR="008A7772">
        <w:rPr>
          <w:rFonts w:ascii="Arial" w:hAnsi="Arial" w:cs="Arial"/>
          <w:bCs/>
          <w:color w:val="000000"/>
        </w:rPr>
        <w:t>o</w:t>
      </w:r>
      <w:r w:rsidR="00F858F1">
        <w:rPr>
          <w:rFonts w:ascii="Arial" w:hAnsi="Arial" w:cs="Arial"/>
          <w:bCs/>
          <w:color w:val="000000"/>
        </w:rPr>
        <w:t xml:space="preserve">n </w:t>
      </w:r>
      <w:r w:rsidR="008A7772">
        <w:rPr>
          <w:rFonts w:ascii="Arial" w:hAnsi="Arial" w:cs="Arial"/>
          <w:bCs/>
          <w:color w:val="000000"/>
        </w:rPr>
        <w:t xml:space="preserve">of the </w:t>
      </w:r>
      <w:r w:rsidR="00511FAC">
        <w:rPr>
          <w:rFonts w:ascii="Arial" w:hAnsi="Arial" w:cs="Arial"/>
          <w:bCs/>
          <w:color w:val="000000"/>
        </w:rPr>
        <w:t xml:space="preserve">feedback between </w:t>
      </w:r>
      <w:r w:rsidR="00F858F1">
        <w:rPr>
          <w:rFonts w:ascii="Arial" w:hAnsi="Arial" w:cs="Arial"/>
          <w:bCs/>
          <w:color w:val="000000"/>
        </w:rPr>
        <w:t>terrestrial system</w:t>
      </w:r>
      <w:r w:rsidR="00B67BB8">
        <w:rPr>
          <w:rFonts w:ascii="Arial" w:hAnsi="Arial" w:cs="Arial"/>
          <w:bCs/>
          <w:color w:val="000000"/>
        </w:rPr>
        <w:t xml:space="preserve">s </w:t>
      </w:r>
      <w:r w:rsidR="00511FAC">
        <w:rPr>
          <w:rFonts w:ascii="Arial" w:hAnsi="Arial" w:cs="Arial"/>
          <w:bCs/>
          <w:color w:val="000000"/>
        </w:rPr>
        <w:t>and</w:t>
      </w:r>
      <w:r w:rsidR="00B67BB8">
        <w:rPr>
          <w:rFonts w:ascii="Arial" w:hAnsi="Arial" w:cs="Arial"/>
          <w:bCs/>
          <w:color w:val="000000"/>
        </w:rPr>
        <w:t xml:space="preserve"> climate change</w:t>
      </w:r>
      <w:r w:rsidR="007B3F24">
        <w:rPr>
          <w:rFonts w:ascii="Arial" w:hAnsi="Arial" w:cs="Arial"/>
          <w:bCs/>
          <w:color w:val="000000"/>
        </w:rPr>
        <w:t xml:space="preserve"> </w:t>
      </w:r>
      <w:r w:rsidR="00DC6312">
        <w:rPr>
          <w:rFonts w:ascii="Arial" w:hAnsi="Arial" w:cs="Arial"/>
          <w:bCs/>
          <w:color w:val="000000"/>
        </w:rPr>
        <w:fldChar w:fldCharType="begin">
          <w:fldData xml:space="preserve">PEVuZE5vdGU+PENpdGU+PEF1dGhvcj5Lb3ZlbjwvQXV0aG9yPjxZZWFyPjIwMTc8L1llYXI+PFJl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=
</w:fldData>
        </w:fldChar>
      </w:r>
      <w:r w:rsidR="00E518FB">
        <w:rPr>
          <w:rFonts w:ascii="Arial" w:hAnsi="Arial" w:cs="Arial"/>
          <w:bCs/>
          <w:color w:val="000000"/>
        </w:rPr>
        <w:instrText xml:space="preserve"> ADDIN EN.CITE </w:instrText>
      </w:r>
      <w:r w:rsidR="00E518FB">
        <w:rPr>
          <w:rFonts w:ascii="Arial" w:hAnsi="Arial" w:cs="Arial"/>
          <w:bCs/>
          <w:color w:val="000000"/>
        </w:rPr>
        <w:fldChar w:fldCharType="begin">
          <w:fldData xml:space="preserve">PEVuZE5vdGU+PENpdGU+PEF1dGhvcj5Lb3ZlbjwvQXV0aG9yPjxZZWFyPjIwMTc8L1llYXI+PFJl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=
</w:fldData>
        </w:fldChar>
      </w:r>
      <w:r w:rsidR="00E518FB">
        <w:rPr>
          <w:rFonts w:ascii="Arial" w:hAnsi="Arial" w:cs="Arial"/>
          <w:bCs/>
          <w:color w:val="000000"/>
        </w:rPr>
        <w:instrText xml:space="preserve"> ADDIN EN.CITE.DATA </w:instrText>
      </w:r>
      <w:r w:rsidR="00E518FB">
        <w:rPr>
          <w:rFonts w:ascii="Arial" w:hAnsi="Arial" w:cs="Arial"/>
          <w:bCs/>
          <w:color w:val="000000"/>
        </w:rPr>
      </w:r>
      <w:r w:rsidR="00E518FB">
        <w:rPr>
          <w:rFonts w:ascii="Arial" w:hAnsi="Arial" w:cs="Arial"/>
          <w:bCs/>
          <w:color w:val="000000"/>
        </w:rPr>
        <w:fldChar w:fldCharType="end"/>
      </w:r>
      <w:r w:rsidR="00DC6312">
        <w:rPr>
          <w:rFonts w:ascii="Arial" w:hAnsi="Arial" w:cs="Arial"/>
          <w:bCs/>
          <w:color w:val="000000"/>
        </w:rPr>
      </w:r>
      <w:r w:rsidR="00DC6312">
        <w:rPr>
          <w:rFonts w:ascii="Arial" w:hAnsi="Arial" w:cs="Arial"/>
          <w:bCs/>
          <w:color w:val="000000"/>
        </w:rPr>
        <w:fldChar w:fldCharType="separate"/>
      </w:r>
      <w:r w:rsidR="00E518FB">
        <w:rPr>
          <w:rFonts w:ascii="Arial" w:hAnsi="Arial" w:cs="Arial"/>
          <w:bCs/>
          <w:noProof/>
          <w:color w:val="000000"/>
        </w:rPr>
        <w:t>(Kovenet al. 2017; Tang and Riley 2015)</w:t>
      </w:r>
      <w:r w:rsidR="00DC6312">
        <w:rPr>
          <w:rFonts w:ascii="Arial" w:hAnsi="Arial" w:cs="Arial"/>
          <w:bCs/>
          <w:color w:val="000000"/>
        </w:rPr>
        <w:fldChar w:fldCharType="end"/>
      </w:r>
      <w:r w:rsidR="00A548D1">
        <w:rPr>
          <w:rFonts w:ascii="Arial" w:hAnsi="Arial" w:cs="Arial"/>
          <w:bCs/>
          <w:color w:val="000000"/>
        </w:rPr>
        <w:t xml:space="preserve">. </w:t>
      </w:r>
      <w:r w:rsidR="009406C9">
        <w:rPr>
          <w:rFonts w:ascii="Arial" w:hAnsi="Arial" w:cs="Arial"/>
          <w:bCs/>
          <w:color w:val="000000"/>
        </w:rPr>
        <w:t>Particularly, t</w:t>
      </w:r>
      <w:r w:rsidR="00A548D1">
        <w:rPr>
          <w:rFonts w:ascii="Arial" w:hAnsi="Arial" w:cs="Arial"/>
          <w:bCs/>
          <w:color w:val="000000"/>
        </w:rPr>
        <w:t xml:space="preserve">he </w:t>
      </w:r>
      <w:r w:rsidR="00F858F1">
        <w:rPr>
          <w:rFonts w:ascii="Arial" w:hAnsi="Arial" w:cs="Arial"/>
          <w:bCs/>
          <w:color w:val="000000"/>
        </w:rPr>
        <w:t xml:space="preserve">microscopic </w:t>
      </w:r>
      <w:r w:rsidR="00DC6312">
        <w:rPr>
          <w:rFonts w:ascii="Arial" w:hAnsi="Arial" w:cs="Arial"/>
          <w:bCs/>
          <w:color w:val="000000"/>
        </w:rPr>
        <w:t>soil structure</w:t>
      </w:r>
      <w:r w:rsidR="009406C9">
        <w:rPr>
          <w:rFonts w:ascii="Arial" w:hAnsi="Arial" w:cs="Arial"/>
          <w:bCs/>
          <w:color w:val="000000"/>
        </w:rPr>
        <w:t>s</w:t>
      </w:r>
      <w:r w:rsidR="00DC6312">
        <w:rPr>
          <w:rFonts w:ascii="Arial" w:hAnsi="Arial" w:cs="Arial"/>
          <w:bCs/>
          <w:color w:val="000000"/>
        </w:rPr>
        <w:t xml:space="preserve"> </w:t>
      </w:r>
      <w:r w:rsidR="00A548D1">
        <w:rPr>
          <w:rFonts w:ascii="Arial" w:hAnsi="Arial" w:cs="Arial"/>
          <w:bCs/>
          <w:color w:val="000000"/>
        </w:rPr>
        <w:t>are crudely parameterized</w:t>
      </w:r>
      <w:r w:rsidR="00FB6E16">
        <w:rPr>
          <w:rFonts w:ascii="Arial" w:hAnsi="Arial" w:cs="Arial"/>
          <w:bCs/>
          <w:color w:val="000000"/>
        </w:rPr>
        <w:t xml:space="preserve"> </w:t>
      </w:r>
      <w:r w:rsidR="00A548D1">
        <w:rPr>
          <w:rFonts w:ascii="Arial" w:hAnsi="Arial" w:cs="Arial"/>
          <w:bCs/>
          <w:color w:val="000000"/>
        </w:rPr>
        <w:t>despite</w:t>
      </w:r>
      <w:r w:rsidR="009406C9">
        <w:rPr>
          <w:rFonts w:ascii="Arial" w:hAnsi="Arial" w:cs="Arial"/>
          <w:bCs/>
          <w:color w:val="000000"/>
        </w:rPr>
        <w:t xml:space="preserve"> </w:t>
      </w:r>
      <w:r w:rsidR="00A548D1">
        <w:rPr>
          <w:rFonts w:ascii="Arial" w:hAnsi="Arial" w:cs="Arial"/>
          <w:bCs/>
          <w:color w:val="000000"/>
        </w:rPr>
        <w:t>their</w:t>
      </w:r>
      <w:r w:rsidR="009406C9">
        <w:rPr>
          <w:rFonts w:ascii="Arial" w:hAnsi="Arial" w:cs="Arial"/>
          <w:bCs/>
          <w:color w:val="000000"/>
        </w:rPr>
        <w:t xml:space="preserve"> imperative</w:t>
      </w:r>
      <w:r w:rsidR="00A548D1">
        <w:rPr>
          <w:rFonts w:ascii="Arial" w:hAnsi="Arial" w:cs="Arial"/>
          <w:bCs/>
          <w:color w:val="000000"/>
        </w:rPr>
        <w:t xml:space="preserve"> role in</w:t>
      </w:r>
      <w:r w:rsidR="00DC6312">
        <w:rPr>
          <w:rFonts w:ascii="Arial" w:hAnsi="Arial" w:cs="Arial"/>
          <w:bCs/>
          <w:color w:val="000000"/>
        </w:rPr>
        <w:t xml:space="preserve"> biogeochemical processes </w:t>
      </w:r>
      <w:r w:rsidR="00630492">
        <w:rPr>
          <w:rFonts w:ascii="Arial" w:hAnsi="Arial" w:cs="Arial"/>
          <w:bCs/>
          <w:color w:val="000000"/>
        </w:rPr>
        <w:t>which</w:t>
      </w:r>
      <w:r w:rsidR="00A548D1">
        <w:rPr>
          <w:rFonts w:ascii="Arial" w:hAnsi="Arial" w:cs="Arial"/>
          <w:bCs/>
          <w:color w:val="000000"/>
        </w:rPr>
        <w:t xml:space="preserve"> underpin </w:t>
      </w:r>
      <w:r w:rsidR="00DC6312">
        <w:rPr>
          <w:rFonts w:ascii="Arial" w:hAnsi="Arial" w:cs="Arial"/>
          <w:bCs/>
          <w:color w:val="000000"/>
        </w:rPr>
        <w:t xml:space="preserve">carbon </w:t>
      </w:r>
      <w:r w:rsidR="00F858F1">
        <w:rPr>
          <w:rFonts w:ascii="Arial" w:hAnsi="Arial" w:cs="Arial"/>
          <w:bCs/>
          <w:color w:val="000000"/>
        </w:rPr>
        <w:t>cycling</w:t>
      </w:r>
      <w:r w:rsidR="00DC6312">
        <w:rPr>
          <w:rFonts w:ascii="Arial" w:hAnsi="Arial" w:cs="Arial"/>
          <w:bCs/>
          <w:color w:val="000000"/>
        </w:rPr>
        <w:t xml:space="preserve"> </w:t>
      </w:r>
      <w:r w:rsidR="00DC6312">
        <w:rPr>
          <w:rFonts w:ascii="Arial" w:hAnsi="Arial" w:cs="Arial"/>
          <w:bCs/>
          <w:color w:val="000000"/>
        </w:rPr>
        <w:fldChar w:fldCharType="begin">
          <w:fldData xml:space="preserve">PEVuZE5vdGU+PENpdGU+PEF1dGhvcj5LcmF5Y2hlbmtvPC9BdXRob3I+PFllYXI+MjAxOTwvWWVh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</w:fldData>
        </w:fldChar>
      </w:r>
      <w:r w:rsidR="00E518FB">
        <w:rPr>
          <w:rFonts w:ascii="Arial" w:hAnsi="Arial" w:cs="Arial"/>
          <w:bCs/>
          <w:color w:val="000000"/>
        </w:rPr>
        <w:instrText xml:space="preserve"> ADDIN EN.CITE </w:instrText>
      </w:r>
      <w:r w:rsidR="00E518FB">
        <w:rPr>
          <w:rFonts w:ascii="Arial" w:hAnsi="Arial" w:cs="Arial"/>
          <w:bCs/>
          <w:color w:val="000000"/>
        </w:rPr>
        <w:fldChar w:fldCharType="begin">
          <w:fldData xml:space="preserve">PEVuZE5vdGU+PENpdGU+PEF1dGhvcj5LcmF5Y2hlbmtvPC9BdXRob3I+PFllYXI+MjAxOTwvWWVh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</w:fldData>
        </w:fldChar>
      </w:r>
      <w:r w:rsidR="00E518FB">
        <w:rPr>
          <w:rFonts w:ascii="Arial" w:hAnsi="Arial" w:cs="Arial"/>
          <w:bCs/>
          <w:color w:val="000000"/>
        </w:rPr>
        <w:instrText xml:space="preserve"> ADDIN EN.CITE.DATA </w:instrText>
      </w:r>
      <w:r w:rsidR="00E518FB">
        <w:rPr>
          <w:rFonts w:ascii="Arial" w:hAnsi="Arial" w:cs="Arial"/>
          <w:bCs/>
          <w:color w:val="000000"/>
        </w:rPr>
      </w:r>
      <w:r w:rsidR="00E518FB">
        <w:rPr>
          <w:rFonts w:ascii="Arial" w:hAnsi="Arial" w:cs="Arial"/>
          <w:bCs/>
          <w:color w:val="000000"/>
        </w:rPr>
        <w:fldChar w:fldCharType="end"/>
      </w:r>
      <w:r w:rsidR="00DC6312">
        <w:rPr>
          <w:rFonts w:ascii="Arial" w:hAnsi="Arial" w:cs="Arial"/>
          <w:bCs/>
          <w:color w:val="000000"/>
        </w:rPr>
      </w:r>
      <w:r w:rsidR="00DC6312">
        <w:rPr>
          <w:rFonts w:ascii="Arial" w:hAnsi="Arial" w:cs="Arial"/>
          <w:bCs/>
          <w:color w:val="000000"/>
        </w:rPr>
        <w:fldChar w:fldCharType="separate"/>
      </w:r>
      <w:r w:rsidR="00E518FB">
        <w:rPr>
          <w:rFonts w:ascii="Arial" w:hAnsi="Arial" w:cs="Arial"/>
          <w:bCs/>
          <w:noProof/>
          <w:color w:val="000000"/>
        </w:rPr>
        <w:t>(Kraychenkoet al. 2019; Muelleret al. 2017)</w:t>
      </w:r>
      <w:r w:rsidR="00DC6312">
        <w:rPr>
          <w:rFonts w:ascii="Arial" w:hAnsi="Arial" w:cs="Arial"/>
          <w:bCs/>
          <w:color w:val="000000"/>
        </w:rPr>
        <w:fldChar w:fldCharType="end"/>
      </w:r>
      <w:r w:rsidR="00DC6312">
        <w:rPr>
          <w:rFonts w:ascii="Arial" w:hAnsi="Arial" w:cs="Arial"/>
          <w:bCs/>
          <w:color w:val="000000"/>
        </w:rPr>
        <w:t xml:space="preserve">. </w:t>
      </w:r>
      <w:r w:rsidR="00B67BB8">
        <w:rPr>
          <w:rFonts w:ascii="Arial" w:hAnsi="Arial" w:cs="Arial"/>
          <w:bCs/>
          <w:color w:val="000000"/>
        </w:rPr>
        <w:t xml:space="preserve">Based on x-ray imaging and </w:t>
      </w:r>
      <w:r w:rsidR="00DC6312">
        <w:rPr>
          <w:rFonts w:ascii="Arial" w:hAnsi="Arial" w:cs="Arial"/>
          <w:bCs/>
          <w:color w:val="000000"/>
        </w:rPr>
        <w:t xml:space="preserve">pore-scale </w:t>
      </w:r>
      <w:r w:rsidR="00914B72">
        <w:rPr>
          <w:rFonts w:ascii="Arial" w:hAnsi="Arial" w:cs="Arial"/>
          <w:bCs/>
          <w:color w:val="000000"/>
        </w:rPr>
        <w:t>simulation</w:t>
      </w:r>
      <w:r w:rsidR="00B67BB8">
        <w:rPr>
          <w:rFonts w:ascii="Arial" w:hAnsi="Arial" w:cs="Arial"/>
          <w:bCs/>
          <w:color w:val="000000"/>
        </w:rPr>
        <w:t>, our results</w:t>
      </w:r>
      <w:r w:rsidR="00DC6312">
        <w:rPr>
          <w:rFonts w:ascii="Arial" w:hAnsi="Arial" w:cs="Arial"/>
          <w:bCs/>
          <w:color w:val="000000"/>
        </w:rPr>
        <w:t xml:space="preserve"> </w:t>
      </w:r>
      <w:r w:rsidR="00FB6E16">
        <w:rPr>
          <w:rFonts w:ascii="Arial" w:hAnsi="Arial" w:cs="Arial"/>
          <w:bCs/>
          <w:color w:val="000000"/>
        </w:rPr>
        <w:t>showed</w:t>
      </w:r>
      <w:r w:rsidR="00DC6312">
        <w:rPr>
          <w:rFonts w:ascii="Arial" w:hAnsi="Arial" w:cs="Arial"/>
          <w:bCs/>
          <w:color w:val="000000"/>
        </w:rPr>
        <w:t xml:space="preserve"> </w:t>
      </w:r>
      <w:r w:rsidR="00914B72">
        <w:rPr>
          <w:rFonts w:ascii="Arial" w:hAnsi="Arial" w:cs="Arial"/>
          <w:bCs/>
          <w:color w:val="000000"/>
        </w:rPr>
        <w:t xml:space="preserve">how </w:t>
      </w:r>
      <w:r w:rsidR="00B67BB8">
        <w:rPr>
          <w:rFonts w:ascii="Arial" w:hAnsi="Arial" w:cs="Arial"/>
          <w:bCs/>
          <w:color w:val="000000"/>
        </w:rPr>
        <w:t>change</w:t>
      </w:r>
      <w:r w:rsidR="00A548D1">
        <w:rPr>
          <w:rFonts w:ascii="Arial" w:hAnsi="Arial" w:cs="Arial"/>
          <w:bCs/>
          <w:color w:val="000000"/>
        </w:rPr>
        <w:t>s</w:t>
      </w:r>
      <w:r w:rsidR="00B67BB8">
        <w:rPr>
          <w:rFonts w:ascii="Arial" w:hAnsi="Arial" w:cs="Arial"/>
          <w:bCs/>
          <w:color w:val="000000"/>
        </w:rPr>
        <w:t xml:space="preserve"> in </w:t>
      </w:r>
      <w:r>
        <w:rPr>
          <w:rFonts w:ascii="Arial" w:hAnsi="Arial" w:cs="Arial"/>
          <w:bCs/>
          <w:color w:val="000000"/>
        </w:rPr>
        <w:t xml:space="preserve">fertilization </w:t>
      </w:r>
      <w:r w:rsidR="0046055A">
        <w:rPr>
          <w:rFonts w:ascii="Arial" w:hAnsi="Arial" w:cs="Arial"/>
          <w:bCs/>
          <w:color w:val="000000"/>
        </w:rPr>
        <w:t>and</w:t>
      </w:r>
      <w:r>
        <w:rPr>
          <w:rFonts w:ascii="Arial" w:hAnsi="Arial" w:cs="Arial"/>
          <w:bCs/>
          <w:color w:val="000000"/>
        </w:rPr>
        <w:t xml:space="preserve"> cropping system </w:t>
      </w:r>
      <w:r w:rsidR="0046055A">
        <w:rPr>
          <w:rFonts w:ascii="Arial" w:hAnsi="Arial" w:cs="Arial"/>
          <w:bCs/>
          <w:color w:val="000000"/>
        </w:rPr>
        <w:t xml:space="preserve">have </w:t>
      </w:r>
      <w:r>
        <w:rPr>
          <w:rFonts w:ascii="Arial" w:hAnsi="Arial" w:cs="Arial"/>
          <w:bCs/>
          <w:color w:val="000000"/>
        </w:rPr>
        <w:t>reshap</w:t>
      </w:r>
      <w:r w:rsidR="00A548D1">
        <w:rPr>
          <w:rFonts w:ascii="Arial" w:hAnsi="Arial" w:cs="Arial"/>
          <w:bCs/>
          <w:color w:val="000000"/>
        </w:rPr>
        <w:t>e</w:t>
      </w:r>
      <w:r w:rsidR="0046055A">
        <w:rPr>
          <w:rFonts w:ascii="Arial" w:hAnsi="Arial" w:cs="Arial"/>
          <w:bCs/>
          <w:color w:val="000000"/>
        </w:rPr>
        <w:t>d</w:t>
      </w:r>
      <w:r>
        <w:rPr>
          <w:rFonts w:ascii="Arial" w:hAnsi="Arial" w:cs="Arial"/>
          <w:bCs/>
          <w:color w:val="000000"/>
        </w:rPr>
        <w:t xml:space="preserve"> </w:t>
      </w:r>
      <w:r w:rsidR="00A548D1">
        <w:rPr>
          <w:rFonts w:ascii="Arial" w:hAnsi="Arial" w:cs="Arial"/>
          <w:bCs/>
          <w:color w:val="000000"/>
        </w:rPr>
        <w:t>intra-</w:t>
      </w:r>
      <w:r>
        <w:rPr>
          <w:rFonts w:ascii="Arial" w:hAnsi="Arial" w:cs="Arial"/>
          <w:bCs/>
          <w:color w:val="000000"/>
        </w:rPr>
        <w:t>aggregate</w:t>
      </w:r>
      <w:r w:rsidR="00B67BB8">
        <w:rPr>
          <w:rFonts w:ascii="Arial" w:hAnsi="Arial" w:cs="Arial"/>
          <w:bCs/>
          <w:color w:val="000000"/>
        </w:rPr>
        <w:t xml:space="preserve"> structure</w:t>
      </w:r>
      <w:r w:rsidR="00A548D1">
        <w:rPr>
          <w:rFonts w:ascii="Arial" w:hAnsi="Arial" w:cs="Arial"/>
          <w:bCs/>
          <w:color w:val="000000"/>
        </w:rPr>
        <w:t>,</w:t>
      </w:r>
      <w:r>
        <w:rPr>
          <w:rFonts w:ascii="Arial" w:hAnsi="Arial" w:cs="Arial"/>
          <w:bCs/>
          <w:color w:val="000000"/>
        </w:rPr>
        <w:t xml:space="preserve"> </w:t>
      </w:r>
      <w:r w:rsidR="00391B70">
        <w:rPr>
          <w:rFonts w:ascii="Arial" w:hAnsi="Arial" w:cs="Arial"/>
          <w:bCs/>
          <w:color w:val="000000"/>
        </w:rPr>
        <w:t>its</w:t>
      </w:r>
      <w:r w:rsidR="00914B72">
        <w:rPr>
          <w:rFonts w:ascii="Arial" w:hAnsi="Arial" w:cs="Arial"/>
          <w:bCs/>
          <w:color w:val="000000"/>
        </w:rPr>
        <w:t xml:space="preserve"> </w:t>
      </w:r>
      <w:r>
        <w:rPr>
          <w:rFonts w:ascii="Arial" w:hAnsi="Arial" w:cs="Arial"/>
          <w:bCs/>
          <w:color w:val="000000"/>
        </w:rPr>
        <w:t>ability to transport oxygen</w:t>
      </w:r>
      <w:r w:rsidR="00391B70">
        <w:rPr>
          <w:rFonts w:ascii="Arial" w:hAnsi="Arial" w:cs="Arial"/>
          <w:bCs/>
          <w:color w:val="000000"/>
        </w:rPr>
        <w:t xml:space="preserve">, as well as </w:t>
      </w:r>
      <w:r w:rsidR="00A548D1">
        <w:rPr>
          <w:rFonts w:ascii="Arial" w:hAnsi="Arial" w:cs="Arial"/>
          <w:bCs/>
          <w:color w:val="000000"/>
        </w:rPr>
        <w:t xml:space="preserve">the </w:t>
      </w:r>
      <w:r w:rsidR="00391B70">
        <w:rPr>
          <w:rFonts w:ascii="Arial" w:hAnsi="Arial" w:cs="Arial"/>
          <w:bCs/>
          <w:color w:val="000000"/>
        </w:rPr>
        <w:t xml:space="preserve">consequence for </w:t>
      </w:r>
      <w:r w:rsidR="00D37233">
        <w:rPr>
          <w:rFonts w:ascii="Arial" w:hAnsi="Arial" w:cs="Arial"/>
          <w:bCs/>
          <w:color w:val="000000"/>
        </w:rPr>
        <w:t>SO</w:t>
      </w:r>
      <w:r w:rsidR="001720BF">
        <w:rPr>
          <w:rFonts w:ascii="Arial" w:hAnsi="Arial" w:cs="Arial"/>
          <w:bCs/>
          <w:color w:val="000000"/>
        </w:rPr>
        <w:t>C</w:t>
      </w:r>
      <w:r w:rsidR="00B67BB8">
        <w:rPr>
          <w:rFonts w:ascii="Arial" w:hAnsi="Arial" w:cs="Arial"/>
          <w:bCs/>
          <w:color w:val="000000"/>
        </w:rPr>
        <w:t xml:space="preserve"> </w:t>
      </w:r>
      <w:r w:rsidR="00391B70">
        <w:rPr>
          <w:rFonts w:ascii="Arial" w:hAnsi="Arial" w:cs="Arial"/>
          <w:bCs/>
          <w:color w:val="000000"/>
        </w:rPr>
        <w:t xml:space="preserve">perseverance </w:t>
      </w:r>
      <w:r>
        <w:rPr>
          <w:rFonts w:ascii="Arial" w:hAnsi="Arial" w:cs="Arial"/>
          <w:bCs/>
          <w:color w:val="000000"/>
        </w:rPr>
        <w:t>(Figure 6).</w:t>
      </w:r>
      <w:r w:rsidR="00AA1605">
        <w:rPr>
          <w:rFonts w:ascii="Arial" w:hAnsi="Arial" w:cs="Arial"/>
          <w:bCs/>
          <w:color w:val="000000"/>
        </w:rPr>
        <w:t xml:space="preserve"> </w:t>
      </w:r>
      <w:r>
        <w:rPr>
          <w:rFonts w:ascii="Arial" w:hAnsi="Arial" w:cs="Arial"/>
          <w:bCs/>
          <w:color w:val="000000"/>
        </w:rPr>
        <w:t xml:space="preserve"> </w:t>
      </w:r>
    </w:p>
    <w:p w14:paraId="6C57A3D4" w14:textId="576515C6" w:rsidR="00B27857" w:rsidRDefault="00760EB6" w:rsidP="00A7487D">
      <w:pPr>
        <w:pStyle w:val="ListParagraph"/>
        <w:spacing w:after="0" w:line="480" w:lineRule="auto"/>
        <w:ind w:left="0" w:firstLine="426"/>
        <w:rPr>
          <w:rFonts w:ascii="Arial" w:hAnsi="Arial" w:cs="Arial"/>
          <w:bCs/>
          <w:color w:val="000000"/>
        </w:rPr>
      </w:pPr>
      <w:r>
        <w:rPr>
          <w:rFonts w:ascii="Arial" w:hAnsi="Arial" w:cs="Arial"/>
          <w:bCs/>
          <w:color w:val="000000"/>
        </w:rPr>
        <w:t xml:space="preserve">We did not measure </w:t>
      </w:r>
      <w:r w:rsidR="001720BF">
        <w:rPr>
          <w:rFonts w:ascii="Arial" w:hAnsi="Arial" w:cs="Arial"/>
          <w:bCs/>
          <w:color w:val="000000"/>
        </w:rPr>
        <w:t>SOM</w:t>
      </w:r>
      <w:r>
        <w:rPr>
          <w:rFonts w:ascii="Arial" w:hAnsi="Arial" w:cs="Arial"/>
          <w:bCs/>
          <w:color w:val="000000"/>
        </w:rPr>
        <w:t xml:space="preserve"> and organo-mineral complexes in </w:t>
      </w:r>
      <w:r w:rsidR="00A548D1">
        <w:rPr>
          <w:rFonts w:ascii="Arial" w:hAnsi="Arial" w:cs="Arial"/>
          <w:bCs/>
          <w:color w:val="000000"/>
        </w:rPr>
        <w:t xml:space="preserve">the </w:t>
      </w:r>
      <w:r>
        <w:rPr>
          <w:rFonts w:ascii="Arial" w:hAnsi="Arial" w:cs="Arial"/>
          <w:bCs/>
          <w:color w:val="000000"/>
        </w:rPr>
        <w:t xml:space="preserve">aggregates and </w:t>
      </w:r>
      <w:r w:rsidR="00453003">
        <w:rPr>
          <w:rFonts w:ascii="Arial" w:hAnsi="Arial" w:cs="Arial"/>
          <w:bCs/>
          <w:color w:val="000000"/>
        </w:rPr>
        <w:t>instead</w:t>
      </w:r>
      <w:r>
        <w:rPr>
          <w:rFonts w:ascii="Arial" w:hAnsi="Arial" w:cs="Arial"/>
          <w:bCs/>
          <w:color w:val="000000"/>
        </w:rPr>
        <w:t xml:space="preserve"> used </w:t>
      </w:r>
      <w:r w:rsidR="00FF7714">
        <w:rPr>
          <w:rFonts w:ascii="Arial" w:hAnsi="Arial" w:cs="Arial"/>
          <w:bCs/>
          <w:color w:val="000000"/>
        </w:rPr>
        <w:t xml:space="preserve">bulk </w:t>
      </w:r>
      <w:r w:rsidR="002E0488">
        <w:rPr>
          <w:rFonts w:ascii="Arial" w:hAnsi="Arial" w:cs="Arial"/>
          <w:bCs/>
          <w:color w:val="000000"/>
        </w:rPr>
        <w:t xml:space="preserve">SOC </w:t>
      </w:r>
      <w:r>
        <w:rPr>
          <w:rFonts w:ascii="Arial" w:hAnsi="Arial" w:cs="Arial"/>
          <w:bCs/>
          <w:color w:val="000000"/>
        </w:rPr>
        <w:t>as a proxy.</w:t>
      </w:r>
      <w:r w:rsidR="00AE5D9B">
        <w:rPr>
          <w:rFonts w:ascii="Arial" w:hAnsi="Arial" w:cs="Arial"/>
          <w:bCs/>
          <w:color w:val="000000"/>
        </w:rPr>
        <w:t xml:space="preserve"> </w:t>
      </w:r>
      <w:r>
        <w:rPr>
          <w:rFonts w:ascii="Arial" w:hAnsi="Arial" w:cs="Arial"/>
          <w:bCs/>
          <w:color w:val="000000"/>
        </w:rPr>
        <w:t xml:space="preserve">This is rational </w:t>
      </w:r>
      <w:r w:rsidR="00A548D1">
        <w:rPr>
          <w:rFonts w:ascii="Arial" w:hAnsi="Arial" w:cs="Arial"/>
          <w:bCs/>
          <w:color w:val="000000"/>
        </w:rPr>
        <w:t>as</w:t>
      </w:r>
      <w:r>
        <w:rPr>
          <w:rFonts w:ascii="Arial" w:hAnsi="Arial" w:cs="Arial"/>
          <w:bCs/>
          <w:color w:val="000000"/>
        </w:rPr>
        <w:t xml:space="preserve"> aggregates are formed</w:t>
      </w:r>
      <w:r w:rsidR="00AE5D9B">
        <w:rPr>
          <w:rFonts w:ascii="Arial" w:hAnsi="Arial" w:cs="Arial"/>
          <w:bCs/>
          <w:color w:val="000000"/>
        </w:rPr>
        <w:t xml:space="preserve"> microbially</w:t>
      </w:r>
      <w:r w:rsidR="00CE298D">
        <w:rPr>
          <w:rFonts w:ascii="Arial" w:hAnsi="Arial" w:cs="Arial"/>
          <w:bCs/>
          <w:color w:val="000000"/>
        </w:rPr>
        <w:t xml:space="preserve"> in the proximity of plant residuals </w:t>
      </w:r>
      <w:r w:rsidR="00CE298D">
        <w:rPr>
          <w:rFonts w:ascii="Arial" w:hAnsi="Arial" w:cs="Arial"/>
          <w:bCs/>
          <w:color w:val="000000"/>
        </w:rPr>
        <w:fldChar w:fldCharType="begin">
          <w:fldData xml:space="preserve">PEVuZE5vdGU+PENpdGU+PEF1dGhvcj5NdWVsbGVyPC9BdXRob3I+PFllYXI+MjAxNzwvWWVhcj48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</w:fldData>
        </w:fldChar>
      </w:r>
      <w:r w:rsidR="00E518FB">
        <w:rPr>
          <w:rFonts w:ascii="Arial" w:hAnsi="Arial" w:cs="Arial"/>
          <w:bCs/>
          <w:color w:val="000000"/>
        </w:rPr>
        <w:instrText xml:space="preserve"> ADDIN EN.CITE </w:instrText>
      </w:r>
      <w:r w:rsidR="00E518FB">
        <w:rPr>
          <w:rFonts w:ascii="Arial" w:hAnsi="Arial" w:cs="Arial"/>
          <w:bCs/>
          <w:color w:val="000000"/>
        </w:rPr>
        <w:fldChar w:fldCharType="begin">
          <w:fldData xml:space="preserve">PEVuZE5vdGU+PENpdGU+PEF1dGhvcj5NdWVsbGVyPC9BdXRob3I+PFllYXI+MjAxNzwvWWVhcj48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</w:fldData>
        </w:fldChar>
      </w:r>
      <w:r w:rsidR="00E518FB">
        <w:rPr>
          <w:rFonts w:ascii="Arial" w:hAnsi="Arial" w:cs="Arial"/>
          <w:bCs/>
          <w:color w:val="000000"/>
        </w:rPr>
        <w:instrText xml:space="preserve"> ADDIN EN.CITE.DATA </w:instrText>
      </w:r>
      <w:r w:rsidR="00E518FB">
        <w:rPr>
          <w:rFonts w:ascii="Arial" w:hAnsi="Arial" w:cs="Arial"/>
          <w:bCs/>
          <w:color w:val="000000"/>
        </w:rPr>
      </w:r>
      <w:r w:rsidR="00E518FB">
        <w:rPr>
          <w:rFonts w:ascii="Arial" w:hAnsi="Arial" w:cs="Arial"/>
          <w:bCs/>
          <w:color w:val="000000"/>
        </w:rPr>
        <w:fldChar w:fldCharType="end"/>
      </w:r>
      <w:r w:rsidR="00CE298D">
        <w:rPr>
          <w:rFonts w:ascii="Arial" w:hAnsi="Arial" w:cs="Arial"/>
          <w:bCs/>
          <w:color w:val="000000"/>
        </w:rPr>
      </w:r>
      <w:r w:rsidR="00CE298D">
        <w:rPr>
          <w:rFonts w:ascii="Arial" w:hAnsi="Arial" w:cs="Arial"/>
          <w:bCs/>
          <w:color w:val="000000"/>
        </w:rPr>
        <w:fldChar w:fldCharType="separate"/>
      </w:r>
      <w:r w:rsidR="00E518FB">
        <w:rPr>
          <w:rFonts w:ascii="Arial" w:hAnsi="Arial" w:cs="Arial"/>
          <w:bCs/>
          <w:noProof/>
          <w:color w:val="000000"/>
        </w:rPr>
        <w:t>(Muelleret al. 2017)</w:t>
      </w:r>
      <w:r w:rsidR="00CE298D">
        <w:rPr>
          <w:rFonts w:ascii="Arial" w:hAnsi="Arial" w:cs="Arial"/>
          <w:bCs/>
          <w:color w:val="000000"/>
        </w:rPr>
        <w:fldChar w:fldCharType="end"/>
      </w:r>
      <w:r w:rsidR="00A548D1">
        <w:rPr>
          <w:rFonts w:ascii="Arial" w:hAnsi="Arial" w:cs="Arial"/>
          <w:bCs/>
          <w:color w:val="000000"/>
        </w:rPr>
        <w:t>,</w:t>
      </w:r>
      <w:r w:rsidR="00CE298D">
        <w:rPr>
          <w:rFonts w:ascii="Arial" w:hAnsi="Arial" w:cs="Arial"/>
          <w:bCs/>
          <w:color w:val="000000"/>
        </w:rPr>
        <w:t xml:space="preserve"> and</w:t>
      </w:r>
      <w:r w:rsidR="00453003">
        <w:rPr>
          <w:rFonts w:ascii="Arial" w:hAnsi="Arial" w:cs="Arial"/>
          <w:bCs/>
          <w:color w:val="000000"/>
        </w:rPr>
        <w:t xml:space="preserve"> </w:t>
      </w:r>
      <w:r w:rsidR="00E903F8">
        <w:rPr>
          <w:rFonts w:ascii="Arial" w:hAnsi="Arial" w:cs="Arial"/>
          <w:bCs/>
          <w:color w:val="000000"/>
        </w:rPr>
        <w:t>around</w:t>
      </w:r>
      <w:r w:rsidR="00453003">
        <w:rPr>
          <w:rFonts w:ascii="Arial" w:hAnsi="Arial" w:cs="Arial"/>
          <w:bCs/>
          <w:color w:val="000000"/>
        </w:rPr>
        <w:t xml:space="preserve"> 90% of </w:t>
      </w:r>
      <w:r w:rsidR="00843D0B">
        <w:rPr>
          <w:rFonts w:ascii="Arial" w:hAnsi="Arial" w:cs="Arial"/>
          <w:bCs/>
          <w:color w:val="000000"/>
        </w:rPr>
        <w:t>SO</w:t>
      </w:r>
      <w:r w:rsidR="002E0488">
        <w:rPr>
          <w:rFonts w:ascii="Arial" w:hAnsi="Arial" w:cs="Arial"/>
          <w:bCs/>
          <w:color w:val="000000"/>
        </w:rPr>
        <w:t>C</w:t>
      </w:r>
      <w:r w:rsidR="00453003">
        <w:rPr>
          <w:rFonts w:ascii="Arial" w:hAnsi="Arial" w:cs="Arial"/>
          <w:bCs/>
          <w:color w:val="000000"/>
        </w:rPr>
        <w:t xml:space="preserve"> </w:t>
      </w:r>
      <w:r w:rsidR="00FF7714">
        <w:rPr>
          <w:rFonts w:ascii="Arial" w:hAnsi="Arial" w:cs="Arial"/>
          <w:bCs/>
          <w:color w:val="000000"/>
        </w:rPr>
        <w:t xml:space="preserve">is </w:t>
      </w:r>
      <w:r w:rsidR="00AE5D9B">
        <w:rPr>
          <w:rFonts w:ascii="Arial" w:hAnsi="Arial" w:cs="Arial"/>
          <w:bCs/>
          <w:color w:val="000000"/>
        </w:rPr>
        <w:t>found in</w:t>
      </w:r>
      <w:r w:rsidR="00A548D1">
        <w:rPr>
          <w:rFonts w:ascii="Arial" w:hAnsi="Arial" w:cs="Arial"/>
          <w:bCs/>
          <w:color w:val="000000"/>
        </w:rPr>
        <w:t xml:space="preserve">side </w:t>
      </w:r>
      <w:r w:rsidR="00C33B9C">
        <w:rPr>
          <w:rFonts w:ascii="Arial" w:hAnsi="Arial" w:cs="Arial"/>
          <w:bCs/>
          <w:color w:val="000000"/>
        </w:rPr>
        <w:t xml:space="preserve">the </w:t>
      </w:r>
      <w:r w:rsidR="00453003">
        <w:rPr>
          <w:rFonts w:ascii="Arial" w:hAnsi="Arial" w:cs="Arial"/>
          <w:bCs/>
          <w:color w:val="000000"/>
        </w:rPr>
        <w:t xml:space="preserve">aggregates </w:t>
      </w:r>
      <w:r w:rsidR="00453003">
        <w:rPr>
          <w:rFonts w:ascii="Arial" w:hAnsi="Arial" w:cs="Arial"/>
          <w:bCs/>
          <w:color w:val="000000"/>
        </w:rPr>
        <w:fldChar w:fldCharType="begin">
          <w:fldData xml:space="preserve">PEVuZE5vdGU+PENpdGU+PEF1dGhvcj5Ub3RzY2hlPC9BdXRob3I+PFllYXI+MjAxODwvWWVhcj48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</w:fldData>
        </w:fldChar>
      </w:r>
      <w:r w:rsidR="00E518FB">
        <w:rPr>
          <w:rFonts w:ascii="Arial" w:hAnsi="Arial" w:cs="Arial"/>
          <w:bCs/>
          <w:color w:val="000000"/>
        </w:rPr>
        <w:instrText xml:space="preserve"> ADDIN EN.CITE </w:instrText>
      </w:r>
      <w:r w:rsidR="00E518FB">
        <w:rPr>
          <w:rFonts w:ascii="Arial" w:hAnsi="Arial" w:cs="Arial"/>
          <w:bCs/>
          <w:color w:val="000000"/>
        </w:rPr>
        <w:fldChar w:fldCharType="begin">
          <w:fldData xml:space="preserve">PEVuZE5vdGU+PENpdGU+PEF1dGhvcj5Ub3RzY2hlPC9BdXRob3I+PFllYXI+MjAxODwvWWVhcj48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</w:fldData>
        </w:fldChar>
      </w:r>
      <w:r w:rsidR="00E518FB">
        <w:rPr>
          <w:rFonts w:ascii="Arial" w:hAnsi="Arial" w:cs="Arial"/>
          <w:bCs/>
          <w:color w:val="000000"/>
        </w:rPr>
        <w:instrText xml:space="preserve"> ADDIN EN.CITE.DATA </w:instrText>
      </w:r>
      <w:r w:rsidR="00E518FB">
        <w:rPr>
          <w:rFonts w:ascii="Arial" w:hAnsi="Arial" w:cs="Arial"/>
          <w:bCs/>
          <w:color w:val="000000"/>
        </w:rPr>
      </w:r>
      <w:r w:rsidR="00E518FB">
        <w:rPr>
          <w:rFonts w:ascii="Arial" w:hAnsi="Arial" w:cs="Arial"/>
          <w:bCs/>
          <w:color w:val="000000"/>
        </w:rPr>
        <w:fldChar w:fldCharType="end"/>
      </w:r>
      <w:r w:rsidR="00453003">
        <w:rPr>
          <w:rFonts w:ascii="Arial" w:hAnsi="Arial" w:cs="Arial"/>
          <w:bCs/>
          <w:color w:val="000000"/>
        </w:rPr>
      </w:r>
      <w:r w:rsidR="00453003">
        <w:rPr>
          <w:rFonts w:ascii="Arial" w:hAnsi="Arial" w:cs="Arial"/>
          <w:bCs/>
          <w:color w:val="000000"/>
        </w:rPr>
        <w:fldChar w:fldCharType="separate"/>
      </w:r>
      <w:r w:rsidR="00E518FB">
        <w:rPr>
          <w:rFonts w:ascii="Arial" w:hAnsi="Arial" w:cs="Arial"/>
          <w:bCs/>
          <w:noProof/>
          <w:color w:val="000000"/>
        </w:rPr>
        <w:t>(Totscheet al. 2018)</w:t>
      </w:r>
      <w:r w:rsidR="00453003">
        <w:rPr>
          <w:rFonts w:ascii="Arial" w:hAnsi="Arial" w:cs="Arial"/>
          <w:bCs/>
          <w:color w:val="000000"/>
        </w:rPr>
        <w:fldChar w:fldCharType="end"/>
      </w:r>
      <w:r>
        <w:rPr>
          <w:rFonts w:ascii="Arial" w:hAnsi="Arial" w:cs="Arial"/>
          <w:bCs/>
          <w:color w:val="000000"/>
        </w:rPr>
        <w:t xml:space="preserve">. </w:t>
      </w:r>
      <w:r w:rsidR="00453003">
        <w:rPr>
          <w:rFonts w:ascii="Arial" w:hAnsi="Arial" w:cs="Arial"/>
          <w:bCs/>
          <w:color w:val="000000"/>
        </w:rPr>
        <w:t xml:space="preserve">For organo-mineral complexes, there </w:t>
      </w:r>
      <w:r w:rsidR="00FF7714">
        <w:rPr>
          <w:rFonts w:ascii="Arial" w:hAnsi="Arial" w:cs="Arial"/>
          <w:bCs/>
          <w:color w:val="000000"/>
        </w:rPr>
        <w:t xml:space="preserve">is </w:t>
      </w:r>
      <w:r w:rsidR="00453003">
        <w:rPr>
          <w:rFonts w:ascii="Arial" w:hAnsi="Arial" w:cs="Arial"/>
          <w:bCs/>
          <w:color w:val="000000"/>
        </w:rPr>
        <w:t xml:space="preserve">mounting evidence </w:t>
      </w:r>
      <w:r w:rsidR="004D1035">
        <w:rPr>
          <w:rFonts w:ascii="Arial" w:hAnsi="Arial" w:cs="Arial"/>
          <w:bCs/>
          <w:color w:val="000000"/>
        </w:rPr>
        <w:t xml:space="preserve">showing </w:t>
      </w:r>
      <w:r w:rsidR="00BF02E3">
        <w:rPr>
          <w:rFonts w:ascii="Arial" w:hAnsi="Arial" w:cs="Arial"/>
          <w:bCs/>
          <w:color w:val="000000"/>
        </w:rPr>
        <w:t xml:space="preserve">that </w:t>
      </w:r>
      <w:r w:rsidR="00453003">
        <w:rPr>
          <w:rFonts w:ascii="Arial" w:hAnsi="Arial" w:cs="Arial"/>
          <w:bCs/>
          <w:color w:val="000000"/>
        </w:rPr>
        <w:t xml:space="preserve">they </w:t>
      </w:r>
      <w:r w:rsidR="00C33B9C">
        <w:rPr>
          <w:rFonts w:ascii="Arial" w:hAnsi="Arial" w:cs="Arial"/>
          <w:bCs/>
          <w:color w:val="000000"/>
        </w:rPr>
        <w:t xml:space="preserve">are </w:t>
      </w:r>
      <w:r w:rsidR="00BF02E3">
        <w:rPr>
          <w:rFonts w:ascii="Arial" w:hAnsi="Arial" w:cs="Arial"/>
          <w:bCs/>
          <w:color w:val="000000"/>
        </w:rPr>
        <w:t xml:space="preserve">proportional to </w:t>
      </w:r>
      <w:r w:rsidR="00263093">
        <w:rPr>
          <w:rFonts w:ascii="Arial" w:hAnsi="Arial" w:cs="Arial"/>
          <w:bCs/>
          <w:color w:val="000000"/>
        </w:rPr>
        <w:t>t</w:t>
      </w:r>
      <w:r w:rsidR="00CB6761">
        <w:rPr>
          <w:rFonts w:ascii="Arial" w:hAnsi="Arial" w:cs="Arial"/>
          <w:bCs/>
          <w:color w:val="000000"/>
        </w:rPr>
        <w:t xml:space="preserve">otal </w:t>
      </w:r>
      <w:r w:rsidR="002E0488">
        <w:rPr>
          <w:rFonts w:ascii="Arial" w:hAnsi="Arial" w:cs="Arial"/>
          <w:bCs/>
          <w:color w:val="000000"/>
        </w:rPr>
        <w:t>SOC</w:t>
      </w:r>
      <w:r w:rsidR="00BF02E3">
        <w:rPr>
          <w:rFonts w:ascii="Arial" w:hAnsi="Arial" w:cs="Arial"/>
          <w:bCs/>
          <w:color w:val="000000"/>
        </w:rPr>
        <w:t xml:space="preserve"> </w:t>
      </w:r>
      <w:r w:rsidR="00CB6761">
        <w:rPr>
          <w:rFonts w:ascii="Arial" w:hAnsi="Arial" w:cs="Arial"/>
          <w:bCs/>
          <w:color w:val="000000"/>
        </w:rPr>
        <w:t xml:space="preserve">at </w:t>
      </w:r>
      <w:r w:rsidR="00674853">
        <w:rPr>
          <w:rFonts w:ascii="Arial" w:hAnsi="Arial" w:cs="Arial"/>
          <w:bCs/>
          <w:color w:val="000000"/>
        </w:rPr>
        <w:t xml:space="preserve">a </w:t>
      </w:r>
      <w:r w:rsidR="00453003">
        <w:rPr>
          <w:rFonts w:ascii="Arial" w:hAnsi="Arial" w:cs="Arial"/>
          <w:bCs/>
          <w:color w:val="000000"/>
        </w:rPr>
        <w:t xml:space="preserve">high </w:t>
      </w:r>
      <w:r w:rsidR="00CB6761">
        <w:rPr>
          <w:rFonts w:ascii="Arial" w:hAnsi="Arial" w:cs="Arial"/>
          <w:bCs/>
          <w:color w:val="000000"/>
        </w:rPr>
        <w:t xml:space="preserve">significant level </w:t>
      </w:r>
      <w:r w:rsidR="00BF02E3">
        <w:rPr>
          <w:rFonts w:ascii="Arial" w:hAnsi="Arial" w:cs="Arial"/>
          <w:bCs/>
          <w:color w:val="000000"/>
        </w:rPr>
        <w:fldChar w:fldCharType="begin">
          <w:fldData xml:space="preserve">PEVuZE5vdGU+PENpdGU+PEF1dGhvcj5Db3JuZWxpczwvQXV0aG9yPjxZZWFyPjIwMTg8L1llYXI+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</w:fldData>
        </w:fldChar>
      </w:r>
      <w:r w:rsidR="00E518FB">
        <w:rPr>
          <w:rFonts w:ascii="Arial" w:hAnsi="Arial" w:cs="Arial"/>
          <w:bCs/>
          <w:color w:val="000000"/>
        </w:rPr>
        <w:instrText xml:space="preserve"> ADDIN EN.CITE </w:instrText>
      </w:r>
      <w:r w:rsidR="00E518FB">
        <w:rPr>
          <w:rFonts w:ascii="Arial" w:hAnsi="Arial" w:cs="Arial"/>
          <w:bCs/>
          <w:color w:val="000000"/>
        </w:rPr>
        <w:fldChar w:fldCharType="begin">
          <w:fldData xml:space="preserve">PEVuZE5vdGU+PENpdGU+PEF1dGhvcj5Db3JuZWxpczwvQXV0aG9yPjxZZWFyPjIwMTg8L1llYXI+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</w:fldData>
        </w:fldChar>
      </w:r>
      <w:r w:rsidR="00E518FB">
        <w:rPr>
          <w:rFonts w:ascii="Arial" w:hAnsi="Arial" w:cs="Arial"/>
          <w:bCs/>
          <w:color w:val="000000"/>
        </w:rPr>
        <w:instrText xml:space="preserve"> ADDIN EN.CITE.DATA </w:instrText>
      </w:r>
      <w:r w:rsidR="00E518FB">
        <w:rPr>
          <w:rFonts w:ascii="Arial" w:hAnsi="Arial" w:cs="Arial"/>
          <w:bCs/>
          <w:color w:val="000000"/>
        </w:rPr>
      </w:r>
      <w:r w:rsidR="00E518FB">
        <w:rPr>
          <w:rFonts w:ascii="Arial" w:hAnsi="Arial" w:cs="Arial"/>
          <w:bCs/>
          <w:color w:val="000000"/>
        </w:rPr>
        <w:fldChar w:fldCharType="end"/>
      </w:r>
      <w:r w:rsidR="00BF02E3">
        <w:rPr>
          <w:rFonts w:ascii="Arial" w:hAnsi="Arial" w:cs="Arial"/>
          <w:bCs/>
          <w:color w:val="000000"/>
        </w:rPr>
      </w:r>
      <w:r w:rsidR="00BF02E3">
        <w:rPr>
          <w:rFonts w:ascii="Arial" w:hAnsi="Arial" w:cs="Arial"/>
          <w:bCs/>
          <w:color w:val="000000"/>
        </w:rPr>
        <w:fldChar w:fldCharType="separate"/>
      </w:r>
      <w:r w:rsidR="00E518FB">
        <w:rPr>
          <w:rFonts w:ascii="Arial" w:hAnsi="Arial" w:cs="Arial"/>
          <w:bCs/>
          <w:noProof/>
          <w:color w:val="000000"/>
        </w:rPr>
        <w:t>(Corneliset al. 2018; Yuet al. 2020)</w:t>
      </w:r>
      <w:r w:rsidR="00BF02E3">
        <w:rPr>
          <w:rFonts w:ascii="Arial" w:hAnsi="Arial" w:cs="Arial"/>
          <w:bCs/>
          <w:color w:val="000000"/>
        </w:rPr>
        <w:fldChar w:fldCharType="end"/>
      </w:r>
      <w:r w:rsidR="00B27857">
        <w:rPr>
          <w:rFonts w:ascii="Arial" w:hAnsi="Arial" w:cs="Arial"/>
          <w:bCs/>
          <w:color w:val="000000"/>
        </w:rPr>
        <w:t>.</w:t>
      </w:r>
      <w:r w:rsidR="00A83589">
        <w:rPr>
          <w:rFonts w:ascii="Arial" w:hAnsi="Arial" w:cs="Arial"/>
          <w:bCs/>
          <w:color w:val="000000"/>
        </w:rPr>
        <w:t xml:space="preserve"> </w:t>
      </w:r>
    </w:p>
    <w:p w14:paraId="172D0CE8" w14:textId="7E5CFDBC" w:rsidR="00DE37F0" w:rsidRPr="00DE37F0" w:rsidRDefault="00DE37F0" w:rsidP="00DE37F0">
      <w:pPr>
        <w:spacing w:after="0" w:line="480" w:lineRule="auto"/>
        <w:rPr>
          <w:rFonts w:ascii="Arial" w:hAnsi="Arial" w:cs="Arial"/>
          <w:b/>
          <w:color w:val="000000"/>
        </w:rPr>
      </w:pPr>
      <w:r w:rsidRPr="00DE37F0">
        <w:rPr>
          <w:rFonts w:ascii="Arial" w:hAnsi="Arial" w:cs="Arial"/>
          <w:b/>
          <w:color w:val="000000"/>
        </w:rPr>
        <w:t>4.1. Intra-aggregate structure</w:t>
      </w:r>
    </w:p>
    <w:p w14:paraId="4C4F549C" w14:textId="2FB6BFB4" w:rsidR="007451BC" w:rsidRDefault="006F6CA4" w:rsidP="007451BC">
      <w:pPr>
        <w:spacing w:after="0" w:line="480" w:lineRule="auto"/>
        <w:ind w:firstLine="426"/>
        <w:rPr>
          <w:rFonts w:ascii="Arial" w:hAnsi="Arial" w:cs="Arial"/>
          <w:bCs/>
          <w:color w:val="000000"/>
        </w:rPr>
      </w:pPr>
      <w:r>
        <w:rPr>
          <w:rFonts w:ascii="Arial" w:hAnsi="Arial" w:cs="Arial"/>
          <w:bCs/>
          <w:color w:val="000000"/>
        </w:rPr>
        <w:t xml:space="preserve">Since </w:t>
      </w:r>
      <w:r w:rsidR="00674853">
        <w:rPr>
          <w:rFonts w:ascii="Arial" w:hAnsi="Arial" w:cs="Arial"/>
          <w:bCs/>
          <w:color w:val="000000"/>
        </w:rPr>
        <w:t xml:space="preserve">the </w:t>
      </w:r>
      <w:r>
        <w:rPr>
          <w:rFonts w:ascii="Arial" w:hAnsi="Arial" w:cs="Arial"/>
          <w:bCs/>
          <w:color w:val="000000"/>
        </w:rPr>
        <w:t>h</w:t>
      </w:r>
      <w:r w:rsidR="00DE37F0">
        <w:rPr>
          <w:rFonts w:ascii="Arial" w:hAnsi="Arial" w:cs="Arial"/>
          <w:bCs/>
          <w:color w:val="000000"/>
        </w:rPr>
        <w:t>istory of the two experiments differ</w:t>
      </w:r>
      <w:r w:rsidR="00AA125A">
        <w:rPr>
          <w:rFonts w:ascii="Arial" w:hAnsi="Arial" w:cs="Arial"/>
          <w:bCs/>
          <w:color w:val="000000"/>
        </w:rPr>
        <w:t>s</w:t>
      </w:r>
      <w:r w:rsidR="005B5B7D">
        <w:rPr>
          <w:rFonts w:ascii="Arial" w:hAnsi="Arial" w:cs="Arial"/>
          <w:bCs/>
          <w:color w:val="000000"/>
        </w:rPr>
        <w:t>,</w:t>
      </w:r>
      <w:r>
        <w:rPr>
          <w:rFonts w:ascii="Arial" w:hAnsi="Arial" w:cs="Arial"/>
          <w:bCs/>
          <w:color w:val="000000"/>
        </w:rPr>
        <w:t xml:space="preserve"> </w:t>
      </w:r>
      <w:r w:rsidR="00DE37F0">
        <w:rPr>
          <w:rFonts w:ascii="Arial" w:hAnsi="Arial" w:cs="Arial"/>
          <w:bCs/>
          <w:color w:val="000000"/>
        </w:rPr>
        <w:t>we analysed the</w:t>
      </w:r>
      <w:r w:rsidR="005B5B7D">
        <w:rPr>
          <w:rFonts w:ascii="Arial" w:hAnsi="Arial" w:cs="Arial"/>
          <w:bCs/>
          <w:color w:val="000000"/>
        </w:rPr>
        <w:t>ir</w:t>
      </w:r>
      <w:r w:rsidR="00DE37F0">
        <w:rPr>
          <w:rFonts w:ascii="Arial" w:hAnsi="Arial" w:cs="Arial"/>
          <w:bCs/>
          <w:color w:val="000000"/>
        </w:rPr>
        <w:t xml:space="preserve"> results</w:t>
      </w:r>
      <w:r>
        <w:rPr>
          <w:rFonts w:ascii="Arial" w:hAnsi="Arial" w:cs="Arial"/>
          <w:bCs/>
          <w:color w:val="000000"/>
        </w:rPr>
        <w:t xml:space="preserve"> </w:t>
      </w:r>
      <w:r w:rsidR="00DE37F0">
        <w:rPr>
          <w:rFonts w:ascii="Arial" w:hAnsi="Arial" w:cs="Arial"/>
          <w:bCs/>
          <w:color w:val="000000"/>
        </w:rPr>
        <w:t xml:space="preserve">separately rather </w:t>
      </w:r>
      <w:r w:rsidR="00AA125A">
        <w:rPr>
          <w:rFonts w:ascii="Arial" w:hAnsi="Arial" w:cs="Arial"/>
          <w:bCs/>
          <w:color w:val="000000"/>
        </w:rPr>
        <w:t xml:space="preserve">than </w:t>
      </w:r>
      <w:r w:rsidR="00DE37F0">
        <w:rPr>
          <w:rFonts w:ascii="Arial" w:hAnsi="Arial" w:cs="Arial"/>
          <w:bCs/>
          <w:color w:val="000000"/>
        </w:rPr>
        <w:t>pool</w:t>
      </w:r>
      <w:r w:rsidR="005B5B7D">
        <w:rPr>
          <w:rFonts w:ascii="Arial" w:hAnsi="Arial" w:cs="Arial"/>
          <w:bCs/>
          <w:color w:val="000000"/>
        </w:rPr>
        <w:t>ing</w:t>
      </w:r>
      <w:r w:rsidR="00DE37F0">
        <w:rPr>
          <w:rFonts w:ascii="Arial" w:hAnsi="Arial" w:cs="Arial"/>
          <w:bCs/>
          <w:color w:val="000000"/>
        </w:rPr>
        <w:t xml:space="preserve"> them</w:t>
      </w:r>
      <w:r>
        <w:rPr>
          <w:rFonts w:ascii="Arial" w:hAnsi="Arial" w:cs="Arial"/>
          <w:bCs/>
          <w:color w:val="000000"/>
        </w:rPr>
        <w:t xml:space="preserve">, </w:t>
      </w:r>
      <w:r w:rsidR="00DD40FF">
        <w:rPr>
          <w:rFonts w:ascii="Arial" w:hAnsi="Arial" w:cs="Arial"/>
          <w:bCs/>
          <w:color w:val="000000"/>
        </w:rPr>
        <w:t xml:space="preserve">however </w:t>
      </w:r>
      <w:r w:rsidR="005B5B7D">
        <w:rPr>
          <w:rFonts w:ascii="Arial" w:hAnsi="Arial" w:cs="Arial"/>
          <w:bCs/>
          <w:color w:val="000000"/>
        </w:rPr>
        <w:t xml:space="preserve">some common </w:t>
      </w:r>
      <w:r>
        <w:rPr>
          <w:rFonts w:ascii="Arial" w:hAnsi="Arial" w:cs="Arial"/>
          <w:bCs/>
          <w:color w:val="000000"/>
        </w:rPr>
        <w:t>pheno</w:t>
      </w:r>
      <w:r w:rsidR="00D7672E">
        <w:rPr>
          <w:rFonts w:ascii="Arial" w:hAnsi="Arial" w:cs="Arial"/>
          <w:bCs/>
          <w:color w:val="000000"/>
        </w:rPr>
        <w:t>mena</w:t>
      </w:r>
      <w:r>
        <w:rPr>
          <w:rFonts w:ascii="Arial" w:hAnsi="Arial" w:cs="Arial"/>
          <w:bCs/>
          <w:color w:val="000000"/>
        </w:rPr>
        <w:t xml:space="preserve"> </w:t>
      </w:r>
      <w:r w:rsidR="00DE37F0">
        <w:rPr>
          <w:rFonts w:ascii="Arial" w:hAnsi="Arial" w:cs="Arial"/>
          <w:bCs/>
          <w:color w:val="000000"/>
        </w:rPr>
        <w:t>emerg</w:t>
      </w:r>
      <w:r>
        <w:rPr>
          <w:rFonts w:ascii="Arial" w:hAnsi="Arial" w:cs="Arial"/>
          <w:bCs/>
          <w:color w:val="000000"/>
        </w:rPr>
        <w:t>ed</w:t>
      </w:r>
      <w:r w:rsidR="00DE37F0">
        <w:rPr>
          <w:rFonts w:ascii="Arial" w:hAnsi="Arial" w:cs="Arial"/>
          <w:bCs/>
          <w:color w:val="000000"/>
        </w:rPr>
        <w:t xml:space="preserve">. </w:t>
      </w:r>
      <w:r w:rsidR="00A417CD">
        <w:rPr>
          <w:rFonts w:ascii="Arial" w:hAnsi="Arial" w:cs="Arial"/>
          <w:bCs/>
          <w:color w:val="000000"/>
        </w:rPr>
        <w:t>Addi</w:t>
      </w:r>
      <w:r w:rsidR="00D7672E">
        <w:rPr>
          <w:rFonts w:ascii="Arial" w:hAnsi="Arial" w:cs="Arial"/>
          <w:bCs/>
          <w:color w:val="000000"/>
        </w:rPr>
        <w:t xml:space="preserve">ng </w:t>
      </w:r>
      <w:r w:rsidR="00DE37F0">
        <w:rPr>
          <w:rFonts w:ascii="Arial" w:hAnsi="Arial" w:cs="Arial"/>
          <w:bCs/>
          <w:color w:val="000000"/>
        </w:rPr>
        <w:t xml:space="preserve">organic matter </w:t>
      </w:r>
      <w:r w:rsidR="00A417CD">
        <w:rPr>
          <w:rFonts w:ascii="Arial" w:hAnsi="Arial" w:cs="Arial"/>
          <w:bCs/>
          <w:color w:val="000000"/>
        </w:rPr>
        <w:t xml:space="preserve">to soil </w:t>
      </w:r>
      <w:r w:rsidR="005B5B7D">
        <w:rPr>
          <w:rFonts w:ascii="Arial" w:hAnsi="Arial" w:cs="Arial"/>
          <w:bCs/>
          <w:color w:val="000000"/>
        </w:rPr>
        <w:t>via</w:t>
      </w:r>
      <w:r w:rsidR="00A417CD">
        <w:rPr>
          <w:rFonts w:ascii="Arial" w:hAnsi="Arial" w:cs="Arial"/>
          <w:bCs/>
          <w:color w:val="000000"/>
        </w:rPr>
        <w:t xml:space="preserve"> manure application </w:t>
      </w:r>
      <w:r w:rsidR="00AA125A">
        <w:rPr>
          <w:rFonts w:ascii="Arial" w:hAnsi="Arial" w:cs="Arial"/>
          <w:bCs/>
          <w:color w:val="000000"/>
        </w:rPr>
        <w:t>or</w:t>
      </w:r>
      <w:r w:rsidR="00A417CD">
        <w:rPr>
          <w:rFonts w:ascii="Arial" w:hAnsi="Arial" w:cs="Arial"/>
          <w:bCs/>
          <w:color w:val="000000"/>
        </w:rPr>
        <w:t xml:space="preserve"> plant residuals</w:t>
      </w:r>
      <w:r w:rsidR="00694A53">
        <w:rPr>
          <w:rFonts w:ascii="Arial" w:hAnsi="Arial" w:cs="Arial"/>
          <w:bCs/>
          <w:color w:val="000000"/>
        </w:rPr>
        <w:t xml:space="preserve"> </w:t>
      </w:r>
      <w:r w:rsidR="00AA125A">
        <w:rPr>
          <w:rFonts w:ascii="Arial" w:hAnsi="Arial" w:cs="Arial"/>
          <w:bCs/>
          <w:color w:val="000000"/>
        </w:rPr>
        <w:t xml:space="preserve">both </w:t>
      </w:r>
      <w:r w:rsidR="005B5B7D">
        <w:rPr>
          <w:rFonts w:ascii="Arial" w:hAnsi="Arial" w:cs="Arial"/>
          <w:bCs/>
          <w:color w:val="000000"/>
        </w:rPr>
        <w:t xml:space="preserve">enhances soil </w:t>
      </w:r>
      <w:r w:rsidR="00694A53">
        <w:rPr>
          <w:rFonts w:ascii="Arial" w:hAnsi="Arial" w:cs="Arial"/>
          <w:bCs/>
          <w:color w:val="000000"/>
        </w:rPr>
        <w:t>aggrega</w:t>
      </w:r>
      <w:r w:rsidR="005B5B7D">
        <w:rPr>
          <w:rFonts w:ascii="Arial" w:hAnsi="Arial" w:cs="Arial"/>
          <w:bCs/>
          <w:color w:val="000000"/>
        </w:rPr>
        <w:t>tion</w:t>
      </w:r>
      <w:r w:rsidR="00694A53">
        <w:rPr>
          <w:rFonts w:ascii="Arial" w:hAnsi="Arial" w:cs="Arial"/>
          <w:bCs/>
          <w:color w:val="000000"/>
        </w:rPr>
        <w:t xml:space="preserve">, but the relative significance of one over </w:t>
      </w:r>
      <w:r w:rsidR="004763B2">
        <w:rPr>
          <w:rFonts w:ascii="Arial" w:hAnsi="Arial" w:cs="Arial"/>
          <w:bCs/>
          <w:color w:val="000000"/>
        </w:rPr>
        <w:t xml:space="preserve">the </w:t>
      </w:r>
      <w:r w:rsidR="00694A53">
        <w:rPr>
          <w:rFonts w:ascii="Arial" w:hAnsi="Arial" w:cs="Arial"/>
          <w:bCs/>
          <w:color w:val="000000"/>
        </w:rPr>
        <w:t xml:space="preserve">other is largely elusive. Our results showed that </w:t>
      </w:r>
      <w:r w:rsidR="00AA125A">
        <w:rPr>
          <w:rFonts w:ascii="Arial" w:hAnsi="Arial" w:cs="Arial"/>
          <w:bCs/>
          <w:color w:val="000000"/>
        </w:rPr>
        <w:t>planting</w:t>
      </w:r>
      <w:r w:rsidR="00694A53">
        <w:rPr>
          <w:rFonts w:ascii="Arial" w:hAnsi="Arial" w:cs="Arial"/>
          <w:bCs/>
          <w:color w:val="000000"/>
        </w:rPr>
        <w:t xml:space="preserve"> with </w:t>
      </w:r>
      <w:r w:rsidR="00E15BAD">
        <w:rPr>
          <w:rFonts w:ascii="Arial" w:hAnsi="Arial" w:cs="Arial"/>
          <w:bCs/>
          <w:color w:val="000000"/>
        </w:rPr>
        <w:t>or</w:t>
      </w:r>
      <w:r w:rsidR="00694A53">
        <w:rPr>
          <w:rFonts w:ascii="Arial" w:hAnsi="Arial" w:cs="Arial"/>
          <w:bCs/>
          <w:color w:val="000000"/>
        </w:rPr>
        <w:t xml:space="preserve"> without fertilization increases intra-aggregate porosity and its transport ability compared to </w:t>
      </w:r>
      <w:r w:rsidR="005B5B7D">
        <w:rPr>
          <w:rFonts w:ascii="Arial" w:hAnsi="Arial" w:cs="Arial"/>
          <w:bCs/>
          <w:color w:val="000000"/>
        </w:rPr>
        <w:t xml:space="preserve">the </w:t>
      </w:r>
      <w:r w:rsidR="00694A53">
        <w:rPr>
          <w:rFonts w:ascii="Arial" w:hAnsi="Arial" w:cs="Arial"/>
          <w:bCs/>
          <w:color w:val="000000"/>
        </w:rPr>
        <w:t xml:space="preserve">long-term bare fallow (Figures 2-5), </w:t>
      </w:r>
      <w:r w:rsidR="00AA125A">
        <w:rPr>
          <w:rFonts w:ascii="Arial" w:hAnsi="Arial" w:cs="Arial"/>
          <w:bCs/>
          <w:color w:val="000000"/>
        </w:rPr>
        <w:t>especially</w:t>
      </w:r>
      <w:r w:rsidR="00E15BAD">
        <w:rPr>
          <w:rFonts w:ascii="Arial" w:hAnsi="Arial" w:cs="Arial"/>
          <w:bCs/>
          <w:color w:val="000000"/>
        </w:rPr>
        <w:t xml:space="preserve"> when fertilized with</w:t>
      </w:r>
      <w:r w:rsidR="00AA125A">
        <w:rPr>
          <w:rFonts w:ascii="Arial" w:hAnsi="Arial" w:cs="Arial"/>
          <w:bCs/>
          <w:color w:val="000000"/>
        </w:rPr>
        <w:t xml:space="preserve"> farmyard </w:t>
      </w:r>
      <w:r w:rsidR="00AA125A">
        <w:rPr>
          <w:rFonts w:ascii="Arial" w:hAnsi="Arial" w:cs="Arial"/>
          <w:bCs/>
          <w:color w:val="000000"/>
        </w:rPr>
        <w:lastRenderedPageBreak/>
        <w:t xml:space="preserve">manure. This is </w:t>
      </w:r>
      <w:r w:rsidR="00A417CD">
        <w:rPr>
          <w:rFonts w:ascii="Arial" w:hAnsi="Arial" w:cs="Arial"/>
          <w:bCs/>
          <w:color w:val="000000"/>
        </w:rPr>
        <w:t xml:space="preserve">consistent </w:t>
      </w:r>
      <w:r w:rsidR="00694A53">
        <w:rPr>
          <w:rFonts w:ascii="Arial" w:hAnsi="Arial" w:cs="Arial"/>
          <w:bCs/>
          <w:color w:val="000000"/>
        </w:rPr>
        <w:t xml:space="preserve">with </w:t>
      </w:r>
      <w:r w:rsidR="005B5B7D">
        <w:rPr>
          <w:rFonts w:ascii="Arial" w:hAnsi="Arial" w:cs="Arial"/>
          <w:bCs/>
          <w:color w:val="000000"/>
        </w:rPr>
        <w:t>some recent</w:t>
      </w:r>
      <w:r w:rsidR="00694A53">
        <w:rPr>
          <w:rFonts w:ascii="Arial" w:hAnsi="Arial" w:cs="Arial"/>
          <w:bCs/>
          <w:color w:val="000000"/>
        </w:rPr>
        <w:t xml:space="preserve"> </w:t>
      </w:r>
      <w:r w:rsidR="00A417CD">
        <w:rPr>
          <w:rFonts w:ascii="Arial" w:hAnsi="Arial" w:cs="Arial"/>
          <w:bCs/>
          <w:color w:val="000000"/>
        </w:rPr>
        <w:t xml:space="preserve">findings </w:t>
      </w:r>
      <w:r w:rsidR="00A417CD">
        <w:rPr>
          <w:rFonts w:ascii="Arial" w:hAnsi="Arial" w:cs="Arial"/>
          <w:bCs/>
          <w:color w:val="000000"/>
        </w:rPr>
        <w:fldChar w:fldCharType="begin">
          <w:fldData xml:space="preserve">PEVuZE5vdGU+PENpdGU+PEF1dGhvcj5MdTwvQXV0aG9yPjxZZWFyPjIwMTk8L1llYXI+PFJlY051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</w:fldData>
        </w:fldChar>
      </w:r>
      <w:r w:rsidR="00E518FB">
        <w:rPr>
          <w:rFonts w:ascii="Arial" w:hAnsi="Arial" w:cs="Arial"/>
          <w:bCs/>
          <w:color w:val="000000"/>
        </w:rPr>
        <w:instrText xml:space="preserve"> ADDIN EN.CITE </w:instrText>
      </w:r>
      <w:r w:rsidR="00E518FB">
        <w:rPr>
          <w:rFonts w:ascii="Arial" w:hAnsi="Arial" w:cs="Arial"/>
          <w:bCs/>
          <w:color w:val="000000"/>
        </w:rPr>
        <w:fldChar w:fldCharType="begin">
          <w:fldData xml:space="preserve">PEVuZE5vdGU+PENpdGU+PEF1dGhvcj5MdTwvQXV0aG9yPjxZZWFyPjIwMTk8L1llYXI+PFJlY051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</w:fldData>
        </w:fldChar>
      </w:r>
      <w:r w:rsidR="00E518FB">
        <w:rPr>
          <w:rFonts w:ascii="Arial" w:hAnsi="Arial" w:cs="Arial"/>
          <w:bCs/>
          <w:color w:val="000000"/>
        </w:rPr>
        <w:instrText xml:space="preserve"> ADDIN EN.CITE.DATA </w:instrText>
      </w:r>
      <w:r w:rsidR="00E518FB">
        <w:rPr>
          <w:rFonts w:ascii="Arial" w:hAnsi="Arial" w:cs="Arial"/>
          <w:bCs/>
          <w:color w:val="000000"/>
        </w:rPr>
      </w:r>
      <w:r w:rsidR="00E518FB">
        <w:rPr>
          <w:rFonts w:ascii="Arial" w:hAnsi="Arial" w:cs="Arial"/>
          <w:bCs/>
          <w:color w:val="000000"/>
        </w:rPr>
        <w:fldChar w:fldCharType="end"/>
      </w:r>
      <w:r w:rsidR="00A417CD">
        <w:rPr>
          <w:rFonts w:ascii="Arial" w:hAnsi="Arial" w:cs="Arial"/>
          <w:bCs/>
          <w:color w:val="000000"/>
        </w:rPr>
      </w:r>
      <w:r w:rsidR="00A417CD">
        <w:rPr>
          <w:rFonts w:ascii="Arial" w:hAnsi="Arial" w:cs="Arial"/>
          <w:bCs/>
          <w:color w:val="000000"/>
        </w:rPr>
        <w:fldChar w:fldCharType="separate"/>
      </w:r>
      <w:r w:rsidR="00E518FB">
        <w:rPr>
          <w:rFonts w:ascii="Arial" w:hAnsi="Arial" w:cs="Arial"/>
          <w:bCs/>
          <w:noProof/>
          <w:color w:val="000000"/>
        </w:rPr>
        <w:t>(Heet al. 2020; Luet al. 2019)</w:t>
      </w:r>
      <w:r w:rsidR="00A417CD">
        <w:rPr>
          <w:rFonts w:ascii="Arial" w:hAnsi="Arial" w:cs="Arial"/>
          <w:bCs/>
          <w:color w:val="000000"/>
        </w:rPr>
        <w:fldChar w:fldCharType="end"/>
      </w:r>
      <w:r w:rsidR="00A417CD">
        <w:rPr>
          <w:rFonts w:ascii="Arial" w:hAnsi="Arial" w:cs="Arial"/>
          <w:bCs/>
          <w:color w:val="000000"/>
        </w:rPr>
        <w:t xml:space="preserve"> but </w:t>
      </w:r>
      <w:r w:rsidR="00694A53">
        <w:rPr>
          <w:rFonts w:ascii="Arial" w:hAnsi="Arial" w:cs="Arial"/>
          <w:bCs/>
          <w:color w:val="000000"/>
        </w:rPr>
        <w:t>contrary</w:t>
      </w:r>
      <w:r w:rsidR="00A417CD">
        <w:rPr>
          <w:rFonts w:ascii="Arial" w:hAnsi="Arial" w:cs="Arial"/>
          <w:bCs/>
          <w:color w:val="000000"/>
        </w:rPr>
        <w:t xml:space="preserve"> to </w:t>
      </w:r>
      <w:r w:rsidR="00694A53">
        <w:rPr>
          <w:rFonts w:ascii="Arial" w:hAnsi="Arial" w:cs="Arial"/>
          <w:bCs/>
          <w:color w:val="000000"/>
        </w:rPr>
        <w:t xml:space="preserve">one </w:t>
      </w:r>
      <w:r w:rsidR="00A417CD">
        <w:rPr>
          <w:rFonts w:ascii="Arial" w:hAnsi="Arial" w:cs="Arial"/>
          <w:bCs/>
          <w:color w:val="000000"/>
        </w:rPr>
        <w:fldChar w:fldCharType="begin">
          <w:fldData xml:space="preserve">PEVuZE5vdGU+PENpdGU+PEF1dGhvcj5ZdTwvQXV0aG9yPjxZZWFyPjIwMjA8L1llYXI+PFJlY051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</w:fldData>
        </w:fldChar>
      </w:r>
      <w:r w:rsidR="00E518FB">
        <w:rPr>
          <w:rFonts w:ascii="Arial" w:hAnsi="Arial" w:cs="Arial"/>
          <w:bCs/>
          <w:color w:val="000000"/>
        </w:rPr>
        <w:instrText xml:space="preserve"> ADDIN EN.CITE </w:instrText>
      </w:r>
      <w:r w:rsidR="00E518FB">
        <w:rPr>
          <w:rFonts w:ascii="Arial" w:hAnsi="Arial" w:cs="Arial"/>
          <w:bCs/>
          <w:color w:val="000000"/>
        </w:rPr>
        <w:fldChar w:fldCharType="begin">
          <w:fldData xml:space="preserve">PEVuZE5vdGU+PENpdGU+PEF1dGhvcj5ZdTwvQXV0aG9yPjxZZWFyPjIwMjA8L1llYXI+PFJlY051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</w:fldData>
        </w:fldChar>
      </w:r>
      <w:r w:rsidR="00E518FB">
        <w:rPr>
          <w:rFonts w:ascii="Arial" w:hAnsi="Arial" w:cs="Arial"/>
          <w:bCs/>
          <w:color w:val="000000"/>
        </w:rPr>
        <w:instrText xml:space="preserve"> ADDIN EN.CITE.DATA </w:instrText>
      </w:r>
      <w:r w:rsidR="00E518FB">
        <w:rPr>
          <w:rFonts w:ascii="Arial" w:hAnsi="Arial" w:cs="Arial"/>
          <w:bCs/>
          <w:color w:val="000000"/>
        </w:rPr>
      </w:r>
      <w:r w:rsidR="00E518FB">
        <w:rPr>
          <w:rFonts w:ascii="Arial" w:hAnsi="Arial" w:cs="Arial"/>
          <w:bCs/>
          <w:color w:val="000000"/>
        </w:rPr>
        <w:fldChar w:fldCharType="end"/>
      </w:r>
      <w:r w:rsidR="00A417CD">
        <w:rPr>
          <w:rFonts w:ascii="Arial" w:hAnsi="Arial" w:cs="Arial"/>
          <w:bCs/>
          <w:color w:val="000000"/>
        </w:rPr>
      </w:r>
      <w:r w:rsidR="00A417CD">
        <w:rPr>
          <w:rFonts w:ascii="Arial" w:hAnsi="Arial" w:cs="Arial"/>
          <w:bCs/>
          <w:color w:val="000000"/>
        </w:rPr>
        <w:fldChar w:fldCharType="separate"/>
      </w:r>
      <w:r w:rsidR="00E518FB">
        <w:rPr>
          <w:rFonts w:ascii="Arial" w:hAnsi="Arial" w:cs="Arial"/>
          <w:bCs/>
          <w:noProof/>
          <w:color w:val="000000"/>
        </w:rPr>
        <w:t>(Yuet al. 2020)</w:t>
      </w:r>
      <w:r w:rsidR="00A417CD">
        <w:rPr>
          <w:rFonts w:ascii="Arial" w:hAnsi="Arial" w:cs="Arial"/>
          <w:bCs/>
          <w:color w:val="000000"/>
        </w:rPr>
        <w:fldChar w:fldCharType="end"/>
      </w:r>
      <w:r w:rsidR="00A417CD">
        <w:rPr>
          <w:rFonts w:ascii="Arial" w:hAnsi="Arial" w:cs="Arial"/>
          <w:bCs/>
          <w:color w:val="000000"/>
        </w:rPr>
        <w:t xml:space="preserve"> </w:t>
      </w:r>
      <w:r w:rsidR="004763B2">
        <w:rPr>
          <w:rFonts w:ascii="Arial" w:hAnsi="Arial" w:cs="Arial"/>
          <w:bCs/>
          <w:color w:val="000000"/>
        </w:rPr>
        <w:t>which</w:t>
      </w:r>
      <w:r w:rsidR="00694A53">
        <w:rPr>
          <w:rFonts w:ascii="Arial" w:hAnsi="Arial" w:cs="Arial"/>
          <w:bCs/>
          <w:color w:val="000000"/>
        </w:rPr>
        <w:t xml:space="preserve"> show</w:t>
      </w:r>
      <w:r w:rsidR="004763B2">
        <w:rPr>
          <w:rFonts w:ascii="Arial" w:hAnsi="Arial" w:cs="Arial"/>
          <w:bCs/>
          <w:color w:val="000000"/>
        </w:rPr>
        <w:t>ed</w:t>
      </w:r>
      <w:r w:rsidR="008E5176">
        <w:rPr>
          <w:rFonts w:ascii="Arial" w:hAnsi="Arial" w:cs="Arial"/>
          <w:bCs/>
          <w:color w:val="000000"/>
        </w:rPr>
        <w:t xml:space="preserve"> that</w:t>
      </w:r>
      <w:r w:rsidR="00694A53">
        <w:rPr>
          <w:rFonts w:ascii="Arial" w:hAnsi="Arial" w:cs="Arial"/>
          <w:bCs/>
          <w:color w:val="000000"/>
        </w:rPr>
        <w:t xml:space="preserve"> long-term manure application densified soil and reduced its transport ability. One</w:t>
      </w:r>
      <w:r w:rsidR="008E5176">
        <w:rPr>
          <w:rFonts w:ascii="Arial" w:hAnsi="Arial" w:cs="Arial"/>
          <w:bCs/>
          <w:color w:val="000000"/>
        </w:rPr>
        <w:t xml:space="preserve"> possible </w:t>
      </w:r>
      <w:r w:rsidR="001B5E89">
        <w:rPr>
          <w:rFonts w:ascii="Arial" w:hAnsi="Arial" w:cs="Arial"/>
          <w:bCs/>
          <w:color w:val="000000"/>
        </w:rPr>
        <w:t xml:space="preserve">reason </w:t>
      </w:r>
      <w:r w:rsidR="00694A53">
        <w:rPr>
          <w:rFonts w:ascii="Arial" w:hAnsi="Arial" w:cs="Arial"/>
          <w:bCs/>
          <w:color w:val="000000"/>
        </w:rPr>
        <w:t>is</w:t>
      </w:r>
      <w:r w:rsidR="001B5E89">
        <w:rPr>
          <w:rFonts w:ascii="Arial" w:hAnsi="Arial" w:cs="Arial"/>
          <w:bCs/>
          <w:color w:val="000000"/>
        </w:rPr>
        <w:t xml:space="preserve"> </w:t>
      </w:r>
      <w:r w:rsidR="002D619E">
        <w:rPr>
          <w:rFonts w:ascii="Arial" w:hAnsi="Arial" w:cs="Arial"/>
          <w:bCs/>
          <w:color w:val="000000"/>
        </w:rPr>
        <w:t xml:space="preserve">that the </w:t>
      </w:r>
      <w:r w:rsidR="00E03FAD">
        <w:rPr>
          <w:rFonts w:ascii="Arial" w:hAnsi="Arial" w:cs="Arial"/>
          <w:bCs/>
          <w:color w:val="000000"/>
        </w:rPr>
        <w:t xml:space="preserve">organo-mineral complexes </w:t>
      </w:r>
      <w:r w:rsidR="004763B2">
        <w:rPr>
          <w:rFonts w:ascii="Arial" w:hAnsi="Arial" w:cs="Arial"/>
          <w:bCs/>
          <w:color w:val="000000"/>
        </w:rPr>
        <w:t xml:space="preserve">from </w:t>
      </w:r>
      <w:r w:rsidR="00E03FAD">
        <w:rPr>
          <w:rFonts w:ascii="Arial" w:hAnsi="Arial" w:cs="Arial"/>
          <w:bCs/>
          <w:color w:val="000000"/>
        </w:rPr>
        <w:t xml:space="preserve">manure application </w:t>
      </w:r>
      <w:r w:rsidR="00AC6831">
        <w:rPr>
          <w:rFonts w:ascii="Arial" w:hAnsi="Arial" w:cs="Arial"/>
          <w:bCs/>
          <w:color w:val="000000"/>
        </w:rPr>
        <w:t xml:space="preserve">in the experiment of </w:t>
      </w:r>
      <w:r w:rsidR="00FB4A7E">
        <w:rPr>
          <w:rFonts w:ascii="Arial" w:hAnsi="Arial" w:cs="Arial"/>
          <w:bCs/>
          <w:color w:val="000000"/>
        </w:rPr>
        <w:t xml:space="preserve">Yu et al (2020) </w:t>
      </w:r>
      <w:r w:rsidR="00E03FAD">
        <w:rPr>
          <w:rFonts w:ascii="Arial" w:hAnsi="Arial" w:cs="Arial"/>
          <w:bCs/>
          <w:color w:val="000000"/>
        </w:rPr>
        <w:t>increased short-range-order</w:t>
      </w:r>
      <w:r w:rsidR="00AC6831">
        <w:rPr>
          <w:rFonts w:ascii="Arial" w:hAnsi="Arial" w:cs="Arial"/>
          <w:bCs/>
          <w:color w:val="000000"/>
        </w:rPr>
        <w:t>ed</w:t>
      </w:r>
      <w:r w:rsidR="005672E7">
        <w:rPr>
          <w:rFonts w:ascii="Arial" w:hAnsi="Arial" w:cs="Arial"/>
          <w:bCs/>
          <w:color w:val="000000"/>
        </w:rPr>
        <w:t xml:space="preserve"> </w:t>
      </w:r>
      <w:r w:rsidR="00AC6831">
        <w:rPr>
          <w:rFonts w:ascii="Arial" w:hAnsi="Arial" w:cs="Arial"/>
          <w:bCs/>
          <w:color w:val="000000"/>
        </w:rPr>
        <w:t xml:space="preserve">(SRO) </w:t>
      </w:r>
      <w:r w:rsidR="005672E7">
        <w:rPr>
          <w:rFonts w:ascii="Arial" w:hAnsi="Arial" w:cs="Arial"/>
          <w:bCs/>
          <w:color w:val="000000"/>
        </w:rPr>
        <w:t>minerals</w:t>
      </w:r>
      <w:r w:rsidR="00FB4A7E">
        <w:rPr>
          <w:rFonts w:ascii="Arial" w:hAnsi="Arial" w:cs="Arial"/>
          <w:bCs/>
          <w:color w:val="000000"/>
        </w:rPr>
        <w:t xml:space="preserve"> </w:t>
      </w:r>
      <w:r w:rsidR="00E03FAD">
        <w:rPr>
          <w:rFonts w:ascii="Arial" w:hAnsi="Arial" w:cs="Arial"/>
          <w:bCs/>
          <w:color w:val="000000"/>
        </w:rPr>
        <w:t xml:space="preserve">by </w:t>
      </w:r>
      <w:r w:rsidR="00FB4A7E">
        <w:rPr>
          <w:rFonts w:ascii="Arial" w:hAnsi="Arial" w:cs="Arial"/>
          <w:bCs/>
          <w:color w:val="000000"/>
        </w:rPr>
        <w:t>20 times</w:t>
      </w:r>
      <w:r w:rsidR="00AC6831">
        <w:rPr>
          <w:rFonts w:ascii="Arial" w:hAnsi="Arial" w:cs="Arial"/>
          <w:bCs/>
          <w:color w:val="000000"/>
        </w:rPr>
        <w:t>,</w:t>
      </w:r>
      <w:r w:rsidR="00FB4A7E">
        <w:rPr>
          <w:rFonts w:ascii="Arial" w:hAnsi="Arial" w:cs="Arial"/>
          <w:bCs/>
          <w:color w:val="000000"/>
        </w:rPr>
        <w:t xml:space="preserve"> </w:t>
      </w:r>
      <w:r w:rsidR="00E03FAD">
        <w:rPr>
          <w:rFonts w:ascii="Arial" w:hAnsi="Arial" w:cs="Arial"/>
          <w:bCs/>
          <w:color w:val="000000"/>
        </w:rPr>
        <w:t xml:space="preserve">compared </w:t>
      </w:r>
      <w:r w:rsidR="00AC6831">
        <w:rPr>
          <w:rFonts w:ascii="Arial" w:hAnsi="Arial" w:cs="Arial"/>
          <w:bCs/>
          <w:color w:val="000000"/>
        </w:rPr>
        <w:t xml:space="preserve">to 2 time increase in </w:t>
      </w:r>
      <w:r w:rsidR="005672E7">
        <w:rPr>
          <w:rFonts w:ascii="Arial" w:hAnsi="Arial" w:cs="Arial"/>
          <w:bCs/>
          <w:color w:val="000000"/>
        </w:rPr>
        <w:t>SRO</w:t>
      </w:r>
      <w:r w:rsidR="00E03FAD">
        <w:rPr>
          <w:rFonts w:ascii="Arial" w:hAnsi="Arial" w:cs="Arial"/>
          <w:bCs/>
          <w:color w:val="000000"/>
        </w:rPr>
        <w:t xml:space="preserve"> </w:t>
      </w:r>
      <w:r w:rsidR="00FD6E03">
        <w:rPr>
          <w:rFonts w:ascii="Arial" w:hAnsi="Arial" w:cs="Arial"/>
          <w:bCs/>
          <w:color w:val="000000"/>
        </w:rPr>
        <w:t>minerals</w:t>
      </w:r>
      <w:r w:rsidR="00E03FAD">
        <w:rPr>
          <w:rFonts w:ascii="Arial" w:hAnsi="Arial" w:cs="Arial"/>
          <w:bCs/>
          <w:color w:val="000000"/>
        </w:rPr>
        <w:t xml:space="preserve"> </w:t>
      </w:r>
      <w:r w:rsidR="00AC6831">
        <w:rPr>
          <w:rFonts w:ascii="Arial" w:hAnsi="Arial" w:cs="Arial"/>
          <w:bCs/>
          <w:color w:val="000000"/>
        </w:rPr>
        <w:t xml:space="preserve">in </w:t>
      </w:r>
      <w:r w:rsidR="00277194">
        <w:rPr>
          <w:rFonts w:ascii="Arial" w:hAnsi="Arial" w:cs="Arial"/>
          <w:bCs/>
          <w:color w:val="000000"/>
        </w:rPr>
        <w:t>our</w:t>
      </w:r>
      <w:r w:rsidR="00AC6831">
        <w:rPr>
          <w:rFonts w:ascii="Arial" w:hAnsi="Arial" w:cs="Arial"/>
          <w:bCs/>
          <w:color w:val="000000"/>
        </w:rPr>
        <w:t xml:space="preserve"> FYM plot </w:t>
      </w:r>
      <w:r w:rsidR="007414CF">
        <w:rPr>
          <w:rFonts w:ascii="Arial" w:hAnsi="Arial" w:cs="Arial"/>
          <w:bCs/>
          <w:color w:val="000000"/>
        </w:rPr>
        <w:fldChar w:fldCharType="begin">
          <w:fldData xml:space="preserve">PEVuZE5vdGU+PENpdGU+PEF1dGhvcj5ZdTwvQXV0aG9yPjxZZWFyPjIwMTc8L1llYXI+PFJlY051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==
</w:fldData>
        </w:fldChar>
      </w:r>
      <w:r w:rsidR="00E518FB">
        <w:rPr>
          <w:rFonts w:ascii="Arial" w:hAnsi="Arial" w:cs="Arial"/>
          <w:bCs/>
          <w:color w:val="000000"/>
        </w:rPr>
        <w:instrText xml:space="preserve"> ADDIN EN.CITE </w:instrText>
      </w:r>
      <w:r w:rsidR="00E518FB">
        <w:rPr>
          <w:rFonts w:ascii="Arial" w:hAnsi="Arial" w:cs="Arial"/>
          <w:bCs/>
          <w:color w:val="000000"/>
        </w:rPr>
        <w:fldChar w:fldCharType="begin">
          <w:fldData xml:space="preserve">PEVuZE5vdGU+PENpdGU+PEF1dGhvcj5ZdTwvQXV0aG9yPjxZZWFyPjIwMTc8L1llYXI+PFJlY051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==
</w:fldData>
        </w:fldChar>
      </w:r>
      <w:r w:rsidR="00E518FB">
        <w:rPr>
          <w:rFonts w:ascii="Arial" w:hAnsi="Arial" w:cs="Arial"/>
          <w:bCs/>
          <w:color w:val="000000"/>
        </w:rPr>
        <w:instrText xml:space="preserve"> ADDIN EN.CITE.DATA </w:instrText>
      </w:r>
      <w:r w:rsidR="00E518FB">
        <w:rPr>
          <w:rFonts w:ascii="Arial" w:hAnsi="Arial" w:cs="Arial"/>
          <w:bCs/>
          <w:color w:val="000000"/>
        </w:rPr>
      </w:r>
      <w:r w:rsidR="00E518FB">
        <w:rPr>
          <w:rFonts w:ascii="Arial" w:hAnsi="Arial" w:cs="Arial"/>
          <w:bCs/>
          <w:color w:val="000000"/>
        </w:rPr>
        <w:fldChar w:fldCharType="end"/>
      </w:r>
      <w:r w:rsidR="007414CF">
        <w:rPr>
          <w:rFonts w:ascii="Arial" w:hAnsi="Arial" w:cs="Arial"/>
          <w:bCs/>
          <w:color w:val="000000"/>
        </w:rPr>
      </w:r>
      <w:r w:rsidR="007414CF">
        <w:rPr>
          <w:rFonts w:ascii="Arial" w:hAnsi="Arial" w:cs="Arial"/>
          <w:bCs/>
          <w:color w:val="000000"/>
        </w:rPr>
        <w:fldChar w:fldCharType="separate"/>
      </w:r>
      <w:r w:rsidR="00E518FB">
        <w:rPr>
          <w:rFonts w:ascii="Arial" w:hAnsi="Arial" w:cs="Arial"/>
          <w:bCs/>
          <w:noProof/>
          <w:color w:val="000000"/>
        </w:rPr>
        <w:t>(Yuet al. 2017)</w:t>
      </w:r>
      <w:r w:rsidR="007414CF">
        <w:rPr>
          <w:rFonts w:ascii="Arial" w:hAnsi="Arial" w:cs="Arial"/>
          <w:bCs/>
          <w:color w:val="000000"/>
        </w:rPr>
        <w:fldChar w:fldCharType="end"/>
      </w:r>
      <w:r w:rsidR="007414CF">
        <w:rPr>
          <w:rFonts w:ascii="Arial" w:hAnsi="Arial" w:cs="Arial"/>
          <w:bCs/>
          <w:color w:val="000000"/>
        </w:rPr>
        <w:t>.</w:t>
      </w:r>
      <w:r w:rsidR="005672E7">
        <w:rPr>
          <w:rFonts w:ascii="Arial" w:hAnsi="Arial" w:cs="Arial"/>
          <w:bCs/>
          <w:color w:val="000000"/>
        </w:rPr>
        <w:t xml:space="preserve"> </w:t>
      </w:r>
      <w:r w:rsidR="00AC6831">
        <w:rPr>
          <w:rFonts w:ascii="Arial" w:hAnsi="Arial" w:cs="Arial"/>
          <w:bCs/>
          <w:color w:val="000000"/>
        </w:rPr>
        <w:t>A</w:t>
      </w:r>
      <w:r w:rsidR="005672E7">
        <w:rPr>
          <w:rFonts w:ascii="Arial" w:hAnsi="Arial" w:cs="Arial"/>
          <w:bCs/>
          <w:color w:val="000000"/>
        </w:rPr>
        <w:t xml:space="preserve">ggregates formed </w:t>
      </w:r>
      <w:r w:rsidR="00AC6831">
        <w:rPr>
          <w:rFonts w:ascii="Arial" w:hAnsi="Arial" w:cs="Arial"/>
          <w:bCs/>
          <w:color w:val="000000"/>
        </w:rPr>
        <w:t>by</w:t>
      </w:r>
      <w:r w:rsidR="005672E7">
        <w:rPr>
          <w:rFonts w:ascii="Arial" w:hAnsi="Arial" w:cs="Arial"/>
          <w:bCs/>
          <w:color w:val="000000"/>
        </w:rPr>
        <w:t xml:space="preserve"> adsorption and co-precipitation of carbon with SRO</w:t>
      </w:r>
      <w:r w:rsidR="00AC6831">
        <w:rPr>
          <w:rFonts w:ascii="Arial" w:hAnsi="Arial" w:cs="Arial"/>
          <w:bCs/>
          <w:color w:val="000000"/>
        </w:rPr>
        <w:t xml:space="preserve"> minerals</w:t>
      </w:r>
      <w:r w:rsidR="005672E7">
        <w:rPr>
          <w:rFonts w:ascii="Arial" w:hAnsi="Arial" w:cs="Arial"/>
          <w:bCs/>
          <w:color w:val="000000"/>
        </w:rPr>
        <w:t xml:space="preserve"> appear to </w:t>
      </w:r>
      <w:r w:rsidR="00D32282">
        <w:rPr>
          <w:rFonts w:ascii="Arial" w:hAnsi="Arial" w:cs="Arial"/>
          <w:bCs/>
          <w:color w:val="000000"/>
        </w:rPr>
        <w:t xml:space="preserve">be denser </w:t>
      </w:r>
      <w:r w:rsidR="005672E7">
        <w:rPr>
          <w:rFonts w:ascii="Arial" w:hAnsi="Arial" w:cs="Arial"/>
          <w:bCs/>
          <w:color w:val="000000"/>
        </w:rPr>
        <w:t xml:space="preserve">than </w:t>
      </w:r>
      <w:r w:rsidR="00AC6831">
        <w:rPr>
          <w:rFonts w:ascii="Arial" w:hAnsi="Arial" w:cs="Arial"/>
          <w:bCs/>
          <w:color w:val="000000"/>
        </w:rPr>
        <w:t xml:space="preserve">those </w:t>
      </w:r>
      <w:r w:rsidR="005672E7">
        <w:rPr>
          <w:rFonts w:ascii="Arial" w:hAnsi="Arial" w:cs="Arial"/>
          <w:bCs/>
          <w:color w:val="000000"/>
        </w:rPr>
        <w:t xml:space="preserve">formed by decomposed </w:t>
      </w:r>
      <w:r w:rsidR="00AC6831">
        <w:rPr>
          <w:rFonts w:ascii="Arial" w:hAnsi="Arial" w:cs="Arial"/>
          <w:bCs/>
          <w:color w:val="000000"/>
        </w:rPr>
        <w:t xml:space="preserve">organic </w:t>
      </w:r>
      <w:r w:rsidR="00AA125A">
        <w:rPr>
          <w:rFonts w:ascii="Arial" w:hAnsi="Arial" w:cs="Arial"/>
          <w:bCs/>
          <w:color w:val="000000"/>
        </w:rPr>
        <w:t>matter</w:t>
      </w:r>
      <w:r w:rsidR="005672E7">
        <w:rPr>
          <w:rFonts w:ascii="Arial" w:hAnsi="Arial" w:cs="Arial"/>
          <w:bCs/>
          <w:color w:val="000000"/>
        </w:rPr>
        <w:t xml:space="preserve"> </w:t>
      </w:r>
      <w:r w:rsidR="005672E7">
        <w:rPr>
          <w:rFonts w:ascii="Arial" w:hAnsi="Arial" w:cs="Arial"/>
          <w:bCs/>
          <w:color w:val="000000"/>
        </w:rPr>
        <w:fldChar w:fldCharType="begin">
          <w:fldData xml:space="preserve">PEVuZE5vdGU+PENpdGU+PEF1dGhvcj5SYWJiaTwvQXV0aG9yPjxZZWFyPjIwMjA8L1llYXI+PFJl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</w:fldData>
        </w:fldChar>
      </w:r>
      <w:r w:rsidR="00E518FB">
        <w:rPr>
          <w:rFonts w:ascii="Arial" w:hAnsi="Arial" w:cs="Arial"/>
          <w:bCs/>
          <w:color w:val="000000"/>
        </w:rPr>
        <w:instrText xml:space="preserve"> ADDIN EN.CITE </w:instrText>
      </w:r>
      <w:r w:rsidR="00E518FB">
        <w:rPr>
          <w:rFonts w:ascii="Arial" w:hAnsi="Arial" w:cs="Arial"/>
          <w:bCs/>
          <w:color w:val="000000"/>
        </w:rPr>
        <w:fldChar w:fldCharType="begin">
          <w:fldData xml:space="preserve">PEVuZE5vdGU+PENpdGU+PEF1dGhvcj5SYWJiaTwvQXV0aG9yPjxZZWFyPjIwMjA8L1llYXI+PFJl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</w:fldData>
        </w:fldChar>
      </w:r>
      <w:r w:rsidR="00E518FB">
        <w:rPr>
          <w:rFonts w:ascii="Arial" w:hAnsi="Arial" w:cs="Arial"/>
          <w:bCs/>
          <w:color w:val="000000"/>
        </w:rPr>
        <w:instrText xml:space="preserve"> ADDIN EN.CITE.DATA </w:instrText>
      </w:r>
      <w:r w:rsidR="00E518FB">
        <w:rPr>
          <w:rFonts w:ascii="Arial" w:hAnsi="Arial" w:cs="Arial"/>
          <w:bCs/>
          <w:color w:val="000000"/>
        </w:rPr>
      </w:r>
      <w:r w:rsidR="00E518FB">
        <w:rPr>
          <w:rFonts w:ascii="Arial" w:hAnsi="Arial" w:cs="Arial"/>
          <w:bCs/>
          <w:color w:val="000000"/>
        </w:rPr>
        <w:fldChar w:fldCharType="end"/>
      </w:r>
      <w:r w:rsidR="005672E7">
        <w:rPr>
          <w:rFonts w:ascii="Arial" w:hAnsi="Arial" w:cs="Arial"/>
          <w:bCs/>
          <w:color w:val="000000"/>
        </w:rPr>
      </w:r>
      <w:r w:rsidR="005672E7">
        <w:rPr>
          <w:rFonts w:ascii="Arial" w:hAnsi="Arial" w:cs="Arial"/>
          <w:bCs/>
          <w:color w:val="000000"/>
        </w:rPr>
        <w:fldChar w:fldCharType="separate"/>
      </w:r>
      <w:r w:rsidR="00E518FB">
        <w:rPr>
          <w:rFonts w:ascii="Arial" w:hAnsi="Arial" w:cs="Arial"/>
          <w:bCs/>
          <w:noProof/>
          <w:color w:val="000000"/>
        </w:rPr>
        <w:t>(Crawfordet al. 2012; Rabbiet al. 2020)</w:t>
      </w:r>
      <w:r w:rsidR="005672E7">
        <w:rPr>
          <w:rFonts w:ascii="Arial" w:hAnsi="Arial" w:cs="Arial"/>
          <w:bCs/>
          <w:color w:val="000000"/>
        </w:rPr>
        <w:fldChar w:fldCharType="end"/>
      </w:r>
      <w:r w:rsidR="005672E7">
        <w:rPr>
          <w:rFonts w:ascii="Arial" w:hAnsi="Arial" w:cs="Arial"/>
          <w:bCs/>
          <w:color w:val="000000"/>
        </w:rPr>
        <w:t xml:space="preserve">.  </w:t>
      </w:r>
      <w:r w:rsidR="009E7786">
        <w:rPr>
          <w:rFonts w:ascii="Arial" w:hAnsi="Arial" w:cs="Arial"/>
          <w:bCs/>
          <w:color w:val="000000"/>
        </w:rPr>
        <w:t xml:space="preserve"> </w:t>
      </w:r>
      <w:r w:rsidR="00E03FAD">
        <w:rPr>
          <w:rFonts w:ascii="Arial" w:hAnsi="Arial" w:cs="Arial"/>
          <w:bCs/>
          <w:color w:val="000000"/>
        </w:rPr>
        <w:t xml:space="preserve">    </w:t>
      </w:r>
      <w:r w:rsidR="001B5E89">
        <w:rPr>
          <w:rFonts w:ascii="Arial" w:hAnsi="Arial" w:cs="Arial"/>
          <w:bCs/>
          <w:color w:val="000000"/>
        </w:rPr>
        <w:t xml:space="preserve">    </w:t>
      </w:r>
      <w:r w:rsidR="00694A53">
        <w:rPr>
          <w:rFonts w:ascii="Arial" w:hAnsi="Arial" w:cs="Arial"/>
          <w:bCs/>
          <w:color w:val="000000"/>
        </w:rPr>
        <w:t xml:space="preserve">   </w:t>
      </w:r>
    </w:p>
    <w:p w14:paraId="759E8124" w14:textId="26B01ED5" w:rsidR="000526D1" w:rsidRDefault="00D56599" w:rsidP="007451BC">
      <w:pPr>
        <w:spacing w:after="0" w:line="480" w:lineRule="auto"/>
        <w:ind w:firstLine="426"/>
        <w:rPr>
          <w:rFonts w:ascii="Arial" w:hAnsi="Arial" w:cs="Arial"/>
          <w:bCs/>
          <w:color w:val="000000"/>
        </w:rPr>
      </w:pPr>
      <w:r>
        <w:rPr>
          <w:rFonts w:ascii="Arial" w:hAnsi="Arial" w:cs="Arial"/>
          <w:bCs/>
          <w:color w:val="000000"/>
        </w:rPr>
        <w:t xml:space="preserve">Effective </w:t>
      </w:r>
      <w:r w:rsidR="005672E7">
        <w:rPr>
          <w:rFonts w:ascii="Arial" w:hAnsi="Arial" w:cs="Arial"/>
          <w:bCs/>
          <w:color w:val="000000"/>
        </w:rPr>
        <w:t xml:space="preserve">diffusion coefficient of </w:t>
      </w:r>
      <w:r w:rsidR="00D32282">
        <w:rPr>
          <w:rFonts w:ascii="Arial" w:hAnsi="Arial" w:cs="Arial"/>
          <w:bCs/>
          <w:color w:val="000000"/>
        </w:rPr>
        <w:t>aggregates</w:t>
      </w:r>
      <w:r w:rsidR="002C2CFA">
        <w:rPr>
          <w:rFonts w:ascii="Arial" w:hAnsi="Arial" w:cs="Arial"/>
          <w:bCs/>
          <w:color w:val="000000"/>
        </w:rPr>
        <w:t xml:space="preserve"> </w:t>
      </w:r>
      <w:r w:rsidR="005672E7">
        <w:rPr>
          <w:rFonts w:ascii="Arial" w:hAnsi="Arial" w:cs="Arial"/>
          <w:bCs/>
          <w:color w:val="000000"/>
        </w:rPr>
        <w:t xml:space="preserve">depends on how pores </w:t>
      </w:r>
      <w:r w:rsidR="00D7672E">
        <w:rPr>
          <w:rFonts w:ascii="Arial" w:hAnsi="Arial" w:cs="Arial"/>
          <w:bCs/>
          <w:color w:val="000000"/>
        </w:rPr>
        <w:t xml:space="preserve">of different sizes </w:t>
      </w:r>
      <w:r>
        <w:rPr>
          <w:rFonts w:ascii="Arial" w:hAnsi="Arial" w:cs="Arial"/>
          <w:bCs/>
          <w:color w:val="000000"/>
        </w:rPr>
        <w:t xml:space="preserve">are spatially </w:t>
      </w:r>
      <w:r w:rsidR="00B26597">
        <w:rPr>
          <w:rFonts w:ascii="Arial" w:hAnsi="Arial" w:cs="Arial"/>
          <w:bCs/>
          <w:color w:val="000000"/>
        </w:rPr>
        <w:t>arranged</w:t>
      </w:r>
      <w:r w:rsidR="00D7672E">
        <w:rPr>
          <w:rFonts w:ascii="Arial" w:hAnsi="Arial" w:cs="Arial"/>
          <w:bCs/>
          <w:color w:val="000000"/>
        </w:rPr>
        <w:t>. I</w:t>
      </w:r>
      <w:r>
        <w:rPr>
          <w:rFonts w:ascii="Arial" w:hAnsi="Arial" w:cs="Arial"/>
          <w:bCs/>
          <w:color w:val="000000"/>
        </w:rPr>
        <w:t>f spatial distribution</w:t>
      </w:r>
      <w:r w:rsidR="00D32282">
        <w:rPr>
          <w:rFonts w:ascii="Arial" w:hAnsi="Arial" w:cs="Arial"/>
          <w:bCs/>
          <w:color w:val="000000"/>
        </w:rPr>
        <w:t>s</w:t>
      </w:r>
      <w:r>
        <w:rPr>
          <w:rFonts w:ascii="Arial" w:hAnsi="Arial" w:cs="Arial"/>
          <w:bCs/>
          <w:color w:val="000000"/>
        </w:rPr>
        <w:t xml:space="preserve"> of pores </w:t>
      </w:r>
      <w:r w:rsidR="00D32282">
        <w:rPr>
          <w:rFonts w:ascii="Arial" w:hAnsi="Arial" w:cs="Arial"/>
          <w:bCs/>
          <w:color w:val="000000"/>
        </w:rPr>
        <w:t>are</w:t>
      </w:r>
      <w:r>
        <w:rPr>
          <w:rFonts w:ascii="Arial" w:hAnsi="Arial" w:cs="Arial"/>
          <w:bCs/>
          <w:color w:val="000000"/>
        </w:rPr>
        <w:t xml:space="preserve"> geometrically </w:t>
      </w:r>
      <w:r w:rsidR="00AA125A">
        <w:rPr>
          <w:rFonts w:ascii="Arial" w:hAnsi="Arial" w:cs="Arial"/>
          <w:bCs/>
          <w:color w:val="000000"/>
        </w:rPr>
        <w:t>the same</w:t>
      </w:r>
      <w:r>
        <w:rPr>
          <w:rFonts w:ascii="Arial" w:hAnsi="Arial" w:cs="Arial"/>
          <w:bCs/>
          <w:color w:val="000000"/>
        </w:rPr>
        <w:t xml:space="preserve">, </w:t>
      </w:r>
      <w:r w:rsidR="00D32282">
        <w:rPr>
          <w:rFonts w:ascii="Arial" w:hAnsi="Arial" w:cs="Arial"/>
          <w:bCs/>
          <w:color w:val="000000"/>
        </w:rPr>
        <w:t xml:space="preserve">with porosity increasing </w:t>
      </w:r>
      <w:r>
        <w:rPr>
          <w:rFonts w:ascii="Arial" w:hAnsi="Arial" w:cs="Arial"/>
          <w:bCs/>
          <w:color w:val="000000"/>
        </w:rPr>
        <w:t>the</w:t>
      </w:r>
      <w:r w:rsidR="00D32282">
        <w:rPr>
          <w:rFonts w:ascii="Arial" w:hAnsi="Arial" w:cs="Arial"/>
          <w:bCs/>
          <w:color w:val="000000"/>
        </w:rPr>
        <w:t xml:space="preserve"> </w:t>
      </w:r>
      <w:r>
        <w:rPr>
          <w:rFonts w:ascii="Arial" w:hAnsi="Arial" w:cs="Arial"/>
          <w:bCs/>
          <w:color w:val="000000"/>
        </w:rPr>
        <w:t xml:space="preserve">scaling-law </w:t>
      </w:r>
      <w:r w:rsidR="00D32282">
        <w:rPr>
          <w:rFonts w:ascii="Arial" w:hAnsi="Arial" w:cs="Arial"/>
          <w:bCs/>
          <w:color w:val="000000"/>
        </w:rPr>
        <w:t>for</w:t>
      </w:r>
      <w:r>
        <w:rPr>
          <w:rFonts w:ascii="Arial" w:hAnsi="Arial" w:cs="Arial"/>
          <w:bCs/>
          <w:color w:val="000000"/>
        </w:rPr>
        <w:t xml:space="preserve"> porosity and</w:t>
      </w:r>
      <w:r w:rsidR="00D7672E">
        <w:rPr>
          <w:rFonts w:ascii="Arial" w:hAnsi="Arial" w:cs="Arial"/>
          <w:bCs/>
          <w:color w:val="000000"/>
        </w:rPr>
        <w:t xml:space="preserve"> </w:t>
      </w:r>
      <w:r>
        <w:rPr>
          <w:rFonts w:ascii="Arial" w:hAnsi="Arial" w:cs="Arial"/>
          <w:bCs/>
          <w:color w:val="000000"/>
        </w:rPr>
        <w:t>effective diffusion coefficient</w:t>
      </w:r>
      <w:r w:rsidR="00D32282">
        <w:rPr>
          <w:rFonts w:ascii="Arial" w:hAnsi="Arial" w:cs="Arial"/>
          <w:bCs/>
          <w:color w:val="000000"/>
        </w:rPr>
        <w:t xml:space="preserve"> </w:t>
      </w:r>
      <w:r w:rsidR="00AA125A">
        <w:rPr>
          <w:rFonts w:ascii="Arial" w:hAnsi="Arial" w:cs="Arial"/>
          <w:bCs/>
          <w:color w:val="000000"/>
        </w:rPr>
        <w:t>remains</w:t>
      </w:r>
      <w:r w:rsidR="00D32282">
        <w:rPr>
          <w:rFonts w:ascii="Arial" w:hAnsi="Arial" w:cs="Arial"/>
          <w:bCs/>
          <w:color w:val="000000"/>
        </w:rPr>
        <w:t xml:space="preserve"> the same</w:t>
      </w:r>
      <w:r w:rsidR="00D7672E">
        <w:rPr>
          <w:rFonts w:ascii="Arial" w:hAnsi="Arial" w:cs="Arial"/>
          <w:bCs/>
          <w:color w:val="000000"/>
        </w:rPr>
        <w:t xml:space="preserve"> </w:t>
      </w:r>
      <w:r w:rsidR="00D7672E">
        <w:rPr>
          <w:rFonts w:ascii="Arial" w:hAnsi="Arial" w:cs="Arial"/>
          <w:bCs/>
          <w:color w:val="000000"/>
        </w:rPr>
        <w:fldChar w:fldCharType="begin">
          <w:fldData xml:space="preserve">PEVuZE5vdGU+PENpdGU+PEF1dGhvcj5MaTwvQXV0aG9yPjxZZWFyPjIwMTc8L1llYXI+PFJlY051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</w:fldData>
        </w:fldChar>
      </w:r>
      <w:r w:rsidR="00E518FB">
        <w:rPr>
          <w:rFonts w:ascii="Arial" w:hAnsi="Arial" w:cs="Arial"/>
          <w:bCs/>
          <w:color w:val="000000"/>
        </w:rPr>
        <w:instrText xml:space="preserve"> ADDIN EN.CITE </w:instrText>
      </w:r>
      <w:r w:rsidR="00E518FB">
        <w:rPr>
          <w:rFonts w:ascii="Arial" w:hAnsi="Arial" w:cs="Arial"/>
          <w:bCs/>
          <w:color w:val="000000"/>
        </w:rPr>
        <w:fldChar w:fldCharType="begin">
          <w:fldData xml:space="preserve">PEVuZE5vdGU+PENpdGU+PEF1dGhvcj5MaTwvQXV0aG9yPjxZZWFyPjIwMTc8L1llYXI+PFJlY051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</w:fldData>
        </w:fldChar>
      </w:r>
      <w:r w:rsidR="00E518FB">
        <w:rPr>
          <w:rFonts w:ascii="Arial" w:hAnsi="Arial" w:cs="Arial"/>
          <w:bCs/>
          <w:color w:val="000000"/>
        </w:rPr>
        <w:instrText xml:space="preserve"> ADDIN EN.CITE.DATA </w:instrText>
      </w:r>
      <w:r w:rsidR="00E518FB">
        <w:rPr>
          <w:rFonts w:ascii="Arial" w:hAnsi="Arial" w:cs="Arial"/>
          <w:bCs/>
          <w:color w:val="000000"/>
        </w:rPr>
      </w:r>
      <w:r w:rsidR="00E518FB">
        <w:rPr>
          <w:rFonts w:ascii="Arial" w:hAnsi="Arial" w:cs="Arial"/>
          <w:bCs/>
          <w:color w:val="000000"/>
        </w:rPr>
        <w:fldChar w:fldCharType="end"/>
      </w:r>
      <w:r w:rsidR="00D7672E">
        <w:rPr>
          <w:rFonts w:ascii="Arial" w:hAnsi="Arial" w:cs="Arial"/>
          <w:bCs/>
          <w:color w:val="000000"/>
        </w:rPr>
      </w:r>
      <w:r w:rsidR="00D7672E">
        <w:rPr>
          <w:rFonts w:ascii="Arial" w:hAnsi="Arial" w:cs="Arial"/>
          <w:bCs/>
          <w:color w:val="000000"/>
        </w:rPr>
        <w:fldChar w:fldCharType="separate"/>
      </w:r>
      <w:r w:rsidR="00E518FB">
        <w:rPr>
          <w:rFonts w:ascii="Arial" w:hAnsi="Arial" w:cs="Arial"/>
          <w:bCs/>
          <w:noProof/>
          <w:color w:val="000000"/>
        </w:rPr>
        <w:t>(Liet al. 2017)</w:t>
      </w:r>
      <w:r w:rsidR="00D7672E">
        <w:rPr>
          <w:rFonts w:ascii="Arial" w:hAnsi="Arial" w:cs="Arial"/>
          <w:bCs/>
          <w:color w:val="000000"/>
        </w:rPr>
        <w:fldChar w:fldCharType="end"/>
      </w:r>
      <w:r>
        <w:rPr>
          <w:rFonts w:ascii="Arial" w:hAnsi="Arial" w:cs="Arial"/>
          <w:bCs/>
          <w:color w:val="000000"/>
        </w:rPr>
        <w:t xml:space="preserve">. </w:t>
      </w:r>
      <w:r w:rsidR="00D7672E">
        <w:rPr>
          <w:rFonts w:ascii="Arial" w:hAnsi="Arial" w:cs="Arial"/>
          <w:bCs/>
          <w:color w:val="000000"/>
        </w:rPr>
        <w:t>Based on this, we classif</w:t>
      </w:r>
      <w:r w:rsidR="00D32282">
        <w:rPr>
          <w:rFonts w:ascii="Arial" w:hAnsi="Arial" w:cs="Arial"/>
          <w:bCs/>
          <w:color w:val="000000"/>
        </w:rPr>
        <w:t>ied</w:t>
      </w:r>
      <w:r w:rsidR="00D7672E">
        <w:rPr>
          <w:rFonts w:ascii="Arial" w:hAnsi="Arial" w:cs="Arial"/>
          <w:bCs/>
          <w:color w:val="000000"/>
        </w:rPr>
        <w:t xml:space="preserve"> the aggregates in each </w:t>
      </w:r>
      <w:r w:rsidR="00D32282">
        <w:rPr>
          <w:rFonts w:ascii="Arial" w:hAnsi="Arial" w:cs="Arial"/>
          <w:bCs/>
          <w:color w:val="000000"/>
        </w:rPr>
        <w:t xml:space="preserve">of the two </w:t>
      </w:r>
      <w:r w:rsidR="00D7672E">
        <w:rPr>
          <w:rFonts w:ascii="Arial" w:hAnsi="Arial" w:cs="Arial"/>
          <w:bCs/>
          <w:color w:val="000000"/>
        </w:rPr>
        <w:t>experiment</w:t>
      </w:r>
      <w:r w:rsidR="00D32282">
        <w:rPr>
          <w:rFonts w:ascii="Arial" w:hAnsi="Arial" w:cs="Arial"/>
          <w:bCs/>
          <w:color w:val="000000"/>
        </w:rPr>
        <w:t>s</w:t>
      </w:r>
      <w:r w:rsidR="00D7672E">
        <w:rPr>
          <w:rFonts w:ascii="Arial" w:hAnsi="Arial" w:cs="Arial"/>
          <w:bCs/>
          <w:color w:val="000000"/>
        </w:rPr>
        <w:t xml:space="preserve"> into </w:t>
      </w:r>
      <w:r w:rsidR="009E0ED6">
        <w:rPr>
          <w:rFonts w:ascii="Arial" w:hAnsi="Arial" w:cs="Arial"/>
          <w:bCs/>
          <w:color w:val="000000"/>
        </w:rPr>
        <w:t>two groups</w:t>
      </w:r>
      <w:r w:rsidR="0082070B">
        <w:rPr>
          <w:rFonts w:ascii="Arial" w:hAnsi="Arial" w:cs="Arial"/>
          <w:bCs/>
          <w:color w:val="000000"/>
        </w:rPr>
        <w:t>: bare</w:t>
      </w:r>
      <w:r w:rsidR="00D32282">
        <w:rPr>
          <w:rFonts w:ascii="Arial" w:hAnsi="Arial" w:cs="Arial"/>
          <w:bCs/>
          <w:color w:val="000000"/>
        </w:rPr>
        <w:t>-</w:t>
      </w:r>
      <w:r w:rsidR="0082070B">
        <w:rPr>
          <w:rFonts w:ascii="Arial" w:hAnsi="Arial" w:cs="Arial"/>
          <w:bCs/>
          <w:color w:val="000000"/>
        </w:rPr>
        <w:t xml:space="preserve">fallow </w:t>
      </w:r>
      <w:r w:rsidR="00D7672E">
        <w:rPr>
          <w:rFonts w:ascii="Arial" w:hAnsi="Arial" w:cs="Arial"/>
          <w:bCs/>
          <w:color w:val="000000"/>
        </w:rPr>
        <w:t xml:space="preserve">group </w:t>
      </w:r>
      <w:r w:rsidR="0082070B">
        <w:rPr>
          <w:rFonts w:ascii="Arial" w:hAnsi="Arial" w:cs="Arial"/>
          <w:bCs/>
          <w:color w:val="000000"/>
        </w:rPr>
        <w:t xml:space="preserve">and </w:t>
      </w:r>
      <w:r w:rsidR="006F7298">
        <w:rPr>
          <w:rFonts w:ascii="Arial" w:hAnsi="Arial" w:cs="Arial"/>
          <w:bCs/>
          <w:color w:val="000000"/>
        </w:rPr>
        <w:t>planting</w:t>
      </w:r>
      <w:r w:rsidR="00D32282">
        <w:rPr>
          <w:rFonts w:ascii="Arial" w:hAnsi="Arial" w:cs="Arial"/>
          <w:bCs/>
          <w:color w:val="000000"/>
        </w:rPr>
        <w:t>-</w:t>
      </w:r>
      <w:r w:rsidR="00D7672E">
        <w:rPr>
          <w:rFonts w:ascii="Arial" w:hAnsi="Arial" w:cs="Arial"/>
          <w:bCs/>
          <w:color w:val="000000"/>
        </w:rPr>
        <w:t xml:space="preserve">group for </w:t>
      </w:r>
      <w:r w:rsidR="00D32282">
        <w:rPr>
          <w:rFonts w:ascii="Arial" w:hAnsi="Arial" w:cs="Arial"/>
          <w:bCs/>
          <w:color w:val="000000"/>
        </w:rPr>
        <w:t xml:space="preserve">the </w:t>
      </w:r>
      <w:r w:rsidR="004763B2">
        <w:rPr>
          <w:rFonts w:ascii="Arial" w:hAnsi="Arial" w:cs="Arial"/>
          <w:bCs/>
          <w:color w:val="000000"/>
        </w:rPr>
        <w:t xml:space="preserve">Highfield </w:t>
      </w:r>
      <w:r w:rsidR="0082070B">
        <w:rPr>
          <w:rFonts w:ascii="Arial" w:hAnsi="Arial" w:cs="Arial"/>
          <w:bCs/>
          <w:color w:val="000000"/>
        </w:rPr>
        <w:t>ley</w:t>
      </w:r>
      <w:r w:rsidR="004763B2">
        <w:rPr>
          <w:rFonts w:ascii="Arial" w:hAnsi="Arial" w:cs="Arial"/>
          <w:bCs/>
          <w:color w:val="000000"/>
        </w:rPr>
        <w:t>-arable</w:t>
      </w:r>
      <w:r w:rsidR="0082070B">
        <w:rPr>
          <w:rFonts w:ascii="Arial" w:hAnsi="Arial" w:cs="Arial"/>
          <w:bCs/>
          <w:color w:val="000000"/>
        </w:rPr>
        <w:t xml:space="preserve"> experiment</w:t>
      </w:r>
      <w:r w:rsidR="004B7863">
        <w:rPr>
          <w:rFonts w:ascii="Arial" w:hAnsi="Arial" w:cs="Arial"/>
          <w:bCs/>
          <w:color w:val="000000"/>
        </w:rPr>
        <w:t xml:space="preserve"> (Figures 2-3)</w:t>
      </w:r>
      <w:r w:rsidR="0082070B">
        <w:rPr>
          <w:rFonts w:ascii="Arial" w:hAnsi="Arial" w:cs="Arial"/>
          <w:bCs/>
          <w:color w:val="000000"/>
        </w:rPr>
        <w:t>, and FYM-woodland group</w:t>
      </w:r>
      <w:r w:rsidR="004144F0">
        <w:rPr>
          <w:rFonts w:ascii="Arial" w:hAnsi="Arial" w:cs="Arial"/>
          <w:bCs/>
          <w:color w:val="000000"/>
        </w:rPr>
        <w:t xml:space="preserve"> </w:t>
      </w:r>
      <w:r w:rsidR="0082070B">
        <w:rPr>
          <w:rFonts w:ascii="Arial" w:hAnsi="Arial" w:cs="Arial"/>
          <w:bCs/>
          <w:color w:val="000000"/>
        </w:rPr>
        <w:t>and chemical fertilization group</w:t>
      </w:r>
      <w:r w:rsidR="004B7863">
        <w:rPr>
          <w:rFonts w:ascii="Arial" w:hAnsi="Arial" w:cs="Arial"/>
          <w:bCs/>
          <w:color w:val="000000"/>
        </w:rPr>
        <w:t xml:space="preserve"> (including </w:t>
      </w:r>
      <w:r w:rsidR="00ED4C37">
        <w:rPr>
          <w:rFonts w:ascii="Arial" w:hAnsi="Arial" w:cs="Arial"/>
          <w:bCs/>
          <w:color w:val="000000"/>
        </w:rPr>
        <w:t>zero</w:t>
      </w:r>
      <w:r w:rsidR="004B7863">
        <w:rPr>
          <w:rFonts w:ascii="Arial" w:hAnsi="Arial" w:cs="Arial"/>
          <w:bCs/>
          <w:color w:val="000000"/>
        </w:rPr>
        <w:t>-fertilization</w:t>
      </w:r>
      <w:r w:rsidR="00ED4C37">
        <w:rPr>
          <w:rFonts w:ascii="Arial" w:hAnsi="Arial" w:cs="Arial"/>
          <w:bCs/>
          <w:color w:val="000000"/>
        </w:rPr>
        <w:t>)</w:t>
      </w:r>
      <w:r w:rsidR="004B7863">
        <w:rPr>
          <w:rFonts w:ascii="Arial" w:hAnsi="Arial" w:cs="Arial"/>
          <w:bCs/>
          <w:color w:val="000000"/>
        </w:rPr>
        <w:t xml:space="preserve"> </w:t>
      </w:r>
      <w:r w:rsidR="004763B2">
        <w:rPr>
          <w:rFonts w:ascii="Arial" w:hAnsi="Arial" w:cs="Arial"/>
          <w:bCs/>
          <w:color w:val="000000"/>
        </w:rPr>
        <w:t xml:space="preserve">for the Broadbalk winter wheat experiment </w:t>
      </w:r>
      <w:r w:rsidR="004144F0">
        <w:rPr>
          <w:rFonts w:ascii="Arial" w:hAnsi="Arial" w:cs="Arial"/>
          <w:bCs/>
          <w:color w:val="000000"/>
        </w:rPr>
        <w:t>(Figure</w:t>
      </w:r>
      <w:r w:rsidR="004B7863">
        <w:rPr>
          <w:rFonts w:ascii="Arial" w:hAnsi="Arial" w:cs="Arial"/>
          <w:bCs/>
          <w:color w:val="000000"/>
        </w:rPr>
        <w:t>s</w:t>
      </w:r>
      <w:r w:rsidR="004144F0">
        <w:rPr>
          <w:rFonts w:ascii="Arial" w:hAnsi="Arial" w:cs="Arial"/>
          <w:bCs/>
          <w:color w:val="000000"/>
        </w:rPr>
        <w:t xml:space="preserve"> </w:t>
      </w:r>
      <w:r w:rsidR="004B7863">
        <w:rPr>
          <w:rFonts w:ascii="Arial" w:hAnsi="Arial" w:cs="Arial"/>
          <w:bCs/>
          <w:color w:val="000000"/>
        </w:rPr>
        <w:t>4-5</w:t>
      </w:r>
      <w:r w:rsidR="004144F0">
        <w:rPr>
          <w:rFonts w:ascii="Arial" w:hAnsi="Arial" w:cs="Arial"/>
          <w:bCs/>
          <w:color w:val="000000"/>
        </w:rPr>
        <w:t>)</w:t>
      </w:r>
      <w:r w:rsidR="0082070B">
        <w:rPr>
          <w:rFonts w:ascii="Arial" w:hAnsi="Arial" w:cs="Arial"/>
          <w:bCs/>
          <w:color w:val="000000"/>
        </w:rPr>
        <w:t>.</w:t>
      </w:r>
      <w:r w:rsidR="00ED4C37">
        <w:rPr>
          <w:rFonts w:ascii="Arial" w:hAnsi="Arial" w:cs="Arial"/>
          <w:bCs/>
          <w:color w:val="000000"/>
        </w:rPr>
        <w:t xml:space="preserve"> For each experiment, the two group</w:t>
      </w:r>
      <w:r w:rsidR="004E541D">
        <w:rPr>
          <w:rFonts w:ascii="Arial" w:hAnsi="Arial" w:cs="Arial"/>
          <w:bCs/>
          <w:color w:val="000000"/>
        </w:rPr>
        <w:t>s</w:t>
      </w:r>
      <w:r w:rsidR="00ED4C37">
        <w:rPr>
          <w:rFonts w:ascii="Arial" w:hAnsi="Arial" w:cs="Arial"/>
          <w:bCs/>
          <w:color w:val="000000"/>
        </w:rPr>
        <w:t xml:space="preserve"> differed </w:t>
      </w:r>
      <w:r w:rsidR="008D3319">
        <w:rPr>
          <w:rFonts w:ascii="Arial" w:hAnsi="Arial" w:cs="Arial"/>
          <w:bCs/>
          <w:color w:val="000000"/>
        </w:rPr>
        <w:t xml:space="preserve">from each other </w:t>
      </w:r>
      <w:r w:rsidR="00ED4C37">
        <w:rPr>
          <w:rFonts w:ascii="Arial" w:hAnsi="Arial" w:cs="Arial"/>
          <w:bCs/>
          <w:color w:val="000000"/>
        </w:rPr>
        <w:t>significant</w:t>
      </w:r>
      <w:r w:rsidR="004763B2">
        <w:rPr>
          <w:rFonts w:ascii="Arial" w:hAnsi="Arial" w:cs="Arial"/>
          <w:bCs/>
          <w:color w:val="000000"/>
        </w:rPr>
        <w:t>ly</w:t>
      </w:r>
      <w:r w:rsidR="00ED4C37">
        <w:rPr>
          <w:rFonts w:ascii="Arial" w:hAnsi="Arial" w:cs="Arial"/>
          <w:bCs/>
          <w:color w:val="000000"/>
        </w:rPr>
        <w:t xml:space="preserve"> (p&lt;0.05).</w:t>
      </w:r>
      <w:r w:rsidR="008D3319">
        <w:rPr>
          <w:rFonts w:ascii="Arial" w:hAnsi="Arial" w:cs="Arial"/>
          <w:bCs/>
          <w:color w:val="000000"/>
        </w:rPr>
        <w:t xml:space="preserve"> Since roots prefer </w:t>
      </w:r>
      <w:r w:rsidR="00746E3E">
        <w:rPr>
          <w:rFonts w:ascii="Arial" w:hAnsi="Arial" w:cs="Arial"/>
          <w:bCs/>
          <w:color w:val="000000"/>
        </w:rPr>
        <w:t xml:space="preserve">to go through </w:t>
      </w:r>
      <w:r w:rsidR="008D3319">
        <w:rPr>
          <w:rFonts w:ascii="Arial" w:hAnsi="Arial" w:cs="Arial"/>
          <w:bCs/>
          <w:color w:val="000000"/>
        </w:rPr>
        <w:t>loose soil</w:t>
      </w:r>
      <w:r w:rsidR="00746E3E">
        <w:rPr>
          <w:rFonts w:ascii="Arial" w:hAnsi="Arial" w:cs="Arial"/>
          <w:bCs/>
          <w:color w:val="000000"/>
        </w:rPr>
        <w:t xml:space="preserve"> and</w:t>
      </w:r>
      <w:r w:rsidR="00DF3058">
        <w:rPr>
          <w:rFonts w:ascii="Arial" w:hAnsi="Arial" w:cs="Arial"/>
          <w:bCs/>
          <w:color w:val="000000"/>
        </w:rPr>
        <w:t>/or</w:t>
      </w:r>
      <w:r w:rsidR="00746E3E">
        <w:rPr>
          <w:rFonts w:ascii="Arial" w:hAnsi="Arial" w:cs="Arial"/>
          <w:bCs/>
          <w:color w:val="000000"/>
        </w:rPr>
        <w:t xml:space="preserve"> large pores </w:t>
      </w:r>
      <w:r w:rsidR="008D3319">
        <w:rPr>
          <w:rFonts w:ascii="Arial" w:hAnsi="Arial" w:cs="Arial"/>
          <w:bCs/>
          <w:color w:val="000000"/>
        </w:rPr>
        <w:fldChar w:fldCharType="begin">
          <w:fldData xml:space="preserve">PEVuZE5vdGU+PENpdGU+PEF1dGhvcj5BdGtpbnNvbjwvQXV0aG9yPjxZZWFyPjIwMjA8L1llYXI+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</w:fldData>
        </w:fldChar>
      </w:r>
      <w:r w:rsidR="00E518FB">
        <w:rPr>
          <w:rFonts w:ascii="Arial" w:hAnsi="Arial" w:cs="Arial"/>
          <w:bCs/>
          <w:color w:val="000000"/>
        </w:rPr>
        <w:instrText xml:space="preserve"> ADDIN EN.CITE </w:instrText>
      </w:r>
      <w:r w:rsidR="00E518FB">
        <w:rPr>
          <w:rFonts w:ascii="Arial" w:hAnsi="Arial" w:cs="Arial"/>
          <w:bCs/>
          <w:color w:val="000000"/>
        </w:rPr>
        <w:fldChar w:fldCharType="begin">
          <w:fldData xml:space="preserve">PEVuZE5vdGU+PENpdGU+PEF1dGhvcj5BdGtpbnNvbjwvQXV0aG9yPjxZZWFyPjIwMjA8L1llYXI+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</w:fldData>
        </w:fldChar>
      </w:r>
      <w:r w:rsidR="00E518FB">
        <w:rPr>
          <w:rFonts w:ascii="Arial" w:hAnsi="Arial" w:cs="Arial"/>
          <w:bCs/>
          <w:color w:val="000000"/>
        </w:rPr>
        <w:instrText xml:space="preserve"> ADDIN EN.CITE.DATA </w:instrText>
      </w:r>
      <w:r w:rsidR="00E518FB">
        <w:rPr>
          <w:rFonts w:ascii="Arial" w:hAnsi="Arial" w:cs="Arial"/>
          <w:bCs/>
          <w:color w:val="000000"/>
        </w:rPr>
      </w:r>
      <w:r w:rsidR="00E518FB">
        <w:rPr>
          <w:rFonts w:ascii="Arial" w:hAnsi="Arial" w:cs="Arial"/>
          <w:bCs/>
          <w:color w:val="000000"/>
        </w:rPr>
        <w:fldChar w:fldCharType="end"/>
      </w:r>
      <w:r w:rsidR="008D3319">
        <w:rPr>
          <w:rFonts w:ascii="Arial" w:hAnsi="Arial" w:cs="Arial"/>
          <w:bCs/>
          <w:color w:val="000000"/>
        </w:rPr>
      </w:r>
      <w:r w:rsidR="008D3319">
        <w:rPr>
          <w:rFonts w:ascii="Arial" w:hAnsi="Arial" w:cs="Arial"/>
          <w:bCs/>
          <w:color w:val="000000"/>
        </w:rPr>
        <w:fldChar w:fldCharType="separate"/>
      </w:r>
      <w:r w:rsidR="00E518FB">
        <w:rPr>
          <w:rFonts w:ascii="Arial" w:hAnsi="Arial" w:cs="Arial"/>
          <w:bCs/>
          <w:noProof/>
          <w:color w:val="000000"/>
        </w:rPr>
        <w:t>(Atkinsonet al. 2020)</w:t>
      </w:r>
      <w:r w:rsidR="008D3319">
        <w:rPr>
          <w:rFonts w:ascii="Arial" w:hAnsi="Arial" w:cs="Arial"/>
          <w:bCs/>
          <w:color w:val="000000"/>
        </w:rPr>
        <w:fldChar w:fldCharType="end"/>
      </w:r>
      <w:r w:rsidR="008D3319">
        <w:rPr>
          <w:rFonts w:ascii="Arial" w:hAnsi="Arial" w:cs="Arial"/>
          <w:bCs/>
          <w:color w:val="000000"/>
        </w:rPr>
        <w:t xml:space="preserve">, </w:t>
      </w:r>
      <w:r w:rsidR="00746E3E">
        <w:rPr>
          <w:rFonts w:ascii="Arial" w:hAnsi="Arial" w:cs="Arial"/>
          <w:bCs/>
          <w:color w:val="000000"/>
        </w:rPr>
        <w:t>they were unlikely to have penetrated the aggregate</w:t>
      </w:r>
      <w:r w:rsidR="00D32282">
        <w:rPr>
          <w:rFonts w:ascii="Arial" w:hAnsi="Arial" w:cs="Arial"/>
          <w:bCs/>
          <w:color w:val="000000"/>
        </w:rPr>
        <w:t>s. Therefore,</w:t>
      </w:r>
      <w:r w:rsidR="008D3319">
        <w:rPr>
          <w:rFonts w:ascii="Arial" w:hAnsi="Arial" w:cs="Arial"/>
          <w:bCs/>
          <w:color w:val="000000"/>
        </w:rPr>
        <w:t xml:space="preserve"> </w:t>
      </w:r>
      <w:r w:rsidR="00746E3E">
        <w:rPr>
          <w:rFonts w:ascii="Arial" w:hAnsi="Arial" w:cs="Arial"/>
          <w:bCs/>
          <w:color w:val="000000"/>
        </w:rPr>
        <w:t xml:space="preserve">the </w:t>
      </w:r>
      <w:r w:rsidR="008D3319">
        <w:rPr>
          <w:rFonts w:ascii="Arial" w:hAnsi="Arial" w:cs="Arial"/>
          <w:bCs/>
          <w:color w:val="000000"/>
        </w:rPr>
        <w:t xml:space="preserve">difference </w:t>
      </w:r>
      <w:r w:rsidR="00746E3E">
        <w:rPr>
          <w:rFonts w:ascii="Arial" w:hAnsi="Arial" w:cs="Arial"/>
          <w:bCs/>
          <w:color w:val="000000"/>
        </w:rPr>
        <w:t>in</w:t>
      </w:r>
      <w:r w:rsidR="008D3319">
        <w:rPr>
          <w:rFonts w:ascii="Arial" w:hAnsi="Arial" w:cs="Arial"/>
          <w:bCs/>
          <w:color w:val="000000"/>
        </w:rPr>
        <w:t xml:space="preserve"> intra-aggregate</w:t>
      </w:r>
      <w:r w:rsidR="00746E3E">
        <w:rPr>
          <w:rFonts w:ascii="Arial" w:hAnsi="Arial" w:cs="Arial"/>
          <w:bCs/>
          <w:color w:val="000000"/>
        </w:rPr>
        <w:t xml:space="preserve"> structure</w:t>
      </w:r>
      <w:r w:rsidR="00D32282">
        <w:rPr>
          <w:rFonts w:ascii="Arial" w:hAnsi="Arial" w:cs="Arial"/>
          <w:bCs/>
          <w:color w:val="000000"/>
        </w:rPr>
        <w:t>s</w:t>
      </w:r>
      <w:r w:rsidR="00746E3E">
        <w:rPr>
          <w:rFonts w:ascii="Arial" w:hAnsi="Arial" w:cs="Arial"/>
          <w:bCs/>
          <w:color w:val="000000"/>
        </w:rPr>
        <w:t xml:space="preserve"> between </w:t>
      </w:r>
      <w:r w:rsidR="00D32282">
        <w:rPr>
          <w:rFonts w:ascii="Arial" w:hAnsi="Arial" w:cs="Arial"/>
          <w:bCs/>
          <w:color w:val="000000"/>
        </w:rPr>
        <w:t xml:space="preserve">the </w:t>
      </w:r>
      <w:r w:rsidR="00746E3E">
        <w:rPr>
          <w:rFonts w:ascii="Arial" w:hAnsi="Arial" w:cs="Arial"/>
          <w:bCs/>
          <w:color w:val="000000"/>
        </w:rPr>
        <w:t>treatments is</w:t>
      </w:r>
      <w:r w:rsidR="0009609B">
        <w:rPr>
          <w:rFonts w:ascii="Arial" w:hAnsi="Arial" w:cs="Arial"/>
          <w:bCs/>
          <w:color w:val="000000"/>
        </w:rPr>
        <w:t xml:space="preserve"> likely to be </w:t>
      </w:r>
      <w:r w:rsidR="00D32282">
        <w:rPr>
          <w:rFonts w:ascii="Arial" w:hAnsi="Arial" w:cs="Arial"/>
          <w:bCs/>
          <w:color w:val="000000"/>
        </w:rPr>
        <w:t xml:space="preserve">dominated by </w:t>
      </w:r>
      <w:r w:rsidR="00AA125A">
        <w:rPr>
          <w:rFonts w:ascii="Arial" w:hAnsi="Arial" w:cs="Arial"/>
          <w:bCs/>
          <w:color w:val="000000"/>
        </w:rPr>
        <w:t>microbial</w:t>
      </w:r>
      <w:r w:rsidR="00746E3E">
        <w:rPr>
          <w:rFonts w:ascii="Arial" w:hAnsi="Arial" w:cs="Arial"/>
          <w:bCs/>
          <w:color w:val="000000"/>
        </w:rPr>
        <w:t xml:space="preserve"> proces</w:t>
      </w:r>
      <w:r w:rsidR="0009609B">
        <w:rPr>
          <w:rFonts w:ascii="Arial" w:hAnsi="Arial" w:cs="Arial"/>
          <w:bCs/>
          <w:color w:val="000000"/>
        </w:rPr>
        <w:t>ses</w:t>
      </w:r>
      <w:r w:rsidR="00746E3E">
        <w:rPr>
          <w:rFonts w:ascii="Arial" w:hAnsi="Arial" w:cs="Arial"/>
          <w:bCs/>
          <w:color w:val="000000"/>
        </w:rPr>
        <w:t>.</w:t>
      </w:r>
      <w:r w:rsidR="00E5520E">
        <w:rPr>
          <w:rFonts w:ascii="Arial" w:hAnsi="Arial" w:cs="Arial"/>
          <w:bCs/>
          <w:color w:val="000000"/>
        </w:rPr>
        <w:t xml:space="preserve"> The similarity between intra-aggregate structure</w:t>
      </w:r>
      <w:r w:rsidR="0009609B">
        <w:rPr>
          <w:rFonts w:ascii="Arial" w:hAnsi="Arial" w:cs="Arial"/>
          <w:bCs/>
          <w:color w:val="000000"/>
        </w:rPr>
        <w:t>s</w:t>
      </w:r>
      <w:r w:rsidR="00E5520E">
        <w:rPr>
          <w:rFonts w:ascii="Arial" w:hAnsi="Arial" w:cs="Arial"/>
          <w:bCs/>
          <w:color w:val="000000"/>
        </w:rPr>
        <w:t xml:space="preserve"> and their ability to diffuse substrate </w:t>
      </w:r>
      <w:r w:rsidR="0009609B">
        <w:rPr>
          <w:rFonts w:ascii="Arial" w:hAnsi="Arial" w:cs="Arial"/>
          <w:bCs/>
          <w:color w:val="000000"/>
        </w:rPr>
        <w:t xml:space="preserve">for the group under </w:t>
      </w:r>
      <w:r w:rsidR="00E5520E">
        <w:rPr>
          <w:rFonts w:ascii="Arial" w:hAnsi="Arial" w:cs="Arial"/>
          <w:bCs/>
          <w:color w:val="000000"/>
        </w:rPr>
        <w:t xml:space="preserve">chemical fertilization implies </w:t>
      </w:r>
      <w:r w:rsidR="0009609B">
        <w:rPr>
          <w:rFonts w:ascii="Arial" w:hAnsi="Arial" w:cs="Arial"/>
          <w:bCs/>
          <w:color w:val="000000"/>
        </w:rPr>
        <w:t>that the intra-</w:t>
      </w:r>
      <w:r w:rsidR="00E5520E">
        <w:rPr>
          <w:rFonts w:ascii="Arial" w:hAnsi="Arial" w:cs="Arial"/>
          <w:bCs/>
          <w:color w:val="000000"/>
        </w:rPr>
        <w:t xml:space="preserve">aggregate </w:t>
      </w:r>
      <w:r w:rsidR="0009609B">
        <w:rPr>
          <w:rFonts w:ascii="Arial" w:hAnsi="Arial" w:cs="Arial"/>
          <w:bCs/>
          <w:color w:val="000000"/>
        </w:rPr>
        <w:t xml:space="preserve">structure </w:t>
      </w:r>
      <w:r w:rsidR="00E5520E">
        <w:rPr>
          <w:rFonts w:ascii="Arial" w:hAnsi="Arial" w:cs="Arial"/>
          <w:bCs/>
          <w:color w:val="000000"/>
        </w:rPr>
        <w:t xml:space="preserve">was </w:t>
      </w:r>
      <w:r w:rsidR="0009609B">
        <w:rPr>
          <w:rFonts w:ascii="Arial" w:hAnsi="Arial" w:cs="Arial"/>
          <w:bCs/>
          <w:color w:val="000000"/>
        </w:rPr>
        <w:t xml:space="preserve">impacted by </w:t>
      </w:r>
      <w:r w:rsidR="004763B2">
        <w:rPr>
          <w:rFonts w:ascii="Arial" w:hAnsi="Arial" w:cs="Arial"/>
          <w:bCs/>
          <w:color w:val="000000"/>
        </w:rPr>
        <w:t xml:space="preserve">the </w:t>
      </w:r>
      <w:r w:rsidR="00E5520E">
        <w:rPr>
          <w:rFonts w:ascii="Arial" w:hAnsi="Arial" w:cs="Arial"/>
          <w:bCs/>
          <w:color w:val="000000"/>
        </w:rPr>
        <w:t xml:space="preserve">quality </w:t>
      </w:r>
      <w:r w:rsidR="0009609B">
        <w:rPr>
          <w:rFonts w:ascii="Arial" w:hAnsi="Arial" w:cs="Arial"/>
          <w:bCs/>
          <w:color w:val="000000"/>
        </w:rPr>
        <w:t>of</w:t>
      </w:r>
      <w:r w:rsidR="00AA125A">
        <w:rPr>
          <w:rFonts w:ascii="Arial" w:hAnsi="Arial" w:cs="Arial"/>
          <w:bCs/>
          <w:color w:val="000000"/>
        </w:rPr>
        <w:t xml:space="preserve"> </w:t>
      </w:r>
      <w:r w:rsidR="00E5520E">
        <w:rPr>
          <w:rFonts w:ascii="Arial" w:hAnsi="Arial" w:cs="Arial"/>
          <w:bCs/>
          <w:color w:val="000000"/>
        </w:rPr>
        <w:t>roots and root exudat</w:t>
      </w:r>
      <w:r w:rsidR="004763B2">
        <w:rPr>
          <w:rFonts w:ascii="Arial" w:hAnsi="Arial" w:cs="Arial"/>
          <w:bCs/>
          <w:color w:val="000000"/>
        </w:rPr>
        <w:t>es</w:t>
      </w:r>
      <w:r w:rsidR="00E5520E">
        <w:rPr>
          <w:rFonts w:ascii="Arial" w:hAnsi="Arial" w:cs="Arial"/>
          <w:bCs/>
          <w:color w:val="000000"/>
        </w:rPr>
        <w:t xml:space="preserve"> </w:t>
      </w:r>
      <w:r w:rsidR="0009609B">
        <w:rPr>
          <w:rFonts w:ascii="Arial" w:hAnsi="Arial" w:cs="Arial"/>
          <w:bCs/>
          <w:color w:val="000000"/>
        </w:rPr>
        <w:t xml:space="preserve">more than by their </w:t>
      </w:r>
      <w:r w:rsidR="00AA125A">
        <w:rPr>
          <w:rFonts w:ascii="Arial" w:hAnsi="Arial" w:cs="Arial"/>
          <w:bCs/>
          <w:color w:val="000000"/>
        </w:rPr>
        <w:t>quantity</w:t>
      </w:r>
      <w:r w:rsidR="0009609B">
        <w:rPr>
          <w:rFonts w:ascii="Arial" w:hAnsi="Arial" w:cs="Arial"/>
          <w:bCs/>
          <w:color w:val="000000"/>
        </w:rPr>
        <w:t xml:space="preserve"> as wheat </w:t>
      </w:r>
      <w:r w:rsidR="00E5520E">
        <w:rPr>
          <w:rFonts w:ascii="Arial" w:hAnsi="Arial" w:cs="Arial"/>
          <w:bCs/>
          <w:color w:val="000000"/>
        </w:rPr>
        <w:t xml:space="preserve">biomass </w:t>
      </w:r>
      <w:r w:rsidR="0009609B">
        <w:rPr>
          <w:rFonts w:ascii="Arial" w:hAnsi="Arial" w:cs="Arial"/>
          <w:bCs/>
          <w:color w:val="000000"/>
        </w:rPr>
        <w:t xml:space="preserve">under chemical </w:t>
      </w:r>
      <w:r w:rsidR="00E5520E">
        <w:rPr>
          <w:rFonts w:ascii="Arial" w:hAnsi="Arial" w:cs="Arial"/>
          <w:bCs/>
          <w:color w:val="000000"/>
        </w:rPr>
        <w:t>fertiliz</w:t>
      </w:r>
      <w:r w:rsidR="0009609B">
        <w:rPr>
          <w:rFonts w:ascii="Arial" w:hAnsi="Arial" w:cs="Arial"/>
          <w:bCs/>
          <w:color w:val="000000"/>
        </w:rPr>
        <w:t xml:space="preserve">ation was much </w:t>
      </w:r>
      <w:r w:rsidR="00E5520E">
        <w:rPr>
          <w:rFonts w:ascii="Arial" w:hAnsi="Arial" w:cs="Arial"/>
          <w:bCs/>
          <w:color w:val="000000"/>
        </w:rPr>
        <w:t xml:space="preserve">higher than that </w:t>
      </w:r>
      <w:r w:rsidR="004763B2">
        <w:rPr>
          <w:rFonts w:ascii="Arial" w:hAnsi="Arial" w:cs="Arial"/>
          <w:bCs/>
          <w:color w:val="000000"/>
        </w:rPr>
        <w:t xml:space="preserve">under the </w:t>
      </w:r>
      <w:r w:rsidR="00E5520E">
        <w:rPr>
          <w:rFonts w:ascii="Arial" w:hAnsi="Arial" w:cs="Arial"/>
          <w:bCs/>
          <w:color w:val="000000"/>
        </w:rPr>
        <w:t>unfertilized</w:t>
      </w:r>
      <w:r w:rsidR="004763B2">
        <w:rPr>
          <w:rFonts w:ascii="Arial" w:hAnsi="Arial" w:cs="Arial"/>
          <w:bCs/>
          <w:color w:val="000000"/>
        </w:rPr>
        <w:t xml:space="preserve"> treatment</w:t>
      </w:r>
      <w:r w:rsidR="000526D1">
        <w:rPr>
          <w:rFonts w:ascii="Arial" w:hAnsi="Arial" w:cs="Arial"/>
          <w:bCs/>
          <w:color w:val="000000"/>
        </w:rPr>
        <w:t xml:space="preserve"> </w:t>
      </w:r>
      <w:r w:rsidR="000526D1">
        <w:rPr>
          <w:rFonts w:ascii="Arial" w:hAnsi="Arial" w:cs="Arial"/>
          <w:bCs/>
          <w:color w:val="000000"/>
        </w:rPr>
        <w:fldChar w:fldCharType="begin"/>
      </w:r>
      <w:r w:rsidR="00E518FB">
        <w:rPr>
          <w:rFonts w:ascii="Arial" w:hAnsi="Arial" w:cs="Arial"/>
          <w:bCs/>
          <w:color w:val="000000"/>
        </w:rPr>
        <w:instrText xml:space="preserve"> ADDIN EN.CITE &lt;EndNote&gt;&lt;Cite&gt;&lt;Author&gt;Jenkinson&lt;/Author&gt;&lt;Year&gt;1991&lt;/Year&gt;&lt;RecNum&gt;691&lt;/RecNum&gt;&lt;DisplayText&gt;(Jenkinson 1991)&lt;/DisplayText&gt;&lt;record&gt;&lt;rec-number&gt;691&lt;/rec-number&gt;&lt;foreign-keys&gt;&lt;key app="EN" db-id="pxrfwadxaer5v8ef0vj5zvfmrea9edveswst" timestamp="1607119802"&gt;691&lt;/key&gt;&lt;/foreign-keys&gt;&lt;ref-type name="Journal Article"&gt;17&lt;/ref-type&gt;&lt;contributors&gt;&lt;authors&gt;&lt;author&gt;Jenkinson, D. S.&lt;/author&gt;&lt;/authors&gt;&lt;/contributors&gt;&lt;auth-address&gt;JENKINSON, DS (corresponding author), AFRC, INST ARABLE CROPS RES, ROTHAMSTED EXPT STN, HARPENDEN AL5 2JQ, HERTS, ENGLAND.&lt;/auth-address&gt;&lt;titles&gt;&lt;title&gt;THE ROTHAMSTED LONG-TERM EXPERIMENTS - ARE THEY STILL OF USE&lt;/title&gt;&lt;secondary-title&gt;Agronomy Journal&lt;/secondary-title&gt;&lt;alt-title&gt;Agron. J.&lt;/alt-title&gt;&lt;/titles&gt;&lt;periodical&gt;&lt;full-title&gt;Agronomy Journal&lt;/full-title&gt;&lt;abbr-1&gt;Agron. J.&lt;/abbr-1&gt;&lt;/periodical&gt;&lt;alt-periodical&gt;&lt;full-title&gt;Agronomy Journal&lt;/full-title&gt;&lt;abbr-1&gt;Agron. J.&lt;/abbr-1&gt;&lt;/alt-periodical&gt;&lt;pages&gt;2-10&lt;/pages&gt;&lt;volume&gt;83&lt;/volume&gt;&lt;number&gt;1&lt;/number&gt;&lt;keywords&gt;&lt;keyword&gt;broadbalk wheat experiment&lt;/keyword&gt;&lt;keyword&gt;soil microbial biomass&lt;/keyword&gt;&lt;keyword&gt;nitrogen-cycle&lt;/keyword&gt;&lt;keyword&gt;permanent grassland&lt;/keyword&gt;&lt;keyword&gt;organic-matter&lt;/keyword&gt;&lt;keyword&gt;turnover&lt;/keyword&gt;&lt;keyword&gt;Agriculture&lt;/keyword&gt;&lt;/keywords&gt;&lt;dates&gt;&lt;year&gt;1991&lt;/year&gt;&lt;pub-dates&gt;&lt;date&gt;Jan-Feb&lt;/date&gt;&lt;/pub-dates&gt;&lt;/dates&gt;&lt;isbn&gt;0002-1962&lt;/isbn&gt;&lt;accession-num&gt;WOS:A1991EY09500002&lt;/accession-num&gt;&lt;work-type&gt;Article&lt;/work-type&gt;&lt;urls&gt;&lt;related-urls&gt;&lt;url&gt;&amp;lt;Go to ISI&amp;gt;://WOS:A1991EY09500002&lt;/url&gt;&lt;/related-urls&gt;&lt;/urls&gt;&lt;electronic-resource-num&gt;10.2134/agronj1991.00021962008300010008x&lt;/electronic-resource-num&gt;&lt;language&gt;English&lt;/language&gt;&lt;/record&gt;&lt;/Cite&gt;&lt;/EndNote&gt;</w:instrText>
      </w:r>
      <w:r w:rsidR="000526D1">
        <w:rPr>
          <w:rFonts w:ascii="Arial" w:hAnsi="Arial" w:cs="Arial"/>
          <w:bCs/>
          <w:color w:val="000000"/>
        </w:rPr>
        <w:fldChar w:fldCharType="separate"/>
      </w:r>
      <w:r w:rsidR="00E518FB">
        <w:rPr>
          <w:rFonts w:ascii="Arial" w:hAnsi="Arial" w:cs="Arial"/>
          <w:bCs/>
          <w:noProof/>
          <w:color w:val="000000"/>
        </w:rPr>
        <w:t>(Jenkinson 1991)</w:t>
      </w:r>
      <w:r w:rsidR="000526D1">
        <w:rPr>
          <w:rFonts w:ascii="Arial" w:hAnsi="Arial" w:cs="Arial"/>
          <w:bCs/>
          <w:color w:val="000000"/>
        </w:rPr>
        <w:fldChar w:fldCharType="end"/>
      </w:r>
      <w:r w:rsidR="00E10D64">
        <w:rPr>
          <w:rFonts w:ascii="Arial" w:hAnsi="Arial" w:cs="Arial"/>
          <w:bCs/>
          <w:color w:val="000000"/>
        </w:rPr>
        <w:t>.</w:t>
      </w:r>
      <w:r w:rsidR="000A434F">
        <w:rPr>
          <w:rFonts w:ascii="Arial" w:hAnsi="Arial" w:cs="Arial"/>
          <w:bCs/>
          <w:color w:val="000000"/>
        </w:rPr>
        <w:t xml:space="preserve"> This is also corroborated by the results in the ley</w:t>
      </w:r>
      <w:r w:rsidR="004763B2">
        <w:rPr>
          <w:rFonts w:ascii="Arial" w:hAnsi="Arial" w:cs="Arial"/>
          <w:bCs/>
          <w:color w:val="000000"/>
        </w:rPr>
        <w:t>-arable</w:t>
      </w:r>
      <w:r w:rsidR="000A434F">
        <w:rPr>
          <w:rFonts w:ascii="Arial" w:hAnsi="Arial" w:cs="Arial"/>
          <w:bCs/>
          <w:color w:val="000000"/>
        </w:rPr>
        <w:t xml:space="preserve"> experiment, where the porosity-diffusion coefficient relationship for the arable and grassland </w:t>
      </w:r>
      <w:r w:rsidR="004763B2">
        <w:rPr>
          <w:rFonts w:ascii="Arial" w:hAnsi="Arial" w:cs="Arial"/>
          <w:bCs/>
          <w:color w:val="000000"/>
        </w:rPr>
        <w:t xml:space="preserve">treatments </w:t>
      </w:r>
      <w:r w:rsidR="000A434F">
        <w:rPr>
          <w:rFonts w:ascii="Arial" w:hAnsi="Arial" w:cs="Arial"/>
          <w:bCs/>
          <w:color w:val="000000"/>
        </w:rPr>
        <w:t xml:space="preserve">trends more closely than </w:t>
      </w:r>
      <w:r w:rsidR="0009609B">
        <w:rPr>
          <w:rFonts w:ascii="Arial" w:hAnsi="Arial" w:cs="Arial"/>
          <w:bCs/>
          <w:color w:val="000000"/>
        </w:rPr>
        <w:t xml:space="preserve">for </w:t>
      </w:r>
      <w:r w:rsidR="000A434F">
        <w:rPr>
          <w:rFonts w:ascii="Arial" w:hAnsi="Arial" w:cs="Arial"/>
          <w:bCs/>
          <w:color w:val="000000"/>
        </w:rPr>
        <w:t>the bare fallow treatment (Figure 3)</w:t>
      </w:r>
      <w:r w:rsidR="0009609B">
        <w:rPr>
          <w:rFonts w:ascii="Arial" w:hAnsi="Arial" w:cs="Arial"/>
          <w:bCs/>
          <w:color w:val="000000"/>
        </w:rPr>
        <w:t>,</w:t>
      </w:r>
      <w:r w:rsidR="000A434F">
        <w:rPr>
          <w:rFonts w:ascii="Arial" w:hAnsi="Arial" w:cs="Arial"/>
          <w:bCs/>
          <w:color w:val="000000"/>
        </w:rPr>
        <w:t xml:space="preserve"> although </w:t>
      </w:r>
      <w:r w:rsidR="0009609B">
        <w:rPr>
          <w:rFonts w:ascii="Arial" w:hAnsi="Arial" w:cs="Arial"/>
          <w:bCs/>
          <w:color w:val="000000"/>
        </w:rPr>
        <w:t>their</w:t>
      </w:r>
      <w:r w:rsidR="000A434F">
        <w:rPr>
          <w:rFonts w:ascii="Arial" w:hAnsi="Arial" w:cs="Arial"/>
          <w:bCs/>
          <w:color w:val="000000"/>
        </w:rPr>
        <w:t xml:space="preserve"> absolute </w:t>
      </w:r>
      <w:r w:rsidR="0009609B">
        <w:rPr>
          <w:rFonts w:ascii="Arial" w:hAnsi="Arial" w:cs="Arial"/>
          <w:bCs/>
          <w:color w:val="000000"/>
        </w:rPr>
        <w:t xml:space="preserve">values differ </w:t>
      </w:r>
      <w:r w:rsidR="000A434F">
        <w:rPr>
          <w:rFonts w:ascii="Arial" w:hAnsi="Arial" w:cs="Arial"/>
          <w:bCs/>
          <w:color w:val="000000"/>
        </w:rPr>
        <w:t>(Figure 2).</w:t>
      </w:r>
    </w:p>
    <w:p w14:paraId="546E3869" w14:textId="7E2A2305" w:rsidR="00DE37F0" w:rsidRPr="00DE37F0" w:rsidRDefault="003C2623" w:rsidP="007451BC">
      <w:pPr>
        <w:spacing w:after="0" w:line="480" w:lineRule="auto"/>
        <w:ind w:firstLine="426"/>
        <w:rPr>
          <w:rFonts w:ascii="Arial" w:hAnsi="Arial" w:cs="Arial"/>
          <w:bCs/>
          <w:color w:val="000000"/>
        </w:rPr>
      </w:pPr>
      <w:r>
        <w:rPr>
          <w:rFonts w:ascii="Arial" w:hAnsi="Arial" w:cs="Arial"/>
          <w:bCs/>
          <w:color w:val="000000"/>
        </w:rPr>
        <w:t>D</w:t>
      </w:r>
      <w:r w:rsidR="007F06A1">
        <w:rPr>
          <w:rFonts w:ascii="Arial" w:hAnsi="Arial" w:cs="Arial"/>
          <w:bCs/>
          <w:color w:val="000000"/>
        </w:rPr>
        <w:t xml:space="preserve">eviation of </w:t>
      </w:r>
      <w:r w:rsidR="00E56AED">
        <w:rPr>
          <w:rFonts w:ascii="Arial" w:hAnsi="Arial" w:cs="Arial"/>
          <w:bCs/>
          <w:color w:val="000000"/>
        </w:rPr>
        <w:t xml:space="preserve">the </w:t>
      </w:r>
      <w:r>
        <w:rPr>
          <w:rFonts w:ascii="Arial" w:hAnsi="Arial" w:cs="Arial"/>
          <w:bCs/>
          <w:color w:val="000000"/>
        </w:rPr>
        <w:t xml:space="preserve">porosity-diffusion coefficient relationship for the </w:t>
      </w:r>
      <w:r w:rsidR="007F06A1">
        <w:rPr>
          <w:rFonts w:ascii="Arial" w:hAnsi="Arial" w:cs="Arial"/>
          <w:bCs/>
          <w:color w:val="000000"/>
        </w:rPr>
        <w:t xml:space="preserve">FYM treatment from </w:t>
      </w:r>
      <w:r>
        <w:rPr>
          <w:rFonts w:ascii="Arial" w:hAnsi="Arial" w:cs="Arial"/>
          <w:bCs/>
          <w:color w:val="000000"/>
        </w:rPr>
        <w:t xml:space="preserve">those for the </w:t>
      </w:r>
      <w:r w:rsidR="007F06A1">
        <w:rPr>
          <w:rFonts w:ascii="Arial" w:hAnsi="Arial" w:cs="Arial"/>
          <w:bCs/>
          <w:color w:val="000000"/>
        </w:rPr>
        <w:t>chemical fertilization</w:t>
      </w:r>
      <w:r>
        <w:rPr>
          <w:rFonts w:ascii="Arial" w:hAnsi="Arial" w:cs="Arial"/>
          <w:bCs/>
          <w:color w:val="000000"/>
        </w:rPr>
        <w:t>s</w:t>
      </w:r>
      <w:r w:rsidR="007F06A1">
        <w:rPr>
          <w:rFonts w:ascii="Arial" w:hAnsi="Arial" w:cs="Arial"/>
          <w:bCs/>
          <w:color w:val="000000"/>
        </w:rPr>
        <w:t xml:space="preserve"> means </w:t>
      </w:r>
      <w:r w:rsidR="000A434F">
        <w:rPr>
          <w:rFonts w:ascii="Arial" w:hAnsi="Arial" w:cs="Arial"/>
          <w:bCs/>
          <w:color w:val="000000"/>
        </w:rPr>
        <w:t xml:space="preserve">that </w:t>
      </w:r>
      <w:r>
        <w:rPr>
          <w:rFonts w:ascii="Arial" w:hAnsi="Arial" w:cs="Arial"/>
          <w:bCs/>
          <w:color w:val="000000"/>
        </w:rPr>
        <w:t xml:space="preserve">the </w:t>
      </w:r>
      <w:r w:rsidR="000A434F">
        <w:rPr>
          <w:rFonts w:ascii="Arial" w:hAnsi="Arial" w:cs="Arial"/>
          <w:bCs/>
          <w:color w:val="000000"/>
        </w:rPr>
        <w:t>manure</w:t>
      </w:r>
      <w:r w:rsidR="00E56AED">
        <w:rPr>
          <w:rFonts w:ascii="Arial" w:hAnsi="Arial" w:cs="Arial"/>
          <w:bCs/>
          <w:color w:val="000000"/>
        </w:rPr>
        <w:t xml:space="preserve"> introduces</w:t>
      </w:r>
      <w:r>
        <w:rPr>
          <w:rFonts w:ascii="Arial" w:hAnsi="Arial" w:cs="Arial"/>
          <w:bCs/>
          <w:color w:val="000000"/>
        </w:rPr>
        <w:t xml:space="preserve"> other </w:t>
      </w:r>
      <w:r w:rsidR="0060598B">
        <w:rPr>
          <w:rFonts w:ascii="Arial" w:hAnsi="Arial" w:cs="Arial"/>
          <w:bCs/>
          <w:color w:val="000000"/>
        </w:rPr>
        <w:t>mechanisms</w:t>
      </w:r>
      <w:r>
        <w:rPr>
          <w:rFonts w:ascii="Arial" w:hAnsi="Arial" w:cs="Arial"/>
          <w:bCs/>
          <w:color w:val="000000"/>
        </w:rPr>
        <w:t xml:space="preserve"> </w:t>
      </w:r>
      <w:r w:rsidR="0060598B">
        <w:rPr>
          <w:rFonts w:ascii="Arial" w:hAnsi="Arial" w:cs="Arial"/>
          <w:bCs/>
          <w:color w:val="000000"/>
        </w:rPr>
        <w:lastRenderedPageBreak/>
        <w:t>that</w:t>
      </w:r>
      <w:r w:rsidR="00C232E7">
        <w:rPr>
          <w:rFonts w:ascii="Arial" w:hAnsi="Arial" w:cs="Arial"/>
          <w:bCs/>
          <w:color w:val="000000"/>
        </w:rPr>
        <w:t xml:space="preserve"> helped</w:t>
      </w:r>
      <w:r w:rsidR="00B22AC8">
        <w:rPr>
          <w:rFonts w:ascii="Arial" w:hAnsi="Arial" w:cs="Arial"/>
          <w:bCs/>
          <w:color w:val="000000"/>
        </w:rPr>
        <w:t xml:space="preserve"> reshap</w:t>
      </w:r>
      <w:r>
        <w:rPr>
          <w:rFonts w:ascii="Arial" w:hAnsi="Arial" w:cs="Arial"/>
          <w:bCs/>
          <w:color w:val="000000"/>
        </w:rPr>
        <w:t>e</w:t>
      </w:r>
      <w:r w:rsidR="00B22AC8">
        <w:rPr>
          <w:rFonts w:ascii="Arial" w:hAnsi="Arial" w:cs="Arial"/>
          <w:bCs/>
          <w:color w:val="000000"/>
        </w:rPr>
        <w:t xml:space="preserve"> the </w:t>
      </w:r>
      <w:r w:rsidR="0060598B">
        <w:rPr>
          <w:rFonts w:ascii="Arial" w:hAnsi="Arial" w:cs="Arial"/>
          <w:bCs/>
          <w:color w:val="000000"/>
        </w:rPr>
        <w:t>intra-</w:t>
      </w:r>
      <w:r w:rsidR="00B22AC8">
        <w:rPr>
          <w:rFonts w:ascii="Arial" w:hAnsi="Arial" w:cs="Arial"/>
          <w:bCs/>
          <w:color w:val="000000"/>
        </w:rPr>
        <w:t xml:space="preserve">aggregate structure. </w:t>
      </w:r>
      <w:r w:rsidR="00992EF1">
        <w:rPr>
          <w:rFonts w:ascii="Arial" w:hAnsi="Arial" w:cs="Arial"/>
          <w:bCs/>
          <w:color w:val="000000"/>
        </w:rPr>
        <w:t>The i</w:t>
      </w:r>
      <w:r>
        <w:rPr>
          <w:rFonts w:ascii="Arial" w:hAnsi="Arial" w:cs="Arial"/>
          <w:bCs/>
          <w:color w:val="000000"/>
        </w:rPr>
        <w:t xml:space="preserve">ncreased </w:t>
      </w:r>
      <w:r w:rsidR="007051EB">
        <w:rPr>
          <w:rFonts w:ascii="Arial" w:hAnsi="Arial" w:cs="Arial"/>
          <w:bCs/>
          <w:color w:val="000000"/>
        </w:rPr>
        <w:t>organ</w:t>
      </w:r>
      <w:r w:rsidR="002041C2">
        <w:rPr>
          <w:rFonts w:ascii="Arial" w:hAnsi="Arial" w:cs="Arial"/>
          <w:bCs/>
          <w:color w:val="000000"/>
        </w:rPr>
        <w:t>o</w:t>
      </w:r>
      <w:r w:rsidR="007051EB">
        <w:rPr>
          <w:rFonts w:ascii="Arial" w:hAnsi="Arial" w:cs="Arial"/>
          <w:bCs/>
          <w:color w:val="000000"/>
        </w:rPr>
        <w:t xml:space="preserve">-mineral complexes </w:t>
      </w:r>
      <w:r w:rsidR="00EF74CD">
        <w:rPr>
          <w:rFonts w:ascii="Arial" w:hAnsi="Arial" w:cs="Arial"/>
          <w:bCs/>
          <w:color w:val="000000"/>
        </w:rPr>
        <w:t>and microbial activit</w:t>
      </w:r>
      <w:r w:rsidR="003848D3">
        <w:rPr>
          <w:rFonts w:ascii="Arial" w:hAnsi="Arial" w:cs="Arial"/>
          <w:bCs/>
          <w:color w:val="000000"/>
        </w:rPr>
        <w:t>y</w:t>
      </w:r>
      <w:r w:rsidR="00EF74CD">
        <w:rPr>
          <w:rFonts w:ascii="Arial" w:hAnsi="Arial" w:cs="Arial"/>
          <w:bCs/>
          <w:color w:val="000000"/>
        </w:rPr>
        <w:t xml:space="preserve"> </w:t>
      </w:r>
      <w:r>
        <w:rPr>
          <w:rFonts w:ascii="Arial" w:hAnsi="Arial" w:cs="Arial"/>
          <w:bCs/>
          <w:color w:val="000000"/>
        </w:rPr>
        <w:t>are two</w:t>
      </w:r>
      <w:r w:rsidR="00992EF1">
        <w:rPr>
          <w:rFonts w:ascii="Arial" w:hAnsi="Arial" w:cs="Arial"/>
          <w:bCs/>
          <w:color w:val="000000"/>
        </w:rPr>
        <w:t xml:space="preserve"> </w:t>
      </w:r>
      <w:r w:rsidR="0060598B">
        <w:rPr>
          <w:rFonts w:ascii="Arial" w:hAnsi="Arial" w:cs="Arial"/>
          <w:bCs/>
          <w:color w:val="000000"/>
        </w:rPr>
        <w:t xml:space="preserve">of the mechanisms </w:t>
      </w:r>
      <w:r>
        <w:rPr>
          <w:rFonts w:ascii="Arial" w:hAnsi="Arial" w:cs="Arial"/>
          <w:bCs/>
          <w:color w:val="000000"/>
        </w:rPr>
        <w:t xml:space="preserve">that </w:t>
      </w:r>
      <w:r w:rsidR="0060598B">
        <w:rPr>
          <w:rFonts w:ascii="Arial" w:hAnsi="Arial" w:cs="Arial"/>
          <w:bCs/>
          <w:color w:val="000000"/>
        </w:rPr>
        <w:t>are already</w:t>
      </w:r>
      <w:r w:rsidR="00992EF1">
        <w:rPr>
          <w:rFonts w:ascii="Arial" w:hAnsi="Arial" w:cs="Arial"/>
          <w:bCs/>
          <w:color w:val="000000"/>
        </w:rPr>
        <w:t xml:space="preserve"> </w:t>
      </w:r>
      <w:r>
        <w:rPr>
          <w:rFonts w:ascii="Arial" w:hAnsi="Arial" w:cs="Arial"/>
          <w:bCs/>
          <w:color w:val="000000"/>
        </w:rPr>
        <w:t>know</w:t>
      </w:r>
      <w:r w:rsidR="00992EF1">
        <w:rPr>
          <w:rFonts w:ascii="Arial" w:hAnsi="Arial" w:cs="Arial"/>
          <w:bCs/>
          <w:color w:val="000000"/>
        </w:rPr>
        <w:t xml:space="preserve">n </w:t>
      </w:r>
      <w:r w:rsidR="00992EF1">
        <w:rPr>
          <w:rFonts w:ascii="Arial" w:hAnsi="Arial" w:cs="Arial"/>
          <w:bCs/>
          <w:color w:val="000000"/>
        </w:rPr>
        <w:fldChar w:fldCharType="begin">
          <w:fldData xml:space="preserve">PEVuZE5vdGU+PENpdGU+PEF1dGhvcj5ZdTwvQXV0aG9yPjxZZWFyPjIwMTc8L1llYXI+PFJlY051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</w:fldData>
        </w:fldChar>
      </w:r>
      <w:r w:rsidR="00E518FB">
        <w:rPr>
          <w:rFonts w:ascii="Arial" w:hAnsi="Arial" w:cs="Arial"/>
          <w:bCs/>
          <w:color w:val="000000"/>
        </w:rPr>
        <w:instrText xml:space="preserve"> ADDIN EN.CITE </w:instrText>
      </w:r>
      <w:r w:rsidR="00E518FB">
        <w:rPr>
          <w:rFonts w:ascii="Arial" w:hAnsi="Arial" w:cs="Arial"/>
          <w:bCs/>
          <w:color w:val="000000"/>
        </w:rPr>
        <w:fldChar w:fldCharType="begin">
          <w:fldData xml:space="preserve">PEVuZE5vdGU+PENpdGU+PEF1dGhvcj5ZdTwvQXV0aG9yPjxZZWFyPjIwMTc8L1llYXI+PFJlY051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</w:fldData>
        </w:fldChar>
      </w:r>
      <w:r w:rsidR="00E518FB">
        <w:rPr>
          <w:rFonts w:ascii="Arial" w:hAnsi="Arial" w:cs="Arial"/>
          <w:bCs/>
          <w:color w:val="000000"/>
        </w:rPr>
        <w:instrText xml:space="preserve"> ADDIN EN.CITE.DATA </w:instrText>
      </w:r>
      <w:r w:rsidR="00E518FB">
        <w:rPr>
          <w:rFonts w:ascii="Arial" w:hAnsi="Arial" w:cs="Arial"/>
          <w:bCs/>
          <w:color w:val="000000"/>
        </w:rPr>
      </w:r>
      <w:r w:rsidR="00E518FB">
        <w:rPr>
          <w:rFonts w:ascii="Arial" w:hAnsi="Arial" w:cs="Arial"/>
          <w:bCs/>
          <w:color w:val="000000"/>
        </w:rPr>
        <w:fldChar w:fldCharType="end"/>
      </w:r>
      <w:r w:rsidR="00992EF1">
        <w:rPr>
          <w:rFonts w:ascii="Arial" w:hAnsi="Arial" w:cs="Arial"/>
          <w:bCs/>
          <w:color w:val="000000"/>
        </w:rPr>
      </w:r>
      <w:r w:rsidR="00992EF1">
        <w:rPr>
          <w:rFonts w:ascii="Arial" w:hAnsi="Arial" w:cs="Arial"/>
          <w:bCs/>
          <w:color w:val="000000"/>
        </w:rPr>
        <w:fldChar w:fldCharType="separate"/>
      </w:r>
      <w:r w:rsidR="00E518FB">
        <w:rPr>
          <w:rFonts w:ascii="Arial" w:hAnsi="Arial" w:cs="Arial"/>
          <w:bCs/>
          <w:noProof/>
          <w:color w:val="000000"/>
        </w:rPr>
        <w:t>(Clarket al. 2012; Yuet al. 2017)</w:t>
      </w:r>
      <w:r w:rsidR="00992EF1">
        <w:rPr>
          <w:rFonts w:ascii="Arial" w:hAnsi="Arial" w:cs="Arial"/>
          <w:bCs/>
          <w:color w:val="000000"/>
        </w:rPr>
        <w:fldChar w:fldCharType="end"/>
      </w:r>
      <w:r w:rsidR="00913C2F">
        <w:rPr>
          <w:rFonts w:ascii="Arial" w:hAnsi="Arial" w:cs="Arial"/>
          <w:bCs/>
          <w:color w:val="000000"/>
        </w:rPr>
        <w:t>, while o</w:t>
      </w:r>
      <w:r w:rsidR="00F76E37">
        <w:rPr>
          <w:rFonts w:ascii="Arial" w:hAnsi="Arial" w:cs="Arial"/>
          <w:bCs/>
          <w:color w:val="000000"/>
        </w:rPr>
        <w:t xml:space="preserve">thers, if there </w:t>
      </w:r>
      <w:r w:rsidR="002041C2">
        <w:rPr>
          <w:rFonts w:ascii="Arial" w:hAnsi="Arial" w:cs="Arial"/>
          <w:bCs/>
          <w:color w:val="000000"/>
        </w:rPr>
        <w:t xml:space="preserve">are </w:t>
      </w:r>
      <w:r w:rsidR="00F76E37">
        <w:rPr>
          <w:rFonts w:ascii="Arial" w:hAnsi="Arial" w:cs="Arial"/>
          <w:bCs/>
          <w:color w:val="000000"/>
        </w:rPr>
        <w:t>any, remain obscure.</w:t>
      </w:r>
      <w:r w:rsidR="00E5520E">
        <w:rPr>
          <w:rFonts w:ascii="Arial" w:hAnsi="Arial" w:cs="Arial"/>
          <w:bCs/>
          <w:color w:val="000000"/>
        </w:rPr>
        <w:t xml:space="preserve">  </w:t>
      </w:r>
      <w:r w:rsidR="00746E3E">
        <w:rPr>
          <w:rFonts w:ascii="Arial" w:hAnsi="Arial" w:cs="Arial"/>
          <w:bCs/>
          <w:color w:val="000000"/>
        </w:rPr>
        <w:t xml:space="preserve">   </w:t>
      </w:r>
      <w:r w:rsidR="008D3319">
        <w:rPr>
          <w:rFonts w:ascii="Arial" w:hAnsi="Arial" w:cs="Arial"/>
          <w:bCs/>
          <w:color w:val="000000"/>
        </w:rPr>
        <w:t xml:space="preserve">  </w:t>
      </w:r>
      <w:r w:rsidR="00ED4C37">
        <w:rPr>
          <w:rFonts w:ascii="Arial" w:hAnsi="Arial" w:cs="Arial"/>
          <w:bCs/>
          <w:color w:val="000000"/>
        </w:rPr>
        <w:t xml:space="preserve"> </w:t>
      </w:r>
      <w:r w:rsidR="004B7863">
        <w:rPr>
          <w:rFonts w:ascii="Arial" w:hAnsi="Arial" w:cs="Arial"/>
          <w:bCs/>
          <w:color w:val="000000"/>
        </w:rPr>
        <w:t xml:space="preserve"> </w:t>
      </w:r>
      <w:r w:rsidR="004144F0">
        <w:rPr>
          <w:rFonts w:ascii="Arial" w:hAnsi="Arial" w:cs="Arial"/>
          <w:bCs/>
          <w:color w:val="000000"/>
        </w:rPr>
        <w:t xml:space="preserve"> </w:t>
      </w:r>
      <w:r w:rsidR="0082070B">
        <w:rPr>
          <w:rFonts w:ascii="Arial" w:hAnsi="Arial" w:cs="Arial"/>
          <w:bCs/>
          <w:color w:val="000000"/>
        </w:rPr>
        <w:t xml:space="preserve">    </w:t>
      </w:r>
      <w:r w:rsidR="009E0ED6">
        <w:rPr>
          <w:rFonts w:ascii="Arial" w:hAnsi="Arial" w:cs="Arial"/>
          <w:bCs/>
          <w:color w:val="000000"/>
        </w:rPr>
        <w:t xml:space="preserve"> </w:t>
      </w:r>
      <w:r w:rsidR="007451BC">
        <w:rPr>
          <w:rFonts w:ascii="Arial" w:hAnsi="Arial" w:cs="Arial"/>
          <w:bCs/>
          <w:color w:val="000000"/>
        </w:rPr>
        <w:t xml:space="preserve"> </w:t>
      </w:r>
      <w:r w:rsidR="00DE37F0">
        <w:rPr>
          <w:rFonts w:ascii="Arial" w:hAnsi="Arial" w:cs="Arial"/>
          <w:bCs/>
          <w:color w:val="000000"/>
        </w:rPr>
        <w:t xml:space="preserve">   </w:t>
      </w:r>
    </w:p>
    <w:p w14:paraId="4A910770" w14:textId="45E4BF18" w:rsidR="00A83589" w:rsidRPr="00A83589" w:rsidRDefault="00A83589" w:rsidP="00A83589">
      <w:pPr>
        <w:spacing w:after="0" w:line="480" w:lineRule="auto"/>
        <w:rPr>
          <w:rFonts w:ascii="Arial" w:hAnsi="Arial" w:cs="Arial"/>
          <w:b/>
          <w:color w:val="000000"/>
        </w:rPr>
      </w:pPr>
      <w:r w:rsidRPr="00A83589">
        <w:rPr>
          <w:rFonts w:ascii="Arial" w:hAnsi="Arial" w:cs="Arial"/>
          <w:b/>
          <w:color w:val="000000"/>
        </w:rPr>
        <w:t xml:space="preserve">4.2. Soil structure and organic matter </w:t>
      </w:r>
    </w:p>
    <w:p w14:paraId="340A6B48" w14:textId="0D35CFD1" w:rsidR="00030EDB" w:rsidRDefault="00A83589" w:rsidP="008E5176">
      <w:pPr>
        <w:spacing w:after="0" w:line="480" w:lineRule="auto"/>
        <w:ind w:firstLine="426"/>
        <w:rPr>
          <w:rFonts w:ascii="Arial" w:hAnsi="Arial" w:cs="Arial"/>
          <w:bCs/>
          <w:color w:val="000000"/>
        </w:rPr>
      </w:pPr>
      <w:r>
        <w:rPr>
          <w:rFonts w:ascii="Arial" w:hAnsi="Arial" w:cs="Arial"/>
          <w:bCs/>
          <w:color w:val="000000"/>
        </w:rPr>
        <w:t>Increasing organic matter</w:t>
      </w:r>
      <w:r w:rsidR="008A6294">
        <w:rPr>
          <w:rFonts w:ascii="Arial" w:hAnsi="Arial" w:cs="Arial"/>
          <w:bCs/>
          <w:color w:val="000000"/>
        </w:rPr>
        <w:t xml:space="preserve"> input</w:t>
      </w:r>
      <w:r>
        <w:rPr>
          <w:rFonts w:ascii="Arial" w:hAnsi="Arial" w:cs="Arial"/>
          <w:bCs/>
          <w:color w:val="000000"/>
        </w:rPr>
        <w:t xml:space="preserve"> and keep</w:t>
      </w:r>
      <w:r w:rsidR="00BE72D8">
        <w:rPr>
          <w:rFonts w:ascii="Arial" w:hAnsi="Arial" w:cs="Arial"/>
          <w:bCs/>
          <w:color w:val="000000"/>
        </w:rPr>
        <w:t>ing</w:t>
      </w:r>
      <w:r>
        <w:rPr>
          <w:rFonts w:ascii="Arial" w:hAnsi="Arial" w:cs="Arial"/>
          <w:bCs/>
          <w:color w:val="000000"/>
        </w:rPr>
        <w:t xml:space="preserve"> soil aerobic has been found to enhance soil </w:t>
      </w:r>
      <w:r w:rsidR="00BE72D8">
        <w:rPr>
          <w:rFonts w:ascii="Arial" w:hAnsi="Arial" w:cs="Arial"/>
          <w:bCs/>
          <w:color w:val="000000"/>
        </w:rPr>
        <w:t>aggregation</w:t>
      </w:r>
      <w:r>
        <w:rPr>
          <w:rFonts w:ascii="Arial" w:hAnsi="Arial" w:cs="Arial"/>
          <w:bCs/>
          <w:color w:val="000000"/>
        </w:rPr>
        <w:t xml:space="preserve"> an</w:t>
      </w:r>
      <w:r w:rsidR="008A6294">
        <w:rPr>
          <w:rFonts w:ascii="Arial" w:hAnsi="Arial" w:cs="Arial"/>
          <w:bCs/>
          <w:color w:val="000000"/>
        </w:rPr>
        <w:t>d</w:t>
      </w:r>
      <w:r w:rsidR="00BE72D8">
        <w:rPr>
          <w:rFonts w:ascii="Arial" w:hAnsi="Arial" w:cs="Arial"/>
          <w:bCs/>
          <w:color w:val="000000"/>
        </w:rPr>
        <w:t xml:space="preserve"> </w:t>
      </w:r>
      <w:r>
        <w:rPr>
          <w:rFonts w:ascii="Arial" w:hAnsi="Arial" w:cs="Arial"/>
          <w:bCs/>
          <w:color w:val="000000"/>
        </w:rPr>
        <w:t xml:space="preserve">carbon </w:t>
      </w:r>
      <w:r w:rsidR="00BE72D8">
        <w:rPr>
          <w:rFonts w:ascii="Arial" w:hAnsi="Arial" w:cs="Arial"/>
          <w:bCs/>
          <w:color w:val="000000"/>
        </w:rPr>
        <w:t xml:space="preserve">content </w:t>
      </w:r>
      <w:r w:rsidR="008A6294">
        <w:rPr>
          <w:rFonts w:ascii="Arial" w:hAnsi="Arial" w:cs="Arial"/>
          <w:bCs/>
          <w:color w:val="000000"/>
        </w:rPr>
        <w:t>in</w:t>
      </w:r>
      <w:r w:rsidR="00BE72D8">
        <w:rPr>
          <w:rFonts w:ascii="Arial" w:hAnsi="Arial" w:cs="Arial"/>
          <w:bCs/>
          <w:color w:val="000000"/>
        </w:rPr>
        <w:t xml:space="preserve"> </w:t>
      </w:r>
      <w:r>
        <w:rPr>
          <w:rFonts w:ascii="Arial" w:hAnsi="Arial" w:cs="Arial"/>
          <w:bCs/>
          <w:color w:val="000000"/>
        </w:rPr>
        <w:t>aggregate</w:t>
      </w:r>
      <w:r w:rsidR="008A6294">
        <w:rPr>
          <w:rFonts w:ascii="Arial" w:hAnsi="Arial" w:cs="Arial"/>
          <w:bCs/>
          <w:color w:val="000000"/>
        </w:rPr>
        <w:t>s</w:t>
      </w:r>
      <w:r>
        <w:rPr>
          <w:rFonts w:ascii="Arial" w:hAnsi="Arial" w:cs="Arial"/>
          <w:bCs/>
          <w:color w:val="000000"/>
        </w:rPr>
        <w:t xml:space="preserve"> </w:t>
      </w:r>
      <w:r w:rsidR="007A7CE3">
        <w:rPr>
          <w:rFonts w:ascii="Arial" w:hAnsi="Arial" w:cs="Arial"/>
          <w:bCs/>
          <w:color w:val="000000"/>
        </w:rPr>
        <w:t xml:space="preserve">in </w:t>
      </w:r>
      <w:r w:rsidR="007D4667">
        <w:rPr>
          <w:rFonts w:ascii="Arial" w:hAnsi="Arial" w:cs="Arial"/>
          <w:bCs/>
          <w:color w:val="000000"/>
        </w:rPr>
        <w:t xml:space="preserve">a </w:t>
      </w:r>
      <w:r>
        <w:rPr>
          <w:rFonts w:ascii="Arial" w:hAnsi="Arial" w:cs="Arial"/>
          <w:bCs/>
          <w:color w:val="000000"/>
        </w:rPr>
        <w:t>wheat-rice rotat</w:t>
      </w:r>
      <w:r w:rsidR="00BE72D8">
        <w:rPr>
          <w:rFonts w:ascii="Arial" w:hAnsi="Arial" w:cs="Arial"/>
          <w:bCs/>
          <w:color w:val="000000"/>
        </w:rPr>
        <w:t>ed</w:t>
      </w:r>
      <w:r w:rsidR="0076689E">
        <w:rPr>
          <w:rFonts w:ascii="Arial" w:hAnsi="Arial" w:cs="Arial"/>
          <w:bCs/>
          <w:color w:val="000000"/>
        </w:rPr>
        <w:t xml:space="preserve"> </w:t>
      </w:r>
      <w:r>
        <w:rPr>
          <w:rFonts w:ascii="Arial" w:hAnsi="Arial" w:cs="Arial"/>
          <w:bCs/>
          <w:color w:val="000000"/>
        </w:rPr>
        <w:t xml:space="preserve">paddy field </w:t>
      </w:r>
      <w:r>
        <w:rPr>
          <w:rFonts w:ascii="Arial" w:hAnsi="Arial" w:cs="Arial"/>
          <w:bCs/>
          <w:color w:val="000000"/>
        </w:rPr>
        <w:fldChar w:fldCharType="begin">
          <w:fldData xml:space="preserve">PEVuZE5vdGU+PENpdGU+PEF1dGhvcj5IdWFuZzwvQXV0aG9yPjxZZWFyPjIwMTg8L1llYXI+PFJl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</w:fldData>
        </w:fldChar>
      </w:r>
      <w:r w:rsidR="00E518FB">
        <w:rPr>
          <w:rFonts w:ascii="Arial" w:hAnsi="Arial" w:cs="Arial"/>
          <w:bCs/>
          <w:color w:val="000000"/>
        </w:rPr>
        <w:instrText xml:space="preserve"> ADDIN EN.CITE </w:instrText>
      </w:r>
      <w:r w:rsidR="00E518FB">
        <w:rPr>
          <w:rFonts w:ascii="Arial" w:hAnsi="Arial" w:cs="Arial"/>
          <w:bCs/>
          <w:color w:val="000000"/>
        </w:rPr>
        <w:fldChar w:fldCharType="begin">
          <w:fldData xml:space="preserve">PEVuZE5vdGU+PENpdGU+PEF1dGhvcj5IdWFuZzwvQXV0aG9yPjxZZWFyPjIwMTg8L1llYXI+PFJl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</w:fldData>
        </w:fldChar>
      </w:r>
      <w:r w:rsidR="00E518FB">
        <w:rPr>
          <w:rFonts w:ascii="Arial" w:hAnsi="Arial" w:cs="Arial"/>
          <w:bCs/>
          <w:color w:val="000000"/>
        </w:rPr>
        <w:instrText xml:space="preserve"> ADDIN EN.CITE.DATA </w:instrText>
      </w:r>
      <w:r w:rsidR="00E518FB">
        <w:rPr>
          <w:rFonts w:ascii="Arial" w:hAnsi="Arial" w:cs="Arial"/>
          <w:bCs/>
          <w:color w:val="000000"/>
        </w:rPr>
      </w:r>
      <w:r w:rsidR="00E518FB">
        <w:rPr>
          <w:rFonts w:ascii="Arial" w:hAnsi="Arial" w:cs="Arial"/>
          <w:bCs/>
          <w:color w:val="000000"/>
        </w:rPr>
        <w:fldChar w:fldCharType="end"/>
      </w:r>
      <w:r>
        <w:rPr>
          <w:rFonts w:ascii="Arial" w:hAnsi="Arial" w:cs="Arial"/>
          <w:bCs/>
          <w:color w:val="000000"/>
        </w:rPr>
      </w:r>
      <w:r>
        <w:rPr>
          <w:rFonts w:ascii="Arial" w:hAnsi="Arial" w:cs="Arial"/>
          <w:bCs/>
          <w:color w:val="000000"/>
        </w:rPr>
        <w:fldChar w:fldCharType="separate"/>
      </w:r>
      <w:r w:rsidR="00E518FB">
        <w:rPr>
          <w:rFonts w:ascii="Arial" w:hAnsi="Arial" w:cs="Arial"/>
          <w:bCs/>
          <w:noProof/>
          <w:color w:val="000000"/>
        </w:rPr>
        <w:t>(Huanget al. 2018)</w:t>
      </w:r>
      <w:r>
        <w:rPr>
          <w:rFonts w:ascii="Arial" w:hAnsi="Arial" w:cs="Arial"/>
          <w:bCs/>
          <w:color w:val="000000"/>
        </w:rPr>
        <w:fldChar w:fldCharType="end"/>
      </w:r>
      <w:r w:rsidR="008227A7">
        <w:rPr>
          <w:rFonts w:ascii="Arial" w:hAnsi="Arial" w:cs="Arial"/>
          <w:bCs/>
          <w:color w:val="000000"/>
        </w:rPr>
        <w:t>, but</w:t>
      </w:r>
      <w:r w:rsidR="007D4667">
        <w:rPr>
          <w:rFonts w:ascii="Arial" w:hAnsi="Arial" w:cs="Arial"/>
          <w:bCs/>
          <w:color w:val="000000"/>
        </w:rPr>
        <w:t xml:space="preserve"> how </w:t>
      </w:r>
      <w:r>
        <w:rPr>
          <w:rFonts w:ascii="Arial" w:hAnsi="Arial" w:cs="Arial"/>
          <w:bCs/>
          <w:color w:val="000000"/>
        </w:rPr>
        <w:t xml:space="preserve">redox </w:t>
      </w:r>
      <w:r w:rsidR="008A6294">
        <w:rPr>
          <w:rFonts w:ascii="Arial" w:hAnsi="Arial" w:cs="Arial"/>
          <w:bCs/>
          <w:color w:val="000000"/>
        </w:rPr>
        <w:t>fluctuation</w:t>
      </w:r>
      <w:r>
        <w:rPr>
          <w:rFonts w:ascii="Arial" w:hAnsi="Arial" w:cs="Arial"/>
          <w:bCs/>
          <w:color w:val="000000"/>
        </w:rPr>
        <w:t xml:space="preserve"> </w:t>
      </w:r>
      <w:r w:rsidR="007D4667">
        <w:rPr>
          <w:rFonts w:ascii="Arial" w:hAnsi="Arial" w:cs="Arial"/>
          <w:bCs/>
          <w:color w:val="000000"/>
        </w:rPr>
        <w:t>impacts</w:t>
      </w:r>
      <w:r w:rsidR="008A6294">
        <w:rPr>
          <w:rFonts w:ascii="Arial" w:hAnsi="Arial" w:cs="Arial"/>
          <w:bCs/>
          <w:color w:val="000000"/>
        </w:rPr>
        <w:t xml:space="preserve"> </w:t>
      </w:r>
      <w:r>
        <w:rPr>
          <w:rFonts w:ascii="Arial" w:hAnsi="Arial" w:cs="Arial"/>
          <w:bCs/>
          <w:color w:val="000000"/>
        </w:rPr>
        <w:t xml:space="preserve">aggregate </w:t>
      </w:r>
      <w:r w:rsidR="00537B9B">
        <w:rPr>
          <w:rFonts w:ascii="Arial" w:hAnsi="Arial" w:cs="Arial"/>
          <w:bCs/>
          <w:color w:val="000000"/>
        </w:rPr>
        <w:t xml:space="preserve">turnover </w:t>
      </w:r>
      <w:r>
        <w:rPr>
          <w:rFonts w:ascii="Arial" w:hAnsi="Arial" w:cs="Arial"/>
          <w:bCs/>
          <w:color w:val="000000"/>
        </w:rPr>
        <w:t xml:space="preserve">and </w:t>
      </w:r>
      <w:r w:rsidR="002041C2">
        <w:rPr>
          <w:rFonts w:ascii="Arial" w:hAnsi="Arial" w:cs="Arial"/>
          <w:bCs/>
          <w:color w:val="000000"/>
        </w:rPr>
        <w:t>SOM</w:t>
      </w:r>
      <w:r w:rsidR="0039405C">
        <w:rPr>
          <w:rFonts w:ascii="Arial" w:hAnsi="Arial" w:cs="Arial"/>
          <w:bCs/>
          <w:color w:val="000000"/>
        </w:rPr>
        <w:t xml:space="preserve"> </w:t>
      </w:r>
      <w:r>
        <w:rPr>
          <w:rFonts w:ascii="Arial" w:hAnsi="Arial" w:cs="Arial"/>
          <w:bCs/>
          <w:color w:val="000000"/>
        </w:rPr>
        <w:t>in soil</w:t>
      </w:r>
      <w:r w:rsidR="007D4667">
        <w:rPr>
          <w:rFonts w:ascii="Arial" w:hAnsi="Arial" w:cs="Arial"/>
          <w:bCs/>
          <w:color w:val="000000"/>
        </w:rPr>
        <w:t>s</w:t>
      </w:r>
      <w:r>
        <w:rPr>
          <w:rFonts w:ascii="Arial" w:hAnsi="Arial" w:cs="Arial"/>
          <w:bCs/>
          <w:color w:val="000000"/>
        </w:rPr>
        <w:t xml:space="preserve"> is less </w:t>
      </w:r>
      <w:r w:rsidR="00537B9B">
        <w:rPr>
          <w:rFonts w:ascii="Arial" w:hAnsi="Arial" w:cs="Arial"/>
          <w:bCs/>
          <w:color w:val="000000"/>
        </w:rPr>
        <w:t>understood</w:t>
      </w:r>
      <w:r w:rsidR="008F458D">
        <w:rPr>
          <w:rFonts w:ascii="Arial" w:hAnsi="Arial" w:cs="Arial"/>
          <w:bCs/>
          <w:color w:val="000000"/>
        </w:rPr>
        <w:t xml:space="preserve">. </w:t>
      </w:r>
      <w:r w:rsidR="00900961">
        <w:rPr>
          <w:rFonts w:ascii="Arial" w:hAnsi="Arial" w:cs="Arial"/>
          <w:bCs/>
          <w:color w:val="000000"/>
        </w:rPr>
        <w:t xml:space="preserve">All experiments </w:t>
      </w:r>
      <w:r w:rsidR="00143480">
        <w:rPr>
          <w:rFonts w:ascii="Arial" w:hAnsi="Arial" w:cs="Arial"/>
          <w:bCs/>
          <w:color w:val="000000"/>
        </w:rPr>
        <w:t xml:space="preserve">reported in the literature </w:t>
      </w:r>
      <w:r w:rsidR="00900961">
        <w:rPr>
          <w:rFonts w:ascii="Arial" w:hAnsi="Arial" w:cs="Arial"/>
          <w:bCs/>
          <w:color w:val="000000"/>
        </w:rPr>
        <w:t>showed</w:t>
      </w:r>
      <w:r w:rsidR="0096264C">
        <w:rPr>
          <w:rFonts w:ascii="Arial" w:hAnsi="Arial" w:cs="Arial"/>
          <w:bCs/>
          <w:color w:val="000000"/>
        </w:rPr>
        <w:t xml:space="preserve"> that m</w:t>
      </w:r>
      <w:r w:rsidR="008F458D">
        <w:rPr>
          <w:rFonts w:ascii="Arial" w:hAnsi="Arial" w:cs="Arial"/>
          <w:bCs/>
          <w:color w:val="000000"/>
        </w:rPr>
        <w:t xml:space="preserve">anure application </w:t>
      </w:r>
      <w:r w:rsidR="00900961">
        <w:rPr>
          <w:rFonts w:ascii="Arial" w:hAnsi="Arial" w:cs="Arial"/>
          <w:bCs/>
          <w:color w:val="000000"/>
        </w:rPr>
        <w:t xml:space="preserve">and </w:t>
      </w:r>
      <w:r w:rsidR="00143480">
        <w:rPr>
          <w:rFonts w:ascii="Arial" w:hAnsi="Arial" w:cs="Arial"/>
          <w:bCs/>
          <w:color w:val="000000"/>
        </w:rPr>
        <w:t>conver</w:t>
      </w:r>
      <w:r w:rsidR="008227A7">
        <w:rPr>
          <w:rFonts w:ascii="Arial" w:hAnsi="Arial" w:cs="Arial"/>
          <w:bCs/>
          <w:color w:val="000000"/>
        </w:rPr>
        <w:t>sion</w:t>
      </w:r>
      <w:r w:rsidR="00143480">
        <w:rPr>
          <w:rFonts w:ascii="Arial" w:hAnsi="Arial" w:cs="Arial"/>
          <w:bCs/>
          <w:color w:val="000000"/>
        </w:rPr>
        <w:t xml:space="preserve"> </w:t>
      </w:r>
      <w:r w:rsidR="002041C2">
        <w:rPr>
          <w:rFonts w:ascii="Arial" w:hAnsi="Arial" w:cs="Arial"/>
          <w:bCs/>
          <w:color w:val="000000"/>
        </w:rPr>
        <w:t xml:space="preserve">to </w:t>
      </w:r>
      <w:r w:rsidR="00900961">
        <w:rPr>
          <w:rFonts w:ascii="Arial" w:hAnsi="Arial" w:cs="Arial"/>
          <w:bCs/>
          <w:color w:val="000000"/>
        </w:rPr>
        <w:t xml:space="preserve">grassland </w:t>
      </w:r>
      <w:r w:rsidR="0096264C">
        <w:rPr>
          <w:rFonts w:ascii="Arial" w:hAnsi="Arial" w:cs="Arial"/>
          <w:bCs/>
          <w:color w:val="000000"/>
        </w:rPr>
        <w:t xml:space="preserve">increase </w:t>
      </w:r>
      <w:r w:rsidR="00843D0B">
        <w:rPr>
          <w:rFonts w:ascii="Arial" w:hAnsi="Arial" w:cs="Arial"/>
          <w:bCs/>
          <w:color w:val="000000"/>
        </w:rPr>
        <w:t>SOM</w:t>
      </w:r>
      <w:r w:rsidR="0096264C">
        <w:rPr>
          <w:rFonts w:ascii="Arial" w:hAnsi="Arial" w:cs="Arial"/>
          <w:bCs/>
          <w:color w:val="000000"/>
        </w:rPr>
        <w:t>, but the</w:t>
      </w:r>
      <w:r w:rsidR="007D4667">
        <w:rPr>
          <w:rFonts w:ascii="Arial" w:hAnsi="Arial" w:cs="Arial"/>
          <w:bCs/>
          <w:color w:val="000000"/>
        </w:rPr>
        <w:t>r</w:t>
      </w:r>
      <w:r w:rsidR="002041C2">
        <w:rPr>
          <w:rFonts w:ascii="Arial" w:hAnsi="Arial" w:cs="Arial"/>
          <w:bCs/>
          <w:color w:val="000000"/>
        </w:rPr>
        <w:t>e is no consensus on the</w:t>
      </w:r>
      <w:r w:rsidR="00097C49">
        <w:rPr>
          <w:rFonts w:ascii="Arial" w:hAnsi="Arial" w:cs="Arial"/>
          <w:bCs/>
          <w:color w:val="000000"/>
        </w:rPr>
        <w:t>ir</w:t>
      </w:r>
      <w:r w:rsidR="0096264C">
        <w:rPr>
          <w:rFonts w:ascii="Arial" w:hAnsi="Arial" w:cs="Arial"/>
          <w:bCs/>
          <w:color w:val="000000"/>
        </w:rPr>
        <w:t xml:space="preserve"> consequence for </w:t>
      </w:r>
      <w:r w:rsidR="00900961">
        <w:rPr>
          <w:rFonts w:ascii="Arial" w:hAnsi="Arial" w:cs="Arial"/>
          <w:bCs/>
          <w:color w:val="000000"/>
        </w:rPr>
        <w:t xml:space="preserve">intra-aggregate porosity. </w:t>
      </w:r>
      <w:r w:rsidR="007D4667">
        <w:rPr>
          <w:rFonts w:ascii="Arial" w:hAnsi="Arial" w:cs="Arial"/>
          <w:bCs/>
          <w:color w:val="000000"/>
        </w:rPr>
        <w:t>Manure application i</w:t>
      </w:r>
      <w:r w:rsidR="00900961">
        <w:rPr>
          <w:rFonts w:ascii="Arial" w:hAnsi="Arial" w:cs="Arial"/>
          <w:bCs/>
          <w:color w:val="000000"/>
        </w:rPr>
        <w:t>n our experiment</w:t>
      </w:r>
      <w:r w:rsidR="007D4667">
        <w:rPr>
          <w:rFonts w:ascii="Arial" w:hAnsi="Arial" w:cs="Arial"/>
          <w:bCs/>
          <w:color w:val="000000"/>
        </w:rPr>
        <w:t xml:space="preserve"> </w:t>
      </w:r>
      <w:r w:rsidR="00900961">
        <w:rPr>
          <w:rFonts w:ascii="Arial" w:hAnsi="Arial" w:cs="Arial"/>
          <w:bCs/>
          <w:color w:val="000000"/>
        </w:rPr>
        <w:t xml:space="preserve">increased </w:t>
      </w:r>
      <w:r w:rsidR="007D4667">
        <w:rPr>
          <w:rFonts w:ascii="Arial" w:hAnsi="Arial" w:cs="Arial"/>
          <w:bCs/>
          <w:color w:val="000000"/>
        </w:rPr>
        <w:t xml:space="preserve">transport ability of </w:t>
      </w:r>
      <w:r w:rsidR="00B516FD">
        <w:rPr>
          <w:rFonts w:ascii="Arial" w:hAnsi="Arial" w:cs="Arial"/>
          <w:bCs/>
          <w:color w:val="000000"/>
        </w:rPr>
        <w:t xml:space="preserve">the </w:t>
      </w:r>
      <w:r w:rsidR="00900961">
        <w:rPr>
          <w:rFonts w:ascii="Arial" w:hAnsi="Arial" w:cs="Arial"/>
          <w:bCs/>
          <w:color w:val="000000"/>
        </w:rPr>
        <w:t>aggregate</w:t>
      </w:r>
      <w:r w:rsidR="007D4667">
        <w:rPr>
          <w:rFonts w:ascii="Arial" w:hAnsi="Arial" w:cs="Arial"/>
          <w:bCs/>
          <w:color w:val="000000"/>
        </w:rPr>
        <w:t>s</w:t>
      </w:r>
      <w:r w:rsidR="00900961">
        <w:rPr>
          <w:rFonts w:ascii="Arial" w:hAnsi="Arial" w:cs="Arial"/>
          <w:bCs/>
          <w:color w:val="000000"/>
        </w:rPr>
        <w:t xml:space="preserve"> </w:t>
      </w:r>
      <w:r w:rsidR="007D4667">
        <w:rPr>
          <w:rFonts w:ascii="Arial" w:hAnsi="Arial" w:cs="Arial"/>
          <w:bCs/>
          <w:color w:val="000000"/>
        </w:rPr>
        <w:t xml:space="preserve">and </w:t>
      </w:r>
      <w:r w:rsidR="00843D0B">
        <w:rPr>
          <w:rFonts w:ascii="Arial" w:hAnsi="Arial" w:cs="Arial"/>
          <w:bCs/>
          <w:color w:val="000000"/>
        </w:rPr>
        <w:t>SO</w:t>
      </w:r>
      <w:r w:rsidR="002E0488">
        <w:rPr>
          <w:rFonts w:ascii="Arial" w:hAnsi="Arial" w:cs="Arial"/>
          <w:bCs/>
          <w:color w:val="000000"/>
        </w:rPr>
        <w:t>C</w:t>
      </w:r>
      <w:r w:rsidR="007D4667">
        <w:rPr>
          <w:rFonts w:ascii="Arial" w:hAnsi="Arial" w:cs="Arial"/>
          <w:bCs/>
          <w:color w:val="000000"/>
        </w:rPr>
        <w:t xml:space="preserve"> </w:t>
      </w:r>
      <w:r w:rsidR="0010785F">
        <w:rPr>
          <w:rFonts w:ascii="Arial" w:hAnsi="Arial" w:cs="Arial"/>
          <w:bCs/>
          <w:color w:val="000000"/>
        </w:rPr>
        <w:t>(Figures 4-5)</w:t>
      </w:r>
      <w:r w:rsidR="008F458D">
        <w:rPr>
          <w:rFonts w:ascii="Arial" w:hAnsi="Arial" w:cs="Arial"/>
          <w:bCs/>
          <w:color w:val="000000"/>
        </w:rPr>
        <w:t xml:space="preserve">, consistent with </w:t>
      </w:r>
      <w:r w:rsidR="0010785F">
        <w:rPr>
          <w:rFonts w:ascii="Arial" w:hAnsi="Arial" w:cs="Arial"/>
          <w:bCs/>
          <w:color w:val="000000"/>
        </w:rPr>
        <w:t xml:space="preserve">the findings of </w:t>
      </w:r>
      <w:r w:rsidR="00900961">
        <w:rPr>
          <w:rFonts w:ascii="Arial" w:hAnsi="Arial" w:cs="Arial"/>
          <w:bCs/>
          <w:color w:val="000000"/>
        </w:rPr>
        <w:t xml:space="preserve">some </w:t>
      </w:r>
      <w:r w:rsidR="008F458D">
        <w:rPr>
          <w:rFonts w:ascii="Arial" w:hAnsi="Arial" w:cs="Arial"/>
          <w:bCs/>
          <w:color w:val="000000"/>
        </w:rPr>
        <w:t xml:space="preserve">others </w:t>
      </w:r>
      <w:r w:rsidR="008F458D">
        <w:rPr>
          <w:rFonts w:ascii="Arial" w:hAnsi="Arial" w:cs="Arial"/>
          <w:bCs/>
          <w:color w:val="000000"/>
        </w:rPr>
        <w:fldChar w:fldCharType="begin">
          <w:fldData xml:space="preserve">PEVuZE5vdGU+PENpdGU+PEF1dGhvcj5IZTwvQXV0aG9yPjxZZWFyPjIwMjA8L1llYXI+PFJlY051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</w:fldData>
        </w:fldChar>
      </w:r>
      <w:r w:rsidR="00E518FB">
        <w:rPr>
          <w:rFonts w:ascii="Arial" w:hAnsi="Arial" w:cs="Arial"/>
          <w:bCs/>
          <w:color w:val="000000"/>
        </w:rPr>
        <w:instrText xml:space="preserve"> ADDIN EN.CITE </w:instrText>
      </w:r>
      <w:r w:rsidR="00E518FB">
        <w:rPr>
          <w:rFonts w:ascii="Arial" w:hAnsi="Arial" w:cs="Arial"/>
          <w:bCs/>
          <w:color w:val="000000"/>
        </w:rPr>
        <w:fldChar w:fldCharType="begin">
          <w:fldData xml:space="preserve">PEVuZE5vdGU+PENpdGU+PEF1dGhvcj5IZTwvQXV0aG9yPjxZZWFyPjIwMjA8L1llYXI+PFJlY051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</w:fldData>
        </w:fldChar>
      </w:r>
      <w:r w:rsidR="00E518FB">
        <w:rPr>
          <w:rFonts w:ascii="Arial" w:hAnsi="Arial" w:cs="Arial"/>
          <w:bCs/>
          <w:color w:val="000000"/>
        </w:rPr>
        <w:instrText xml:space="preserve"> ADDIN EN.CITE.DATA </w:instrText>
      </w:r>
      <w:r w:rsidR="00E518FB">
        <w:rPr>
          <w:rFonts w:ascii="Arial" w:hAnsi="Arial" w:cs="Arial"/>
          <w:bCs/>
          <w:color w:val="000000"/>
        </w:rPr>
      </w:r>
      <w:r w:rsidR="00E518FB">
        <w:rPr>
          <w:rFonts w:ascii="Arial" w:hAnsi="Arial" w:cs="Arial"/>
          <w:bCs/>
          <w:color w:val="000000"/>
        </w:rPr>
        <w:fldChar w:fldCharType="end"/>
      </w:r>
      <w:r w:rsidR="008F458D">
        <w:rPr>
          <w:rFonts w:ascii="Arial" w:hAnsi="Arial" w:cs="Arial"/>
          <w:bCs/>
          <w:color w:val="000000"/>
        </w:rPr>
      </w:r>
      <w:r w:rsidR="008F458D">
        <w:rPr>
          <w:rFonts w:ascii="Arial" w:hAnsi="Arial" w:cs="Arial"/>
          <w:bCs/>
          <w:color w:val="000000"/>
        </w:rPr>
        <w:fldChar w:fldCharType="separate"/>
      </w:r>
      <w:r w:rsidR="00E518FB">
        <w:rPr>
          <w:rFonts w:ascii="Arial" w:hAnsi="Arial" w:cs="Arial"/>
          <w:bCs/>
          <w:noProof/>
          <w:color w:val="000000"/>
        </w:rPr>
        <w:t>(Heet al. 2020; Luet al. 2019)</w:t>
      </w:r>
      <w:r w:rsidR="008F458D">
        <w:rPr>
          <w:rFonts w:ascii="Arial" w:hAnsi="Arial" w:cs="Arial"/>
          <w:bCs/>
          <w:color w:val="000000"/>
        </w:rPr>
        <w:fldChar w:fldCharType="end"/>
      </w:r>
      <w:r w:rsidR="008F458D">
        <w:rPr>
          <w:rFonts w:ascii="Arial" w:hAnsi="Arial" w:cs="Arial"/>
          <w:bCs/>
          <w:color w:val="000000"/>
        </w:rPr>
        <w:t xml:space="preserve"> but contra</w:t>
      </w:r>
      <w:r w:rsidR="00900961">
        <w:rPr>
          <w:rFonts w:ascii="Arial" w:hAnsi="Arial" w:cs="Arial"/>
          <w:bCs/>
          <w:color w:val="000000"/>
        </w:rPr>
        <w:t>ry</w:t>
      </w:r>
      <w:r w:rsidR="007D4667">
        <w:rPr>
          <w:rFonts w:ascii="Arial" w:hAnsi="Arial" w:cs="Arial"/>
          <w:bCs/>
          <w:color w:val="000000"/>
        </w:rPr>
        <w:t xml:space="preserve"> to</w:t>
      </w:r>
      <w:r w:rsidR="008F458D">
        <w:rPr>
          <w:rFonts w:ascii="Arial" w:hAnsi="Arial" w:cs="Arial"/>
          <w:bCs/>
          <w:color w:val="000000"/>
        </w:rPr>
        <w:t xml:space="preserve"> Yu et al </w:t>
      </w:r>
      <w:r w:rsidR="00532312">
        <w:rPr>
          <w:rFonts w:ascii="Arial" w:hAnsi="Arial" w:cs="Arial"/>
          <w:bCs/>
          <w:color w:val="000000"/>
        </w:rPr>
        <w:fldChar w:fldCharType="begin">
          <w:fldData xml:space="preserve">PEVuZE5vdGU+PENpdGUgRXhjbHVkZUF1dGg9IjEiPjxBdXRob3I+WXU8L0F1dGhvcj48WWVhcj4y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</w:fldData>
        </w:fldChar>
      </w:r>
      <w:r w:rsidR="008F458D">
        <w:rPr>
          <w:rFonts w:ascii="Arial" w:hAnsi="Arial" w:cs="Arial"/>
          <w:bCs/>
          <w:color w:val="000000"/>
        </w:rPr>
        <w:instrText xml:space="preserve"> ADDIN EN.CITE </w:instrText>
      </w:r>
      <w:r w:rsidR="008F458D">
        <w:rPr>
          <w:rFonts w:ascii="Arial" w:hAnsi="Arial" w:cs="Arial"/>
          <w:bCs/>
          <w:color w:val="000000"/>
        </w:rPr>
        <w:fldChar w:fldCharType="begin">
          <w:fldData xml:space="preserve">PEVuZE5vdGU+PENpdGUgRXhjbHVkZUF1dGg9IjEiPjxBdXRob3I+WXU8L0F1dGhvcj48WWVhcj4y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</w:fldData>
        </w:fldChar>
      </w:r>
      <w:r w:rsidR="008F458D">
        <w:rPr>
          <w:rFonts w:ascii="Arial" w:hAnsi="Arial" w:cs="Arial"/>
          <w:bCs/>
          <w:color w:val="000000"/>
        </w:rPr>
        <w:instrText xml:space="preserve"> ADDIN EN.CITE.DATA </w:instrText>
      </w:r>
      <w:r w:rsidR="008F458D">
        <w:rPr>
          <w:rFonts w:ascii="Arial" w:hAnsi="Arial" w:cs="Arial"/>
          <w:bCs/>
          <w:color w:val="000000"/>
        </w:rPr>
      </w:r>
      <w:r w:rsidR="008F458D">
        <w:rPr>
          <w:rFonts w:ascii="Arial" w:hAnsi="Arial" w:cs="Arial"/>
          <w:bCs/>
          <w:color w:val="000000"/>
        </w:rPr>
        <w:fldChar w:fldCharType="end"/>
      </w:r>
      <w:r w:rsidR="00532312">
        <w:rPr>
          <w:rFonts w:ascii="Arial" w:hAnsi="Arial" w:cs="Arial"/>
          <w:bCs/>
          <w:color w:val="000000"/>
        </w:rPr>
      </w:r>
      <w:r w:rsidR="00532312">
        <w:rPr>
          <w:rFonts w:ascii="Arial" w:hAnsi="Arial" w:cs="Arial"/>
          <w:bCs/>
          <w:color w:val="000000"/>
        </w:rPr>
        <w:fldChar w:fldCharType="separate"/>
      </w:r>
      <w:r w:rsidR="008F458D">
        <w:rPr>
          <w:rFonts w:ascii="Arial" w:hAnsi="Arial" w:cs="Arial"/>
          <w:bCs/>
          <w:noProof/>
          <w:color w:val="000000"/>
        </w:rPr>
        <w:t>(2020)</w:t>
      </w:r>
      <w:r w:rsidR="00532312">
        <w:rPr>
          <w:rFonts w:ascii="Arial" w:hAnsi="Arial" w:cs="Arial"/>
          <w:bCs/>
          <w:color w:val="000000"/>
        </w:rPr>
        <w:fldChar w:fldCharType="end"/>
      </w:r>
      <w:r w:rsidR="008F458D">
        <w:rPr>
          <w:rFonts w:ascii="Arial" w:hAnsi="Arial" w:cs="Arial"/>
          <w:bCs/>
          <w:color w:val="000000"/>
        </w:rPr>
        <w:t xml:space="preserve"> who </w:t>
      </w:r>
      <w:r w:rsidR="00B516FD">
        <w:rPr>
          <w:rFonts w:ascii="Arial" w:hAnsi="Arial" w:cs="Arial"/>
          <w:bCs/>
          <w:color w:val="000000"/>
        </w:rPr>
        <w:t>showed</w:t>
      </w:r>
      <w:r w:rsidR="001604C2">
        <w:rPr>
          <w:rFonts w:ascii="Arial" w:hAnsi="Arial" w:cs="Arial"/>
          <w:bCs/>
          <w:color w:val="000000"/>
        </w:rPr>
        <w:t xml:space="preserve"> </w:t>
      </w:r>
      <w:r w:rsidR="00B516FD">
        <w:rPr>
          <w:rFonts w:ascii="Arial" w:hAnsi="Arial" w:cs="Arial"/>
          <w:bCs/>
          <w:color w:val="000000"/>
        </w:rPr>
        <w:t xml:space="preserve">that </w:t>
      </w:r>
      <w:r w:rsidR="008F458D">
        <w:rPr>
          <w:rFonts w:ascii="Arial" w:hAnsi="Arial" w:cs="Arial"/>
          <w:bCs/>
          <w:color w:val="000000"/>
        </w:rPr>
        <w:t xml:space="preserve">long-term manure application </w:t>
      </w:r>
      <w:r w:rsidR="00B516FD">
        <w:rPr>
          <w:rFonts w:ascii="Arial" w:hAnsi="Arial" w:cs="Arial"/>
          <w:bCs/>
          <w:color w:val="000000"/>
        </w:rPr>
        <w:t xml:space="preserve">in their experiment </w:t>
      </w:r>
      <w:r w:rsidR="008F458D">
        <w:rPr>
          <w:rFonts w:ascii="Arial" w:hAnsi="Arial" w:cs="Arial"/>
          <w:bCs/>
          <w:color w:val="000000"/>
        </w:rPr>
        <w:t xml:space="preserve">densified soil and reduced its </w:t>
      </w:r>
      <w:r w:rsidR="001604C2">
        <w:rPr>
          <w:rFonts w:ascii="Arial" w:hAnsi="Arial" w:cs="Arial"/>
          <w:bCs/>
          <w:color w:val="000000"/>
        </w:rPr>
        <w:t xml:space="preserve">transport </w:t>
      </w:r>
      <w:r w:rsidR="008F458D">
        <w:rPr>
          <w:rFonts w:ascii="Arial" w:hAnsi="Arial" w:cs="Arial"/>
          <w:bCs/>
          <w:color w:val="000000"/>
        </w:rPr>
        <w:t>ability</w:t>
      </w:r>
      <w:r w:rsidR="00900961">
        <w:rPr>
          <w:rFonts w:ascii="Arial" w:hAnsi="Arial" w:cs="Arial"/>
          <w:bCs/>
          <w:color w:val="000000"/>
        </w:rPr>
        <w:t xml:space="preserve"> </w:t>
      </w:r>
      <w:r w:rsidR="00766837">
        <w:rPr>
          <w:rFonts w:ascii="Arial" w:hAnsi="Arial" w:cs="Arial"/>
          <w:bCs/>
          <w:color w:val="000000"/>
        </w:rPr>
        <w:t xml:space="preserve">despite </w:t>
      </w:r>
      <w:r w:rsidR="00B516FD">
        <w:rPr>
          <w:rFonts w:ascii="Arial" w:hAnsi="Arial" w:cs="Arial"/>
          <w:bCs/>
          <w:color w:val="000000"/>
        </w:rPr>
        <w:t xml:space="preserve">the </w:t>
      </w:r>
      <w:r w:rsidR="00766837">
        <w:rPr>
          <w:rFonts w:ascii="Arial" w:hAnsi="Arial" w:cs="Arial"/>
          <w:bCs/>
          <w:color w:val="000000"/>
        </w:rPr>
        <w:t>increas</w:t>
      </w:r>
      <w:r w:rsidR="00B516FD">
        <w:rPr>
          <w:rFonts w:ascii="Arial" w:hAnsi="Arial" w:cs="Arial"/>
          <w:bCs/>
          <w:color w:val="000000"/>
        </w:rPr>
        <w:t>e in</w:t>
      </w:r>
      <w:r w:rsidR="00766837">
        <w:rPr>
          <w:rFonts w:ascii="Arial" w:hAnsi="Arial" w:cs="Arial"/>
          <w:bCs/>
          <w:color w:val="000000"/>
        </w:rPr>
        <w:t xml:space="preserve"> </w:t>
      </w:r>
      <w:r w:rsidR="00D10253">
        <w:rPr>
          <w:rFonts w:ascii="Arial" w:hAnsi="Arial" w:cs="Arial"/>
          <w:bCs/>
          <w:color w:val="000000"/>
        </w:rPr>
        <w:t>SOM</w:t>
      </w:r>
      <w:r w:rsidR="00766837">
        <w:rPr>
          <w:rFonts w:ascii="Arial" w:hAnsi="Arial" w:cs="Arial"/>
          <w:bCs/>
          <w:color w:val="000000"/>
        </w:rPr>
        <w:t xml:space="preserve">. </w:t>
      </w:r>
      <w:r w:rsidR="00676ECA">
        <w:rPr>
          <w:rFonts w:ascii="Arial" w:hAnsi="Arial" w:cs="Arial"/>
          <w:bCs/>
          <w:color w:val="000000"/>
        </w:rPr>
        <w:t xml:space="preserve">A decrease in transport ability </w:t>
      </w:r>
      <w:r w:rsidR="007E0937">
        <w:rPr>
          <w:rFonts w:ascii="Arial" w:hAnsi="Arial" w:cs="Arial"/>
          <w:bCs/>
          <w:color w:val="000000"/>
        </w:rPr>
        <w:t>makes substrates and enzymes</w:t>
      </w:r>
      <w:r w:rsidR="00766837">
        <w:rPr>
          <w:rFonts w:ascii="Arial" w:hAnsi="Arial" w:cs="Arial"/>
          <w:bCs/>
          <w:color w:val="000000"/>
        </w:rPr>
        <w:t xml:space="preserve"> </w:t>
      </w:r>
      <w:r w:rsidR="00143480">
        <w:rPr>
          <w:rFonts w:ascii="Arial" w:hAnsi="Arial" w:cs="Arial"/>
          <w:bCs/>
          <w:color w:val="000000"/>
        </w:rPr>
        <w:t xml:space="preserve">difficult </w:t>
      </w:r>
      <w:r w:rsidR="00766837">
        <w:rPr>
          <w:rFonts w:ascii="Arial" w:hAnsi="Arial" w:cs="Arial"/>
          <w:bCs/>
          <w:color w:val="000000"/>
        </w:rPr>
        <w:t>to move</w:t>
      </w:r>
      <w:r w:rsidR="00143480">
        <w:rPr>
          <w:rFonts w:ascii="Arial" w:hAnsi="Arial" w:cs="Arial"/>
          <w:bCs/>
          <w:color w:val="000000"/>
        </w:rPr>
        <w:t xml:space="preserve"> in the aggregates</w:t>
      </w:r>
      <w:r w:rsidR="00460E75">
        <w:rPr>
          <w:rFonts w:ascii="Arial" w:hAnsi="Arial" w:cs="Arial"/>
          <w:bCs/>
          <w:color w:val="000000"/>
        </w:rPr>
        <w:t>, which</w:t>
      </w:r>
      <w:r w:rsidR="00143480">
        <w:rPr>
          <w:rFonts w:ascii="Arial" w:hAnsi="Arial" w:cs="Arial"/>
          <w:bCs/>
          <w:color w:val="000000"/>
        </w:rPr>
        <w:t xml:space="preserve"> </w:t>
      </w:r>
      <w:r w:rsidR="007D4667">
        <w:rPr>
          <w:rFonts w:ascii="Arial" w:hAnsi="Arial" w:cs="Arial"/>
          <w:bCs/>
          <w:color w:val="000000"/>
        </w:rPr>
        <w:t xml:space="preserve">would slow down </w:t>
      </w:r>
      <w:r w:rsidR="00676ECA">
        <w:rPr>
          <w:rFonts w:ascii="Arial" w:hAnsi="Arial" w:cs="Arial"/>
          <w:bCs/>
          <w:color w:val="000000"/>
        </w:rPr>
        <w:t>metabolic reaction</w:t>
      </w:r>
      <w:r w:rsidR="007E0937">
        <w:rPr>
          <w:rFonts w:ascii="Arial" w:hAnsi="Arial" w:cs="Arial"/>
          <w:bCs/>
          <w:color w:val="000000"/>
        </w:rPr>
        <w:t>s</w:t>
      </w:r>
      <w:r w:rsidR="00676ECA">
        <w:rPr>
          <w:rFonts w:ascii="Arial" w:hAnsi="Arial" w:cs="Arial"/>
          <w:bCs/>
          <w:color w:val="000000"/>
        </w:rPr>
        <w:t xml:space="preserve"> </w:t>
      </w:r>
      <w:r w:rsidR="007E0937">
        <w:rPr>
          <w:rFonts w:ascii="Arial" w:hAnsi="Arial" w:cs="Arial"/>
          <w:bCs/>
          <w:color w:val="000000"/>
        </w:rPr>
        <w:t xml:space="preserve">and </w:t>
      </w:r>
      <w:r w:rsidR="00460E75">
        <w:rPr>
          <w:rFonts w:ascii="Arial" w:hAnsi="Arial" w:cs="Arial"/>
          <w:bCs/>
          <w:color w:val="000000"/>
        </w:rPr>
        <w:t>lead to</w:t>
      </w:r>
      <w:r w:rsidR="00676ECA">
        <w:rPr>
          <w:rFonts w:ascii="Arial" w:hAnsi="Arial" w:cs="Arial"/>
          <w:bCs/>
          <w:color w:val="000000"/>
        </w:rPr>
        <w:t xml:space="preserve"> </w:t>
      </w:r>
      <w:r w:rsidR="006914E9">
        <w:rPr>
          <w:rFonts w:ascii="Arial" w:hAnsi="Arial" w:cs="Arial"/>
          <w:bCs/>
          <w:color w:val="000000"/>
        </w:rPr>
        <w:t xml:space="preserve">carbon </w:t>
      </w:r>
      <w:r w:rsidR="00460E75">
        <w:rPr>
          <w:rFonts w:ascii="Arial" w:hAnsi="Arial" w:cs="Arial"/>
          <w:bCs/>
          <w:color w:val="000000"/>
        </w:rPr>
        <w:t>accumulation as a result</w:t>
      </w:r>
      <w:r w:rsidR="001D627D">
        <w:rPr>
          <w:rFonts w:ascii="Arial" w:hAnsi="Arial" w:cs="Arial"/>
          <w:bCs/>
          <w:color w:val="000000"/>
        </w:rPr>
        <w:t xml:space="preserve"> </w:t>
      </w:r>
      <w:r w:rsidR="004E7FD0">
        <w:rPr>
          <w:rFonts w:ascii="Arial" w:hAnsi="Arial" w:cs="Arial"/>
          <w:bCs/>
          <w:color w:val="000000"/>
        </w:rPr>
        <w:fldChar w:fldCharType="begin">
          <w:fldData xml:space="preserve">PEVuZE5vdGU+PENpdGU+PEF1dGhvcj5EYXZpZHNvbjwvQXV0aG9yPjxZZWFyPjIwMDY8L1llYXI+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</w:fldData>
        </w:fldChar>
      </w:r>
      <w:r w:rsidR="00E518FB">
        <w:rPr>
          <w:rFonts w:ascii="Arial" w:hAnsi="Arial" w:cs="Arial"/>
          <w:bCs/>
          <w:color w:val="000000"/>
        </w:rPr>
        <w:instrText xml:space="preserve"> ADDIN EN.CITE </w:instrText>
      </w:r>
      <w:r w:rsidR="00E518FB">
        <w:rPr>
          <w:rFonts w:ascii="Arial" w:hAnsi="Arial" w:cs="Arial"/>
          <w:bCs/>
          <w:color w:val="000000"/>
        </w:rPr>
        <w:fldChar w:fldCharType="begin">
          <w:fldData xml:space="preserve">PEVuZE5vdGU+PENpdGU+PEF1dGhvcj5EYXZpZHNvbjwvQXV0aG9yPjxZZWFyPjIwMDY8L1llYXI+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</w:fldData>
        </w:fldChar>
      </w:r>
      <w:r w:rsidR="00E518FB">
        <w:rPr>
          <w:rFonts w:ascii="Arial" w:hAnsi="Arial" w:cs="Arial"/>
          <w:bCs/>
          <w:color w:val="000000"/>
        </w:rPr>
        <w:instrText xml:space="preserve"> ADDIN EN.CITE.DATA </w:instrText>
      </w:r>
      <w:r w:rsidR="00E518FB">
        <w:rPr>
          <w:rFonts w:ascii="Arial" w:hAnsi="Arial" w:cs="Arial"/>
          <w:bCs/>
          <w:color w:val="000000"/>
        </w:rPr>
      </w:r>
      <w:r w:rsidR="00E518FB">
        <w:rPr>
          <w:rFonts w:ascii="Arial" w:hAnsi="Arial" w:cs="Arial"/>
          <w:bCs/>
          <w:color w:val="000000"/>
        </w:rPr>
        <w:fldChar w:fldCharType="end"/>
      </w:r>
      <w:r w:rsidR="004E7FD0">
        <w:rPr>
          <w:rFonts w:ascii="Arial" w:hAnsi="Arial" w:cs="Arial"/>
          <w:bCs/>
          <w:color w:val="000000"/>
        </w:rPr>
      </w:r>
      <w:r w:rsidR="004E7FD0">
        <w:rPr>
          <w:rFonts w:ascii="Arial" w:hAnsi="Arial" w:cs="Arial"/>
          <w:bCs/>
          <w:color w:val="000000"/>
        </w:rPr>
        <w:fldChar w:fldCharType="separate"/>
      </w:r>
      <w:r w:rsidR="00E518FB">
        <w:rPr>
          <w:rFonts w:ascii="Arial" w:hAnsi="Arial" w:cs="Arial"/>
          <w:bCs/>
          <w:noProof/>
          <w:color w:val="000000"/>
        </w:rPr>
        <w:t>(Davidsonet al. 2006)</w:t>
      </w:r>
      <w:r w:rsidR="004E7FD0">
        <w:rPr>
          <w:rFonts w:ascii="Arial" w:hAnsi="Arial" w:cs="Arial"/>
          <w:bCs/>
          <w:color w:val="000000"/>
        </w:rPr>
        <w:fldChar w:fldCharType="end"/>
      </w:r>
      <w:r w:rsidR="007E0937">
        <w:rPr>
          <w:rFonts w:ascii="Arial" w:hAnsi="Arial" w:cs="Arial"/>
          <w:bCs/>
          <w:color w:val="000000"/>
        </w:rPr>
        <w:t>.</w:t>
      </w:r>
      <w:r w:rsidR="00676ECA">
        <w:rPr>
          <w:rFonts w:ascii="Arial" w:hAnsi="Arial" w:cs="Arial"/>
          <w:bCs/>
          <w:color w:val="000000"/>
        </w:rPr>
        <w:t xml:space="preserve"> </w:t>
      </w:r>
      <w:r w:rsidR="008F42D3">
        <w:rPr>
          <w:rFonts w:ascii="Arial" w:hAnsi="Arial" w:cs="Arial"/>
          <w:bCs/>
          <w:color w:val="000000"/>
        </w:rPr>
        <w:t>This explain</w:t>
      </w:r>
      <w:r w:rsidR="00910F03">
        <w:rPr>
          <w:rFonts w:ascii="Arial" w:hAnsi="Arial" w:cs="Arial"/>
          <w:bCs/>
          <w:color w:val="000000"/>
        </w:rPr>
        <w:t>s</w:t>
      </w:r>
      <w:r w:rsidR="008F42D3">
        <w:rPr>
          <w:rFonts w:ascii="Arial" w:hAnsi="Arial" w:cs="Arial"/>
          <w:bCs/>
          <w:color w:val="000000"/>
        </w:rPr>
        <w:t xml:space="preserve"> the </w:t>
      </w:r>
      <w:r w:rsidR="001343F4">
        <w:rPr>
          <w:rFonts w:ascii="Arial" w:hAnsi="Arial" w:cs="Arial"/>
          <w:bCs/>
          <w:color w:val="000000"/>
        </w:rPr>
        <w:t xml:space="preserve">results of Yu et al (2020) but is </w:t>
      </w:r>
      <w:r w:rsidR="00674853">
        <w:rPr>
          <w:rFonts w:ascii="Arial" w:hAnsi="Arial" w:cs="Arial"/>
          <w:bCs/>
          <w:color w:val="000000"/>
        </w:rPr>
        <w:t xml:space="preserve">at </w:t>
      </w:r>
      <w:r w:rsidR="001343F4">
        <w:rPr>
          <w:rFonts w:ascii="Arial" w:hAnsi="Arial" w:cs="Arial"/>
          <w:bCs/>
          <w:color w:val="000000"/>
        </w:rPr>
        <w:t>odds with our</w:t>
      </w:r>
      <w:r w:rsidR="00143480">
        <w:rPr>
          <w:rFonts w:ascii="Arial" w:hAnsi="Arial" w:cs="Arial"/>
          <w:bCs/>
          <w:color w:val="000000"/>
        </w:rPr>
        <w:t xml:space="preserve"> results </w:t>
      </w:r>
      <w:r w:rsidR="00030EDB">
        <w:rPr>
          <w:rFonts w:ascii="Arial" w:hAnsi="Arial" w:cs="Arial"/>
          <w:bCs/>
          <w:color w:val="000000"/>
        </w:rPr>
        <w:t>which revea</w:t>
      </w:r>
      <w:r w:rsidR="00460E75">
        <w:rPr>
          <w:rFonts w:ascii="Arial" w:hAnsi="Arial" w:cs="Arial"/>
          <w:bCs/>
          <w:color w:val="000000"/>
        </w:rPr>
        <w:t>l</w:t>
      </w:r>
      <w:r w:rsidR="00CA7A1D">
        <w:rPr>
          <w:rFonts w:ascii="Arial" w:hAnsi="Arial" w:cs="Arial"/>
          <w:bCs/>
          <w:color w:val="000000"/>
        </w:rPr>
        <w:t xml:space="preserve"> </w:t>
      </w:r>
      <w:r w:rsidR="00B516FD">
        <w:rPr>
          <w:rFonts w:ascii="Arial" w:hAnsi="Arial" w:cs="Arial"/>
          <w:bCs/>
          <w:color w:val="000000"/>
        </w:rPr>
        <w:t xml:space="preserve">that </w:t>
      </w:r>
      <w:r w:rsidR="00843D0B">
        <w:rPr>
          <w:rFonts w:ascii="Arial" w:hAnsi="Arial" w:cs="Arial"/>
          <w:bCs/>
          <w:color w:val="000000"/>
        </w:rPr>
        <w:t>SO</w:t>
      </w:r>
      <w:r w:rsidR="002E0488">
        <w:rPr>
          <w:rFonts w:ascii="Arial" w:hAnsi="Arial" w:cs="Arial"/>
          <w:bCs/>
          <w:color w:val="000000"/>
        </w:rPr>
        <w:t>C</w:t>
      </w:r>
      <w:r w:rsidR="00CA7A1D">
        <w:rPr>
          <w:rFonts w:ascii="Arial" w:hAnsi="Arial" w:cs="Arial"/>
          <w:bCs/>
          <w:color w:val="000000"/>
        </w:rPr>
        <w:t xml:space="preserve"> increase</w:t>
      </w:r>
      <w:r w:rsidR="00D10253">
        <w:rPr>
          <w:rFonts w:ascii="Arial" w:hAnsi="Arial" w:cs="Arial"/>
          <w:bCs/>
          <w:color w:val="000000"/>
        </w:rPr>
        <w:t>d</w:t>
      </w:r>
      <w:r w:rsidR="00CA7A1D">
        <w:rPr>
          <w:rFonts w:ascii="Arial" w:hAnsi="Arial" w:cs="Arial"/>
          <w:bCs/>
          <w:color w:val="000000"/>
        </w:rPr>
        <w:t xml:space="preserve"> with transport ability of the aggregates.</w:t>
      </w:r>
    </w:p>
    <w:p w14:paraId="004285A6" w14:textId="40EED2C5" w:rsidR="00760A20" w:rsidRDefault="003C2D36" w:rsidP="008E5176">
      <w:pPr>
        <w:spacing w:after="0" w:line="480" w:lineRule="auto"/>
        <w:ind w:firstLine="426"/>
        <w:rPr>
          <w:rFonts w:ascii="Arial" w:hAnsi="Arial" w:cs="Arial"/>
          <w:bCs/>
          <w:color w:val="000000"/>
        </w:rPr>
      </w:pPr>
      <w:r>
        <w:rPr>
          <w:rFonts w:ascii="Arial" w:hAnsi="Arial" w:cs="Arial"/>
          <w:bCs/>
          <w:color w:val="000000"/>
        </w:rPr>
        <w:t>T</w:t>
      </w:r>
      <w:r w:rsidR="009C6020">
        <w:rPr>
          <w:rFonts w:ascii="Arial" w:hAnsi="Arial" w:cs="Arial"/>
          <w:bCs/>
          <w:color w:val="000000"/>
        </w:rPr>
        <w:t xml:space="preserve">raditional </w:t>
      </w:r>
      <w:r w:rsidR="00030EDB">
        <w:rPr>
          <w:rFonts w:ascii="Arial" w:hAnsi="Arial" w:cs="Arial"/>
          <w:bCs/>
          <w:color w:val="000000"/>
        </w:rPr>
        <w:t>pool-based</w:t>
      </w:r>
      <w:r w:rsidR="009C6020">
        <w:rPr>
          <w:rFonts w:ascii="Arial" w:hAnsi="Arial" w:cs="Arial"/>
          <w:bCs/>
          <w:color w:val="000000"/>
        </w:rPr>
        <w:t xml:space="preserve"> carbon</w:t>
      </w:r>
      <w:r w:rsidR="00030EDB">
        <w:rPr>
          <w:rFonts w:ascii="Arial" w:hAnsi="Arial" w:cs="Arial"/>
          <w:bCs/>
          <w:color w:val="000000"/>
        </w:rPr>
        <w:t xml:space="preserve"> model</w:t>
      </w:r>
      <w:r w:rsidR="00157E5F">
        <w:rPr>
          <w:rFonts w:ascii="Arial" w:hAnsi="Arial" w:cs="Arial"/>
          <w:bCs/>
          <w:color w:val="000000"/>
        </w:rPr>
        <w:t>s</w:t>
      </w:r>
      <w:r w:rsidR="00030EDB">
        <w:rPr>
          <w:rFonts w:ascii="Arial" w:hAnsi="Arial" w:cs="Arial"/>
          <w:bCs/>
          <w:color w:val="000000"/>
        </w:rPr>
        <w:t xml:space="preserve"> </w:t>
      </w:r>
      <w:r w:rsidR="009C6020">
        <w:rPr>
          <w:rFonts w:ascii="Arial" w:hAnsi="Arial" w:cs="Arial"/>
          <w:bCs/>
          <w:color w:val="000000"/>
        </w:rPr>
        <w:t>such as</w:t>
      </w:r>
      <w:r w:rsidR="00030EDB">
        <w:rPr>
          <w:rFonts w:ascii="Arial" w:hAnsi="Arial" w:cs="Arial"/>
          <w:bCs/>
          <w:color w:val="000000"/>
        </w:rPr>
        <w:t xml:space="preserve"> Roth-C </w:t>
      </w:r>
      <w:r w:rsidR="003624D8">
        <w:rPr>
          <w:rFonts w:ascii="Arial" w:hAnsi="Arial" w:cs="Arial"/>
          <w:bCs/>
          <w:color w:val="000000"/>
        </w:rPr>
        <w:t>im</w:t>
      </w:r>
      <w:r w:rsidR="009C6020">
        <w:rPr>
          <w:rFonts w:ascii="Arial" w:hAnsi="Arial" w:cs="Arial"/>
          <w:bCs/>
          <w:color w:val="000000"/>
        </w:rPr>
        <w:t xml:space="preserve">plicitly </w:t>
      </w:r>
      <w:r w:rsidR="003624D8">
        <w:rPr>
          <w:rFonts w:ascii="Arial" w:hAnsi="Arial" w:cs="Arial"/>
          <w:bCs/>
          <w:color w:val="000000"/>
        </w:rPr>
        <w:t>represent the impact of</w:t>
      </w:r>
      <w:r w:rsidR="007B395B">
        <w:rPr>
          <w:rFonts w:ascii="Arial" w:hAnsi="Arial" w:cs="Arial"/>
          <w:bCs/>
          <w:color w:val="000000"/>
        </w:rPr>
        <w:t xml:space="preserve"> </w:t>
      </w:r>
      <w:r w:rsidR="009C6020">
        <w:rPr>
          <w:rFonts w:ascii="Arial" w:hAnsi="Arial" w:cs="Arial"/>
          <w:bCs/>
          <w:color w:val="000000"/>
        </w:rPr>
        <w:t>soil structure</w:t>
      </w:r>
      <w:r w:rsidR="001814A0">
        <w:rPr>
          <w:rFonts w:ascii="Arial" w:hAnsi="Arial" w:cs="Arial"/>
          <w:bCs/>
          <w:color w:val="000000"/>
        </w:rPr>
        <w:t xml:space="preserve"> </w:t>
      </w:r>
      <w:r w:rsidR="00DD01CD">
        <w:rPr>
          <w:rFonts w:ascii="Arial" w:hAnsi="Arial" w:cs="Arial"/>
          <w:bCs/>
          <w:color w:val="000000"/>
        </w:rPr>
        <w:t>using</w:t>
      </w:r>
      <w:r w:rsidR="003624D8">
        <w:rPr>
          <w:rFonts w:ascii="Arial" w:hAnsi="Arial" w:cs="Arial"/>
          <w:bCs/>
          <w:color w:val="000000"/>
        </w:rPr>
        <w:t>, for example,</w:t>
      </w:r>
      <w:r w:rsidR="007B395B">
        <w:rPr>
          <w:rFonts w:ascii="Arial" w:hAnsi="Arial" w:cs="Arial"/>
          <w:bCs/>
          <w:color w:val="000000"/>
        </w:rPr>
        <w:t xml:space="preserve"> clay content </w:t>
      </w:r>
      <w:r w:rsidR="007B395B">
        <w:rPr>
          <w:rFonts w:ascii="Arial" w:hAnsi="Arial" w:cs="Arial"/>
          <w:bCs/>
          <w:color w:val="000000"/>
        </w:rPr>
        <w:fldChar w:fldCharType="begin">
          <w:fldData xml:space="preserve">PEVuZE5vdGU+PENpdGU+PEF1dGhvcj5HdW88L0F1dGhvcj48WWVhcj4yMDA3PC9ZZWFyPjxSZWNO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</w:fldData>
        </w:fldChar>
      </w:r>
      <w:r w:rsidR="00E518FB">
        <w:rPr>
          <w:rFonts w:ascii="Arial" w:hAnsi="Arial" w:cs="Arial"/>
          <w:bCs/>
          <w:color w:val="000000"/>
        </w:rPr>
        <w:instrText xml:space="preserve"> ADDIN EN.CITE </w:instrText>
      </w:r>
      <w:r w:rsidR="00E518FB">
        <w:rPr>
          <w:rFonts w:ascii="Arial" w:hAnsi="Arial" w:cs="Arial"/>
          <w:bCs/>
          <w:color w:val="000000"/>
        </w:rPr>
        <w:fldChar w:fldCharType="begin">
          <w:fldData xml:space="preserve">PEVuZE5vdGU+PENpdGU+PEF1dGhvcj5HdW88L0F1dGhvcj48WWVhcj4yMDA3PC9ZZWFyPjxSZWNO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</w:fldData>
        </w:fldChar>
      </w:r>
      <w:r w:rsidR="00E518FB">
        <w:rPr>
          <w:rFonts w:ascii="Arial" w:hAnsi="Arial" w:cs="Arial"/>
          <w:bCs/>
          <w:color w:val="000000"/>
        </w:rPr>
        <w:instrText xml:space="preserve"> ADDIN EN.CITE.DATA </w:instrText>
      </w:r>
      <w:r w:rsidR="00E518FB">
        <w:rPr>
          <w:rFonts w:ascii="Arial" w:hAnsi="Arial" w:cs="Arial"/>
          <w:bCs/>
          <w:color w:val="000000"/>
        </w:rPr>
      </w:r>
      <w:r w:rsidR="00E518FB">
        <w:rPr>
          <w:rFonts w:ascii="Arial" w:hAnsi="Arial" w:cs="Arial"/>
          <w:bCs/>
          <w:color w:val="000000"/>
        </w:rPr>
        <w:fldChar w:fldCharType="end"/>
      </w:r>
      <w:r w:rsidR="007B395B">
        <w:rPr>
          <w:rFonts w:ascii="Arial" w:hAnsi="Arial" w:cs="Arial"/>
          <w:bCs/>
          <w:color w:val="000000"/>
        </w:rPr>
      </w:r>
      <w:r w:rsidR="007B395B">
        <w:rPr>
          <w:rFonts w:ascii="Arial" w:hAnsi="Arial" w:cs="Arial"/>
          <w:bCs/>
          <w:color w:val="000000"/>
        </w:rPr>
        <w:fldChar w:fldCharType="separate"/>
      </w:r>
      <w:r w:rsidR="00E518FB">
        <w:rPr>
          <w:rFonts w:ascii="Arial" w:hAnsi="Arial" w:cs="Arial"/>
          <w:bCs/>
          <w:noProof/>
          <w:color w:val="000000"/>
        </w:rPr>
        <w:t>(Guoet al. 2007)</w:t>
      </w:r>
      <w:r w:rsidR="007B395B">
        <w:rPr>
          <w:rFonts w:ascii="Arial" w:hAnsi="Arial" w:cs="Arial"/>
          <w:bCs/>
          <w:color w:val="000000"/>
        </w:rPr>
        <w:fldChar w:fldCharType="end"/>
      </w:r>
      <w:r w:rsidR="007B395B">
        <w:rPr>
          <w:rFonts w:ascii="Arial" w:hAnsi="Arial" w:cs="Arial"/>
          <w:bCs/>
          <w:color w:val="000000"/>
        </w:rPr>
        <w:t xml:space="preserve">. </w:t>
      </w:r>
      <w:r w:rsidR="001814A0">
        <w:rPr>
          <w:rFonts w:ascii="Arial" w:hAnsi="Arial" w:cs="Arial"/>
          <w:bCs/>
          <w:color w:val="000000"/>
        </w:rPr>
        <w:t xml:space="preserve">They use a humified </w:t>
      </w:r>
      <w:r w:rsidR="00D10253">
        <w:rPr>
          <w:rFonts w:ascii="Arial" w:hAnsi="Arial" w:cs="Arial"/>
          <w:bCs/>
          <w:color w:val="000000"/>
        </w:rPr>
        <w:t>SOM</w:t>
      </w:r>
      <w:r w:rsidR="001814A0">
        <w:rPr>
          <w:rFonts w:ascii="Arial" w:hAnsi="Arial" w:cs="Arial"/>
          <w:bCs/>
          <w:color w:val="000000"/>
        </w:rPr>
        <w:t xml:space="preserve"> </w:t>
      </w:r>
      <w:r w:rsidR="003624D8">
        <w:rPr>
          <w:rFonts w:ascii="Arial" w:hAnsi="Arial" w:cs="Arial"/>
          <w:bCs/>
          <w:color w:val="000000"/>
        </w:rPr>
        <w:t xml:space="preserve">pool </w:t>
      </w:r>
      <w:r w:rsidR="001814A0">
        <w:rPr>
          <w:rFonts w:ascii="Arial" w:hAnsi="Arial" w:cs="Arial"/>
          <w:bCs/>
          <w:color w:val="000000"/>
        </w:rPr>
        <w:t xml:space="preserve">to collectively </w:t>
      </w:r>
      <w:r w:rsidR="003624D8">
        <w:rPr>
          <w:rFonts w:ascii="Arial" w:hAnsi="Arial" w:cs="Arial"/>
          <w:bCs/>
          <w:color w:val="000000"/>
        </w:rPr>
        <w:t>describe</w:t>
      </w:r>
      <w:r w:rsidR="00DD01CD">
        <w:rPr>
          <w:rFonts w:ascii="Arial" w:hAnsi="Arial" w:cs="Arial"/>
          <w:bCs/>
          <w:color w:val="000000"/>
        </w:rPr>
        <w:t xml:space="preserve"> the</w:t>
      </w:r>
      <w:r w:rsidR="003624D8">
        <w:rPr>
          <w:rFonts w:ascii="Arial" w:hAnsi="Arial" w:cs="Arial"/>
          <w:bCs/>
          <w:color w:val="000000"/>
        </w:rPr>
        <w:t xml:space="preserve"> </w:t>
      </w:r>
      <w:r w:rsidR="001814A0">
        <w:rPr>
          <w:rFonts w:ascii="Arial" w:hAnsi="Arial" w:cs="Arial"/>
          <w:bCs/>
          <w:color w:val="000000"/>
        </w:rPr>
        <w:t xml:space="preserve">organo-mineral complexes and other less-accessible </w:t>
      </w:r>
      <w:r w:rsidR="00C4557B">
        <w:rPr>
          <w:rFonts w:ascii="Arial" w:hAnsi="Arial" w:cs="Arial"/>
          <w:bCs/>
          <w:color w:val="000000"/>
        </w:rPr>
        <w:t>SOM</w:t>
      </w:r>
      <w:r w:rsidR="001814A0">
        <w:rPr>
          <w:rFonts w:ascii="Arial" w:hAnsi="Arial" w:cs="Arial"/>
          <w:bCs/>
          <w:color w:val="000000"/>
        </w:rPr>
        <w:t xml:space="preserve"> </w:t>
      </w:r>
      <w:r w:rsidR="001814A0">
        <w:rPr>
          <w:rFonts w:ascii="Arial" w:hAnsi="Arial" w:cs="Arial"/>
          <w:bCs/>
          <w:color w:val="000000"/>
        </w:rPr>
        <w:fldChar w:fldCharType="begin">
          <w:fldData xml:space="preserve">PEVuZE5vdGU+PENpdGU+PEF1dGhvcj5HdW88L0F1dGhvcj48WWVhcj4yMDA3PC9ZZWFyPjxSZWNO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</w:fldData>
        </w:fldChar>
      </w:r>
      <w:r w:rsidR="00E518FB">
        <w:rPr>
          <w:rFonts w:ascii="Arial" w:hAnsi="Arial" w:cs="Arial"/>
          <w:bCs/>
          <w:color w:val="000000"/>
        </w:rPr>
        <w:instrText xml:space="preserve"> ADDIN EN.CITE </w:instrText>
      </w:r>
      <w:r w:rsidR="00E518FB">
        <w:rPr>
          <w:rFonts w:ascii="Arial" w:hAnsi="Arial" w:cs="Arial"/>
          <w:bCs/>
          <w:color w:val="000000"/>
        </w:rPr>
        <w:fldChar w:fldCharType="begin">
          <w:fldData xml:space="preserve">PEVuZE5vdGU+PENpdGU+PEF1dGhvcj5HdW88L0F1dGhvcj48WWVhcj4yMDA3PC9ZZWFyPjxSZWNO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</w:fldData>
        </w:fldChar>
      </w:r>
      <w:r w:rsidR="00E518FB">
        <w:rPr>
          <w:rFonts w:ascii="Arial" w:hAnsi="Arial" w:cs="Arial"/>
          <w:bCs/>
          <w:color w:val="000000"/>
        </w:rPr>
        <w:instrText xml:space="preserve"> ADDIN EN.CITE.DATA </w:instrText>
      </w:r>
      <w:r w:rsidR="00E518FB">
        <w:rPr>
          <w:rFonts w:ascii="Arial" w:hAnsi="Arial" w:cs="Arial"/>
          <w:bCs/>
          <w:color w:val="000000"/>
        </w:rPr>
      </w:r>
      <w:r w:rsidR="00E518FB">
        <w:rPr>
          <w:rFonts w:ascii="Arial" w:hAnsi="Arial" w:cs="Arial"/>
          <w:bCs/>
          <w:color w:val="000000"/>
        </w:rPr>
        <w:fldChar w:fldCharType="end"/>
      </w:r>
      <w:r w:rsidR="001814A0">
        <w:rPr>
          <w:rFonts w:ascii="Arial" w:hAnsi="Arial" w:cs="Arial"/>
          <w:bCs/>
          <w:color w:val="000000"/>
        </w:rPr>
      </w:r>
      <w:r w:rsidR="001814A0">
        <w:rPr>
          <w:rFonts w:ascii="Arial" w:hAnsi="Arial" w:cs="Arial"/>
          <w:bCs/>
          <w:color w:val="000000"/>
        </w:rPr>
        <w:fldChar w:fldCharType="separate"/>
      </w:r>
      <w:r w:rsidR="00E518FB">
        <w:rPr>
          <w:rFonts w:ascii="Arial" w:hAnsi="Arial" w:cs="Arial"/>
          <w:bCs/>
          <w:noProof/>
          <w:color w:val="000000"/>
        </w:rPr>
        <w:t>(Guoet al. 2007)</w:t>
      </w:r>
      <w:r w:rsidR="001814A0">
        <w:rPr>
          <w:rFonts w:ascii="Arial" w:hAnsi="Arial" w:cs="Arial"/>
          <w:bCs/>
          <w:color w:val="000000"/>
        </w:rPr>
        <w:fldChar w:fldCharType="end"/>
      </w:r>
      <w:r w:rsidR="001814A0">
        <w:rPr>
          <w:rFonts w:ascii="Arial" w:hAnsi="Arial" w:cs="Arial"/>
          <w:bCs/>
          <w:color w:val="000000"/>
        </w:rPr>
        <w:t xml:space="preserve">. </w:t>
      </w:r>
      <w:r w:rsidR="003624D8">
        <w:rPr>
          <w:rFonts w:ascii="Arial" w:hAnsi="Arial" w:cs="Arial"/>
          <w:bCs/>
          <w:color w:val="000000"/>
        </w:rPr>
        <w:t>S</w:t>
      </w:r>
      <w:r w:rsidR="001814A0">
        <w:rPr>
          <w:rFonts w:ascii="Arial" w:hAnsi="Arial" w:cs="Arial"/>
          <w:bCs/>
          <w:color w:val="000000"/>
        </w:rPr>
        <w:t xml:space="preserve">uch approaches mathematically </w:t>
      </w:r>
      <w:r w:rsidR="003624D8">
        <w:rPr>
          <w:rFonts w:ascii="Arial" w:hAnsi="Arial" w:cs="Arial"/>
          <w:bCs/>
          <w:color w:val="000000"/>
        </w:rPr>
        <w:t>capture</w:t>
      </w:r>
      <w:r w:rsidR="001814A0">
        <w:rPr>
          <w:rFonts w:ascii="Arial" w:hAnsi="Arial" w:cs="Arial"/>
          <w:bCs/>
          <w:color w:val="000000"/>
        </w:rPr>
        <w:t xml:space="preserve"> the reduced decomposition </w:t>
      </w:r>
      <w:r w:rsidR="003624D8">
        <w:rPr>
          <w:rFonts w:ascii="Arial" w:hAnsi="Arial" w:cs="Arial"/>
          <w:bCs/>
          <w:color w:val="000000"/>
        </w:rPr>
        <w:t>due to the increased in</w:t>
      </w:r>
      <w:r w:rsidR="001814A0">
        <w:rPr>
          <w:rFonts w:ascii="Arial" w:hAnsi="Arial" w:cs="Arial"/>
          <w:bCs/>
          <w:color w:val="000000"/>
        </w:rPr>
        <w:t xml:space="preserve">accessibility, </w:t>
      </w:r>
      <w:r w:rsidR="003624D8">
        <w:rPr>
          <w:rFonts w:ascii="Arial" w:hAnsi="Arial" w:cs="Arial"/>
          <w:bCs/>
          <w:color w:val="000000"/>
        </w:rPr>
        <w:t xml:space="preserve">but </w:t>
      </w:r>
      <w:r w:rsidR="001814A0">
        <w:rPr>
          <w:rFonts w:ascii="Arial" w:hAnsi="Arial" w:cs="Arial"/>
          <w:bCs/>
          <w:color w:val="000000"/>
        </w:rPr>
        <w:t xml:space="preserve">miss the underlying mechanisms as </w:t>
      </w:r>
      <w:r w:rsidR="003624D8">
        <w:rPr>
          <w:rFonts w:ascii="Arial" w:hAnsi="Arial" w:cs="Arial"/>
          <w:bCs/>
          <w:color w:val="000000"/>
        </w:rPr>
        <w:t xml:space="preserve">the </w:t>
      </w:r>
      <w:r w:rsidR="001814A0">
        <w:rPr>
          <w:rFonts w:ascii="Arial" w:hAnsi="Arial" w:cs="Arial"/>
          <w:bCs/>
          <w:color w:val="000000"/>
        </w:rPr>
        <w:t xml:space="preserve">carbon immobilised </w:t>
      </w:r>
      <w:r w:rsidR="003624D8">
        <w:rPr>
          <w:rFonts w:ascii="Arial" w:hAnsi="Arial" w:cs="Arial"/>
          <w:bCs/>
          <w:color w:val="000000"/>
        </w:rPr>
        <w:t>in</w:t>
      </w:r>
      <w:r w:rsidR="001814A0">
        <w:rPr>
          <w:rFonts w:ascii="Arial" w:hAnsi="Arial" w:cs="Arial"/>
          <w:bCs/>
          <w:color w:val="000000"/>
        </w:rPr>
        <w:t xml:space="preserve"> organ</w:t>
      </w:r>
      <w:r w:rsidR="00D10253">
        <w:rPr>
          <w:rFonts w:ascii="Arial" w:hAnsi="Arial" w:cs="Arial"/>
          <w:bCs/>
          <w:color w:val="000000"/>
        </w:rPr>
        <w:t>o</w:t>
      </w:r>
      <w:r w:rsidR="001814A0">
        <w:rPr>
          <w:rFonts w:ascii="Arial" w:hAnsi="Arial" w:cs="Arial"/>
          <w:bCs/>
          <w:color w:val="000000"/>
        </w:rPr>
        <w:t>-mineral complexes</w:t>
      </w:r>
      <w:r w:rsidR="00745792">
        <w:rPr>
          <w:rFonts w:ascii="Arial" w:hAnsi="Arial" w:cs="Arial"/>
          <w:bCs/>
          <w:color w:val="000000"/>
        </w:rPr>
        <w:t xml:space="preserve"> </w:t>
      </w:r>
      <w:r w:rsidR="00022F3F">
        <w:rPr>
          <w:rFonts w:ascii="Arial" w:hAnsi="Arial" w:cs="Arial"/>
          <w:bCs/>
          <w:color w:val="000000"/>
        </w:rPr>
        <w:t>might</w:t>
      </w:r>
      <w:r w:rsidR="001814A0">
        <w:rPr>
          <w:rFonts w:ascii="Arial" w:hAnsi="Arial" w:cs="Arial"/>
          <w:bCs/>
          <w:color w:val="000000"/>
        </w:rPr>
        <w:t xml:space="preserve"> become </w:t>
      </w:r>
      <w:r w:rsidR="003624D8">
        <w:rPr>
          <w:rFonts w:ascii="Arial" w:hAnsi="Arial" w:cs="Arial"/>
          <w:bCs/>
          <w:color w:val="000000"/>
        </w:rPr>
        <w:t xml:space="preserve">mobile again </w:t>
      </w:r>
      <w:r w:rsidR="001814A0">
        <w:rPr>
          <w:rFonts w:ascii="Arial" w:hAnsi="Arial" w:cs="Arial"/>
          <w:bCs/>
          <w:color w:val="000000"/>
        </w:rPr>
        <w:t xml:space="preserve">for microbes </w:t>
      </w:r>
      <w:r w:rsidR="003624D8">
        <w:rPr>
          <w:rFonts w:ascii="Arial" w:hAnsi="Arial" w:cs="Arial"/>
          <w:bCs/>
          <w:color w:val="000000"/>
        </w:rPr>
        <w:t xml:space="preserve">to assimilate and respire </w:t>
      </w:r>
      <w:r w:rsidR="00022F3F">
        <w:rPr>
          <w:rFonts w:ascii="Arial" w:hAnsi="Arial" w:cs="Arial"/>
          <w:bCs/>
          <w:color w:val="000000"/>
        </w:rPr>
        <w:t>when</w:t>
      </w:r>
      <w:r w:rsidR="001814A0">
        <w:rPr>
          <w:rFonts w:ascii="Arial" w:hAnsi="Arial" w:cs="Arial"/>
          <w:bCs/>
          <w:color w:val="000000"/>
        </w:rPr>
        <w:t xml:space="preserve"> the surrounding </w:t>
      </w:r>
      <w:r w:rsidR="00DD01CD">
        <w:rPr>
          <w:rFonts w:ascii="Arial" w:hAnsi="Arial" w:cs="Arial"/>
          <w:bCs/>
          <w:color w:val="000000"/>
        </w:rPr>
        <w:t xml:space="preserve">physicochemical </w:t>
      </w:r>
      <w:r w:rsidR="001814A0">
        <w:rPr>
          <w:rFonts w:ascii="Arial" w:hAnsi="Arial" w:cs="Arial"/>
          <w:bCs/>
          <w:color w:val="000000"/>
        </w:rPr>
        <w:t xml:space="preserve">environment </w:t>
      </w:r>
      <w:r w:rsidR="00B21774">
        <w:rPr>
          <w:rFonts w:ascii="Arial" w:hAnsi="Arial" w:cs="Arial"/>
          <w:bCs/>
          <w:color w:val="000000"/>
        </w:rPr>
        <w:t xml:space="preserve">in soil </w:t>
      </w:r>
      <w:r w:rsidR="003624D8">
        <w:rPr>
          <w:rFonts w:ascii="Arial" w:hAnsi="Arial" w:cs="Arial"/>
          <w:bCs/>
          <w:color w:val="000000"/>
        </w:rPr>
        <w:t>changes</w:t>
      </w:r>
      <w:r w:rsidR="00022F3F">
        <w:rPr>
          <w:rFonts w:ascii="Arial" w:hAnsi="Arial" w:cs="Arial"/>
          <w:bCs/>
          <w:color w:val="000000"/>
        </w:rPr>
        <w:t xml:space="preserve"> </w:t>
      </w:r>
      <w:r w:rsidR="005140E9">
        <w:rPr>
          <w:rFonts w:ascii="Arial" w:hAnsi="Arial" w:cs="Arial"/>
          <w:bCs/>
          <w:color w:val="000000"/>
        </w:rPr>
        <w:t>by</w:t>
      </w:r>
      <w:r w:rsidR="00022F3F">
        <w:rPr>
          <w:rFonts w:ascii="Arial" w:hAnsi="Arial" w:cs="Arial"/>
          <w:bCs/>
          <w:color w:val="000000"/>
        </w:rPr>
        <w:t>, for example,</w:t>
      </w:r>
      <w:r w:rsidR="005140E9">
        <w:rPr>
          <w:rFonts w:ascii="Arial" w:hAnsi="Arial" w:cs="Arial"/>
          <w:bCs/>
          <w:color w:val="000000"/>
        </w:rPr>
        <w:t xml:space="preserve"> microbial dissimilatory reduction</w:t>
      </w:r>
      <w:r w:rsidR="003624D8">
        <w:rPr>
          <w:rFonts w:ascii="Arial" w:hAnsi="Arial" w:cs="Arial"/>
          <w:bCs/>
          <w:color w:val="000000"/>
        </w:rPr>
        <w:t xml:space="preserve"> </w:t>
      </w:r>
      <w:r w:rsidR="005140E9">
        <w:rPr>
          <w:rFonts w:ascii="Arial" w:hAnsi="Arial" w:cs="Arial"/>
          <w:bCs/>
          <w:color w:val="000000"/>
        </w:rPr>
        <w:t xml:space="preserve">or root </w:t>
      </w:r>
      <w:r w:rsidR="001814A0">
        <w:rPr>
          <w:rFonts w:ascii="Arial" w:hAnsi="Arial" w:cs="Arial"/>
          <w:bCs/>
          <w:color w:val="000000"/>
        </w:rPr>
        <w:t>exuda</w:t>
      </w:r>
      <w:r w:rsidR="005140E9">
        <w:rPr>
          <w:rFonts w:ascii="Arial" w:hAnsi="Arial" w:cs="Arial"/>
          <w:bCs/>
          <w:color w:val="000000"/>
        </w:rPr>
        <w:t xml:space="preserve">tes </w:t>
      </w:r>
      <w:r w:rsidR="001814A0">
        <w:rPr>
          <w:rFonts w:ascii="Arial" w:hAnsi="Arial" w:cs="Arial"/>
          <w:bCs/>
          <w:color w:val="000000"/>
        </w:rPr>
        <w:fldChar w:fldCharType="begin">
          <w:fldData xml:space="preserve">PEVuZE5vdGU+PENpdGU+PEF1dGhvcj5ZdTwvQXV0aG9yPjxZZWFyPjIwMTc8L1llYXI+PFJlY051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=
</w:fldData>
        </w:fldChar>
      </w:r>
      <w:r w:rsidR="00E518FB">
        <w:rPr>
          <w:rFonts w:ascii="Arial" w:hAnsi="Arial" w:cs="Arial"/>
          <w:bCs/>
          <w:color w:val="000000"/>
        </w:rPr>
        <w:instrText xml:space="preserve"> ADDIN EN.CITE </w:instrText>
      </w:r>
      <w:r w:rsidR="00E518FB">
        <w:rPr>
          <w:rFonts w:ascii="Arial" w:hAnsi="Arial" w:cs="Arial"/>
          <w:bCs/>
          <w:color w:val="000000"/>
        </w:rPr>
        <w:fldChar w:fldCharType="begin">
          <w:fldData xml:space="preserve">PEVuZE5vdGU+PENpdGU+PEF1dGhvcj5ZdTwvQXV0aG9yPjxZZWFyPjIwMTc8L1llYXI+PFJlY051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=
</w:fldData>
        </w:fldChar>
      </w:r>
      <w:r w:rsidR="00E518FB">
        <w:rPr>
          <w:rFonts w:ascii="Arial" w:hAnsi="Arial" w:cs="Arial"/>
          <w:bCs/>
          <w:color w:val="000000"/>
        </w:rPr>
        <w:instrText xml:space="preserve"> ADDIN EN.CITE.DATA </w:instrText>
      </w:r>
      <w:r w:rsidR="00E518FB">
        <w:rPr>
          <w:rFonts w:ascii="Arial" w:hAnsi="Arial" w:cs="Arial"/>
          <w:bCs/>
          <w:color w:val="000000"/>
        </w:rPr>
      </w:r>
      <w:r w:rsidR="00E518FB">
        <w:rPr>
          <w:rFonts w:ascii="Arial" w:hAnsi="Arial" w:cs="Arial"/>
          <w:bCs/>
          <w:color w:val="000000"/>
        </w:rPr>
        <w:fldChar w:fldCharType="end"/>
      </w:r>
      <w:r w:rsidR="001814A0">
        <w:rPr>
          <w:rFonts w:ascii="Arial" w:hAnsi="Arial" w:cs="Arial"/>
          <w:bCs/>
          <w:color w:val="000000"/>
        </w:rPr>
      </w:r>
      <w:r w:rsidR="001814A0">
        <w:rPr>
          <w:rFonts w:ascii="Arial" w:hAnsi="Arial" w:cs="Arial"/>
          <w:bCs/>
          <w:color w:val="000000"/>
        </w:rPr>
        <w:fldChar w:fldCharType="separate"/>
      </w:r>
      <w:r w:rsidR="00E518FB">
        <w:rPr>
          <w:rFonts w:ascii="Arial" w:hAnsi="Arial" w:cs="Arial"/>
          <w:bCs/>
          <w:noProof/>
          <w:color w:val="000000"/>
        </w:rPr>
        <w:t>(Keiluweitet al. 2015; Yuet al. 2017)</w:t>
      </w:r>
      <w:r w:rsidR="001814A0">
        <w:rPr>
          <w:rFonts w:ascii="Arial" w:hAnsi="Arial" w:cs="Arial"/>
          <w:bCs/>
          <w:color w:val="000000"/>
        </w:rPr>
        <w:fldChar w:fldCharType="end"/>
      </w:r>
      <w:r w:rsidR="00745792">
        <w:rPr>
          <w:rFonts w:ascii="Arial" w:hAnsi="Arial" w:cs="Arial"/>
          <w:bCs/>
          <w:color w:val="000000"/>
        </w:rPr>
        <w:t xml:space="preserve">. </w:t>
      </w:r>
      <w:r w:rsidR="00F02482">
        <w:rPr>
          <w:rFonts w:ascii="Arial" w:hAnsi="Arial" w:cs="Arial"/>
          <w:bCs/>
          <w:color w:val="000000"/>
        </w:rPr>
        <w:t>Using a humi</w:t>
      </w:r>
      <w:r w:rsidR="00674853">
        <w:rPr>
          <w:rFonts w:ascii="Arial" w:hAnsi="Arial" w:cs="Arial"/>
          <w:bCs/>
          <w:color w:val="000000"/>
        </w:rPr>
        <w:t>fi</w:t>
      </w:r>
      <w:r w:rsidR="001B6D48">
        <w:rPr>
          <w:rFonts w:ascii="Arial" w:hAnsi="Arial" w:cs="Arial"/>
          <w:bCs/>
          <w:color w:val="000000"/>
        </w:rPr>
        <w:t>ed</w:t>
      </w:r>
      <w:r w:rsidR="00F02482">
        <w:rPr>
          <w:rFonts w:ascii="Arial" w:hAnsi="Arial" w:cs="Arial"/>
          <w:bCs/>
          <w:color w:val="000000"/>
        </w:rPr>
        <w:t xml:space="preserve"> pool is</w:t>
      </w:r>
      <w:r w:rsidR="00732863">
        <w:rPr>
          <w:rFonts w:ascii="Arial" w:hAnsi="Arial" w:cs="Arial"/>
          <w:bCs/>
          <w:color w:val="000000"/>
        </w:rPr>
        <w:t xml:space="preserve"> thus</w:t>
      </w:r>
      <w:r w:rsidR="00F02482">
        <w:rPr>
          <w:rFonts w:ascii="Arial" w:hAnsi="Arial" w:cs="Arial"/>
          <w:bCs/>
          <w:color w:val="000000"/>
        </w:rPr>
        <w:t xml:space="preserve"> unable to describe this </w:t>
      </w:r>
      <w:r w:rsidR="00A95AA5">
        <w:rPr>
          <w:rFonts w:ascii="Arial" w:hAnsi="Arial" w:cs="Arial"/>
          <w:bCs/>
          <w:color w:val="000000"/>
        </w:rPr>
        <w:t xml:space="preserve">reversible </w:t>
      </w:r>
      <w:r w:rsidR="00F02482">
        <w:rPr>
          <w:rFonts w:ascii="Arial" w:hAnsi="Arial" w:cs="Arial"/>
          <w:bCs/>
          <w:color w:val="000000"/>
        </w:rPr>
        <w:t>pathway</w:t>
      </w:r>
      <w:r w:rsidR="00110450">
        <w:rPr>
          <w:rFonts w:ascii="Arial" w:hAnsi="Arial" w:cs="Arial"/>
          <w:bCs/>
          <w:color w:val="000000"/>
        </w:rPr>
        <w:t xml:space="preserve">; this is </w:t>
      </w:r>
      <w:r w:rsidR="00110450">
        <w:rPr>
          <w:rFonts w:ascii="Arial" w:hAnsi="Arial" w:cs="Arial"/>
          <w:bCs/>
          <w:color w:val="000000"/>
        </w:rPr>
        <w:lastRenderedPageBreak/>
        <w:t xml:space="preserve">consistent with meta-analysis that </w:t>
      </w:r>
      <w:r w:rsidR="00783B05">
        <w:rPr>
          <w:rFonts w:ascii="Arial" w:hAnsi="Arial" w:cs="Arial"/>
          <w:bCs/>
          <w:color w:val="000000"/>
        </w:rPr>
        <w:t>S</w:t>
      </w:r>
      <w:r w:rsidR="00467854">
        <w:rPr>
          <w:rFonts w:ascii="Arial" w:hAnsi="Arial" w:cs="Arial"/>
          <w:bCs/>
          <w:color w:val="000000"/>
        </w:rPr>
        <w:t xml:space="preserve">OC is weakly correlated </w:t>
      </w:r>
      <w:r w:rsidR="00C2728C">
        <w:rPr>
          <w:rFonts w:ascii="Arial" w:hAnsi="Arial" w:cs="Arial"/>
          <w:bCs/>
          <w:color w:val="000000"/>
        </w:rPr>
        <w:t>with clay content</w:t>
      </w:r>
      <w:r w:rsidR="00CF675A">
        <w:rPr>
          <w:rFonts w:ascii="Arial" w:hAnsi="Arial" w:cs="Arial"/>
          <w:bCs/>
          <w:color w:val="000000"/>
        </w:rPr>
        <w:t xml:space="preserve"> but strongly with Fe and Al </w:t>
      </w:r>
      <w:r w:rsidR="00CF675A">
        <w:rPr>
          <w:rFonts w:ascii="Arial" w:hAnsi="Arial" w:cs="Arial"/>
          <w:bCs/>
          <w:color w:val="000000"/>
        </w:rPr>
        <w:fldChar w:fldCharType="begin">
          <w:fldData xml:space="preserve">PEVuZE5vdGU+PENpdGU+PEF1dGhvcj5SYXNtdXNzZW48L0F1dGhvcj48WWVhcj4yMDE4PC9ZZWFy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</w:fldData>
        </w:fldChar>
      </w:r>
      <w:r w:rsidR="00CF675A">
        <w:rPr>
          <w:rFonts w:ascii="Arial" w:hAnsi="Arial" w:cs="Arial"/>
          <w:bCs/>
          <w:color w:val="000000"/>
        </w:rPr>
        <w:instrText xml:space="preserve"> ADDIN EN.CITE </w:instrText>
      </w:r>
      <w:r w:rsidR="00CF675A">
        <w:rPr>
          <w:rFonts w:ascii="Arial" w:hAnsi="Arial" w:cs="Arial"/>
          <w:bCs/>
          <w:color w:val="000000"/>
        </w:rPr>
        <w:fldChar w:fldCharType="begin">
          <w:fldData xml:space="preserve">PEVuZE5vdGU+PENpdGU+PEF1dGhvcj5SYXNtdXNzZW48L0F1dGhvcj48WWVhcj4yMDE4PC9ZZWFy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</w:fldData>
        </w:fldChar>
      </w:r>
      <w:r w:rsidR="00CF675A">
        <w:rPr>
          <w:rFonts w:ascii="Arial" w:hAnsi="Arial" w:cs="Arial"/>
          <w:bCs/>
          <w:color w:val="000000"/>
        </w:rPr>
        <w:instrText xml:space="preserve"> ADDIN EN.CITE.DATA </w:instrText>
      </w:r>
      <w:r w:rsidR="00CF675A">
        <w:rPr>
          <w:rFonts w:ascii="Arial" w:hAnsi="Arial" w:cs="Arial"/>
          <w:bCs/>
          <w:color w:val="000000"/>
        </w:rPr>
      </w:r>
      <w:r w:rsidR="00CF675A">
        <w:rPr>
          <w:rFonts w:ascii="Arial" w:hAnsi="Arial" w:cs="Arial"/>
          <w:bCs/>
          <w:color w:val="000000"/>
        </w:rPr>
        <w:fldChar w:fldCharType="end"/>
      </w:r>
      <w:r w:rsidR="00CF675A">
        <w:rPr>
          <w:rFonts w:ascii="Arial" w:hAnsi="Arial" w:cs="Arial"/>
          <w:bCs/>
          <w:color w:val="000000"/>
        </w:rPr>
      </w:r>
      <w:r w:rsidR="00CF675A">
        <w:rPr>
          <w:rFonts w:ascii="Arial" w:hAnsi="Arial" w:cs="Arial"/>
          <w:bCs/>
          <w:color w:val="000000"/>
        </w:rPr>
        <w:fldChar w:fldCharType="separate"/>
      </w:r>
      <w:r w:rsidR="00CF675A">
        <w:rPr>
          <w:rFonts w:ascii="Arial" w:hAnsi="Arial" w:cs="Arial"/>
          <w:bCs/>
          <w:noProof/>
          <w:color w:val="000000"/>
        </w:rPr>
        <w:t>(Rasmussenet al. 2018)</w:t>
      </w:r>
      <w:r w:rsidR="00CF675A">
        <w:rPr>
          <w:rFonts w:ascii="Arial" w:hAnsi="Arial" w:cs="Arial"/>
          <w:bCs/>
          <w:color w:val="000000"/>
        </w:rPr>
        <w:fldChar w:fldCharType="end"/>
      </w:r>
      <w:r w:rsidR="00C2728C">
        <w:rPr>
          <w:rFonts w:ascii="Arial" w:hAnsi="Arial" w:cs="Arial"/>
          <w:bCs/>
          <w:color w:val="000000"/>
        </w:rPr>
        <w:t xml:space="preserve">. </w:t>
      </w:r>
    </w:p>
    <w:p w14:paraId="251FB7EB" w14:textId="07CA6B46" w:rsidR="00E1046A" w:rsidRDefault="00D10253" w:rsidP="00617749">
      <w:pPr>
        <w:spacing w:after="0" w:line="480" w:lineRule="auto"/>
        <w:ind w:firstLine="426"/>
        <w:rPr>
          <w:rFonts w:ascii="Arial" w:hAnsi="Arial" w:cs="Arial"/>
          <w:bCs/>
          <w:color w:val="000000"/>
        </w:rPr>
      </w:pPr>
      <w:r>
        <w:rPr>
          <w:rFonts w:ascii="Arial" w:hAnsi="Arial" w:cs="Arial"/>
          <w:bCs/>
          <w:color w:val="000000"/>
        </w:rPr>
        <w:t>SO</w:t>
      </w:r>
      <w:r w:rsidR="00D6014D">
        <w:rPr>
          <w:rFonts w:ascii="Arial" w:hAnsi="Arial" w:cs="Arial"/>
          <w:bCs/>
          <w:color w:val="000000"/>
        </w:rPr>
        <w:t>C</w:t>
      </w:r>
      <w:r w:rsidR="00037698">
        <w:rPr>
          <w:rFonts w:ascii="Arial" w:hAnsi="Arial" w:cs="Arial"/>
          <w:bCs/>
          <w:color w:val="000000"/>
        </w:rPr>
        <w:t xml:space="preserve"> in the ley</w:t>
      </w:r>
      <w:r>
        <w:rPr>
          <w:rFonts w:ascii="Arial" w:hAnsi="Arial" w:cs="Arial"/>
          <w:bCs/>
          <w:color w:val="000000"/>
        </w:rPr>
        <w:t>-arable</w:t>
      </w:r>
      <w:r w:rsidR="00037698">
        <w:rPr>
          <w:rFonts w:ascii="Arial" w:hAnsi="Arial" w:cs="Arial"/>
          <w:bCs/>
          <w:color w:val="000000"/>
        </w:rPr>
        <w:t xml:space="preserve"> experiment </w:t>
      </w:r>
      <w:r>
        <w:rPr>
          <w:rFonts w:ascii="Arial" w:hAnsi="Arial" w:cs="Arial"/>
          <w:bCs/>
          <w:color w:val="000000"/>
        </w:rPr>
        <w:t>wa</w:t>
      </w:r>
      <w:r w:rsidR="00F02482">
        <w:rPr>
          <w:rFonts w:ascii="Arial" w:hAnsi="Arial" w:cs="Arial"/>
          <w:bCs/>
          <w:color w:val="000000"/>
        </w:rPr>
        <w:t xml:space="preserve">s </w:t>
      </w:r>
      <w:r>
        <w:rPr>
          <w:rFonts w:ascii="Arial" w:hAnsi="Arial" w:cs="Arial"/>
          <w:bCs/>
          <w:color w:val="000000"/>
        </w:rPr>
        <w:t xml:space="preserve">greater </w:t>
      </w:r>
      <w:r w:rsidR="00037698">
        <w:rPr>
          <w:rFonts w:ascii="Arial" w:hAnsi="Arial" w:cs="Arial"/>
          <w:bCs/>
          <w:color w:val="000000"/>
        </w:rPr>
        <w:t>than that in the wheat experiment</w:t>
      </w:r>
      <w:r w:rsidR="00070FE7">
        <w:rPr>
          <w:rFonts w:ascii="Arial" w:hAnsi="Arial" w:cs="Arial"/>
          <w:bCs/>
          <w:color w:val="000000"/>
        </w:rPr>
        <w:t xml:space="preserve"> although the soil texture on the two sites is the same. </w:t>
      </w:r>
      <w:r w:rsidR="00F02482">
        <w:rPr>
          <w:rFonts w:ascii="Arial" w:hAnsi="Arial" w:cs="Arial"/>
          <w:bCs/>
          <w:color w:val="000000"/>
        </w:rPr>
        <w:t xml:space="preserve">This </w:t>
      </w:r>
      <w:r w:rsidR="00745792">
        <w:rPr>
          <w:rFonts w:ascii="Arial" w:hAnsi="Arial" w:cs="Arial"/>
          <w:bCs/>
          <w:color w:val="000000"/>
        </w:rPr>
        <w:t xml:space="preserve">is </w:t>
      </w:r>
      <w:r w:rsidR="00F02482">
        <w:rPr>
          <w:rFonts w:ascii="Arial" w:hAnsi="Arial" w:cs="Arial"/>
          <w:bCs/>
          <w:color w:val="000000"/>
        </w:rPr>
        <w:t xml:space="preserve">because </w:t>
      </w:r>
      <w:r>
        <w:rPr>
          <w:rFonts w:ascii="Arial" w:hAnsi="Arial" w:cs="Arial"/>
          <w:bCs/>
          <w:color w:val="000000"/>
        </w:rPr>
        <w:t>SO</w:t>
      </w:r>
      <w:r w:rsidR="00D6014D">
        <w:rPr>
          <w:rFonts w:ascii="Arial" w:hAnsi="Arial" w:cs="Arial"/>
          <w:bCs/>
          <w:color w:val="000000"/>
        </w:rPr>
        <w:t>C</w:t>
      </w:r>
      <w:r w:rsidR="00F02482">
        <w:rPr>
          <w:rFonts w:ascii="Arial" w:hAnsi="Arial" w:cs="Arial"/>
          <w:bCs/>
          <w:color w:val="000000"/>
        </w:rPr>
        <w:t xml:space="preserve"> in the former has not yet reached </w:t>
      </w:r>
      <w:r w:rsidR="00674853">
        <w:rPr>
          <w:rFonts w:ascii="Arial" w:hAnsi="Arial" w:cs="Arial"/>
          <w:bCs/>
          <w:color w:val="000000"/>
        </w:rPr>
        <w:t xml:space="preserve">new </w:t>
      </w:r>
      <w:r w:rsidR="00F02482">
        <w:rPr>
          <w:rFonts w:ascii="Arial" w:hAnsi="Arial" w:cs="Arial"/>
          <w:bCs/>
          <w:color w:val="000000"/>
        </w:rPr>
        <w:t xml:space="preserve">equilibria with </w:t>
      </w:r>
      <w:r>
        <w:rPr>
          <w:rFonts w:ascii="Arial" w:hAnsi="Arial" w:cs="Arial"/>
          <w:bCs/>
          <w:color w:val="000000"/>
        </w:rPr>
        <w:t>SO</w:t>
      </w:r>
      <w:r w:rsidR="00D6014D">
        <w:rPr>
          <w:rFonts w:ascii="Arial" w:hAnsi="Arial" w:cs="Arial"/>
          <w:bCs/>
          <w:color w:val="000000"/>
        </w:rPr>
        <w:t>C</w:t>
      </w:r>
      <w:r w:rsidR="00F02482">
        <w:rPr>
          <w:rFonts w:ascii="Arial" w:hAnsi="Arial" w:cs="Arial"/>
          <w:bCs/>
          <w:color w:val="000000"/>
        </w:rPr>
        <w:t xml:space="preserve"> in the arable land continuing to decline</w:t>
      </w:r>
      <w:r w:rsidR="00BA32AB">
        <w:rPr>
          <w:rFonts w:ascii="Arial" w:hAnsi="Arial" w:cs="Arial"/>
          <w:bCs/>
          <w:color w:val="000000"/>
        </w:rPr>
        <w:t xml:space="preserve"> while that in the grassland </w:t>
      </w:r>
      <w:r>
        <w:rPr>
          <w:rFonts w:ascii="Arial" w:hAnsi="Arial" w:cs="Arial"/>
          <w:bCs/>
          <w:color w:val="000000"/>
        </w:rPr>
        <w:t xml:space="preserve">is </w:t>
      </w:r>
      <w:r w:rsidR="00BA32AB">
        <w:rPr>
          <w:rFonts w:ascii="Arial" w:hAnsi="Arial" w:cs="Arial"/>
          <w:bCs/>
          <w:color w:val="000000"/>
        </w:rPr>
        <w:t>asymptotically increasing</w:t>
      </w:r>
      <w:r w:rsidR="00F02482">
        <w:rPr>
          <w:rFonts w:ascii="Arial" w:hAnsi="Arial" w:cs="Arial"/>
          <w:bCs/>
          <w:color w:val="000000"/>
        </w:rPr>
        <w:t xml:space="preserve">. This implicates that </w:t>
      </w:r>
      <w:r w:rsidR="00070FE7">
        <w:rPr>
          <w:rFonts w:ascii="Arial" w:hAnsi="Arial" w:cs="Arial"/>
          <w:bCs/>
          <w:color w:val="000000"/>
        </w:rPr>
        <w:t xml:space="preserve">aggregate </w:t>
      </w:r>
      <w:r w:rsidR="00745792">
        <w:rPr>
          <w:rFonts w:ascii="Arial" w:hAnsi="Arial" w:cs="Arial"/>
          <w:bCs/>
          <w:color w:val="000000"/>
        </w:rPr>
        <w:t xml:space="preserve">reconstruction </w:t>
      </w:r>
      <w:r w:rsidR="00070FE7">
        <w:rPr>
          <w:rFonts w:ascii="Arial" w:hAnsi="Arial" w:cs="Arial"/>
          <w:bCs/>
          <w:color w:val="000000"/>
        </w:rPr>
        <w:t>following a</w:t>
      </w:r>
      <w:r w:rsidR="00BA32AB">
        <w:rPr>
          <w:rFonts w:ascii="Arial" w:hAnsi="Arial" w:cs="Arial"/>
          <w:bCs/>
          <w:color w:val="000000"/>
        </w:rPr>
        <w:t>n</w:t>
      </w:r>
      <w:r w:rsidR="00070FE7">
        <w:rPr>
          <w:rFonts w:ascii="Arial" w:hAnsi="Arial" w:cs="Arial"/>
          <w:bCs/>
          <w:color w:val="000000"/>
        </w:rPr>
        <w:t xml:space="preserve"> agronomical </w:t>
      </w:r>
      <w:r w:rsidR="0057734D">
        <w:rPr>
          <w:rFonts w:ascii="Arial" w:hAnsi="Arial" w:cs="Arial"/>
          <w:bCs/>
          <w:color w:val="000000"/>
        </w:rPr>
        <w:t xml:space="preserve">practice </w:t>
      </w:r>
      <w:r w:rsidR="00070FE7">
        <w:rPr>
          <w:rFonts w:ascii="Arial" w:hAnsi="Arial" w:cs="Arial"/>
          <w:bCs/>
          <w:color w:val="000000"/>
        </w:rPr>
        <w:t>change</w:t>
      </w:r>
      <w:r w:rsidR="00F02482">
        <w:rPr>
          <w:rFonts w:ascii="Arial" w:hAnsi="Arial" w:cs="Arial"/>
          <w:bCs/>
          <w:color w:val="000000"/>
        </w:rPr>
        <w:t xml:space="preserve"> is a slow process, corroborated by other research </w:t>
      </w:r>
      <w:r w:rsidR="00453003">
        <w:rPr>
          <w:rFonts w:ascii="Arial" w:hAnsi="Arial" w:cs="Arial"/>
          <w:bCs/>
          <w:color w:val="000000"/>
        </w:rPr>
        <w:fldChar w:fldCharType="begin">
          <w:fldData xml:space="preserve">PEVuZE5vdGU+PENpdGU+PEF1dGhvcj5Ub3RzY2hlPC9BdXRob3I+PFllYXI+MjAxODwvWWVhcj48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=
</w:fldData>
        </w:fldChar>
      </w:r>
      <w:r w:rsidR="00E518FB">
        <w:rPr>
          <w:rFonts w:ascii="Arial" w:hAnsi="Arial" w:cs="Arial"/>
          <w:bCs/>
          <w:color w:val="000000"/>
        </w:rPr>
        <w:instrText xml:space="preserve"> ADDIN EN.CITE </w:instrText>
      </w:r>
      <w:r w:rsidR="00E518FB">
        <w:rPr>
          <w:rFonts w:ascii="Arial" w:hAnsi="Arial" w:cs="Arial"/>
          <w:bCs/>
          <w:color w:val="000000"/>
        </w:rPr>
        <w:fldChar w:fldCharType="begin">
          <w:fldData xml:space="preserve">PEVuZE5vdGU+PENpdGU+PEF1dGhvcj5Ub3RzY2hlPC9BdXRob3I+PFllYXI+MjAxODwvWWVhcj48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=
</w:fldData>
        </w:fldChar>
      </w:r>
      <w:r w:rsidR="00E518FB">
        <w:rPr>
          <w:rFonts w:ascii="Arial" w:hAnsi="Arial" w:cs="Arial"/>
          <w:bCs/>
          <w:color w:val="000000"/>
        </w:rPr>
        <w:instrText xml:space="preserve"> ADDIN EN.CITE.DATA </w:instrText>
      </w:r>
      <w:r w:rsidR="00E518FB">
        <w:rPr>
          <w:rFonts w:ascii="Arial" w:hAnsi="Arial" w:cs="Arial"/>
          <w:bCs/>
          <w:color w:val="000000"/>
        </w:rPr>
      </w:r>
      <w:r w:rsidR="00E518FB">
        <w:rPr>
          <w:rFonts w:ascii="Arial" w:hAnsi="Arial" w:cs="Arial"/>
          <w:bCs/>
          <w:color w:val="000000"/>
        </w:rPr>
        <w:fldChar w:fldCharType="end"/>
      </w:r>
      <w:r w:rsidR="00453003">
        <w:rPr>
          <w:rFonts w:ascii="Arial" w:hAnsi="Arial" w:cs="Arial"/>
          <w:bCs/>
          <w:color w:val="000000"/>
        </w:rPr>
      </w:r>
      <w:r w:rsidR="00453003">
        <w:rPr>
          <w:rFonts w:ascii="Arial" w:hAnsi="Arial" w:cs="Arial"/>
          <w:bCs/>
          <w:color w:val="000000"/>
        </w:rPr>
        <w:fldChar w:fldCharType="separate"/>
      </w:r>
      <w:r w:rsidR="00E518FB">
        <w:rPr>
          <w:rFonts w:ascii="Arial" w:hAnsi="Arial" w:cs="Arial"/>
          <w:bCs/>
          <w:noProof/>
          <w:color w:val="000000"/>
        </w:rPr>
        <w:t>(Bacq-Labreuilet al. 2020; Totscheet al. 2018)</w:t>
      </w:r>
      <w:r w:rsidR="00453003">
        <w:rPr>
          <w:rFonts w:ascii="Arial" w:hAnsi="Arial" w:cs="Arial"/>
          <w:bCs/>
          <w:color w:val="000000"/>
        </w:rPr>
        <w:fldChar w:fldCharType="end"/>
      </w:r>
      <w:r w:rsidR="00070FE7">
        <w:rPr>
          <w:rFonts w:ascii="Arial" w:hAnsi="Arial" w:cs="Arial"/>
          <w:bCs/>
          <w:color w:val="000000"/>
        </w:rPr>
        <w:t xml:space="preserve">. </w:t>
      </w:r>
      <w:r w:rsidR="00745792">
        <w:rPr>
          <w:rFonts w:ascii="Arial" w:hAnsi="Arial" w:cs="Arial"/>
          <w:bCs/>
          <w:color w:val="000000"/>
        </w:rPr>
        <w:t>Notwithstanding this, metagenomics analysis for the ley</w:t>
      </w:r>
      <w:r>
        <w:rPr>
          <w:rFonts w:ascii="Arial" w:hAnsi="Arial" w:cs="Arial"/>
          <w:bCs/>
          <w:color w:val="000000"/>
        </w:rPr>
        <w:t>-arable</w:t>
      </w:r>
      <w:r w:rsidR="00745792">
        <w:rPr>
          <w:rFonts w:ascii="Arial" w:hAnsi="Arial" w:cs="Arial"/>
          <w:bCs/>
          <w:color w:val="000000"/>
        </w:rPr>
        <w:t xml:space="preserve"> experiment </w:t>
      </w:r>
      <w:r w:rsidR="00BA32AB">
        <w:rPr>
          <w:rFonts w:ascii="Arial" w:hAnsi="Arial" w:cs="Arial"/>
          <w:bCs/>
          <w:color w:val="000000"/>
        </w:rPr>
        <w:t xml:space="preserve">indeed </w:t>
      </w:r>
      <w:r w:rsidR="00745792">
        <w:rPr>
          <w:rFonts w:ascii="Arial" w:hAnsi="Arial" w:cs="Arial"/>
          <w:bCs/>
          <w:color w:val="000000"/>
        </w:rPr>
        <w:t xml:space="preserve">found </w:t>
      </w:r>
      <w:r w:rsidR="00F02482">
        <w:rPr>
          <w:rFonts w:ascii="Arial" w:hAnsi="Arial" w:cs="Arial"/>
          <w:bCs/>
          <w:color w:val="000000"/>
        </w:rPr>
        <w:t xml:space="preserve">that </w:t>
      </w:r>
      <w:r w:rsidR="00745792">
        <w:rPr>
          <w:rFonts w:ascii="Arial" w:hAnsi="Arial" w:cs="Arial"/>
          <w:bCs/>
          <w:color w:val="000000"/>
        </w:rPr>
        <w:t>aerobic-related genes are most abundan</w:t>
      </w:r>
      <w:r w:rsidR="00F02482">
        <w:rPr>
          <w:rFonts w:ascii="Arial" w:hAnsi="Arial" w:cs="Arial"/>
          <w:bCs/>
          <w:color w:val="000000"/>
        </w:rPr>
        <w:t>t</w:t>
      </w:r>
      <w:r w:rsidR="00745792">
        <w:rPr>
          <w:rFonts w:ascii="Arial" w:hAnsi="Arial" w:cs="Arial"/>
          <w:bCs/>
          <w:color w:val="000000"/>
        </w:rPr>
        <w:t xml:space="preserve"> in </w:t>
      </w:r>
      <w:r w:rsidR="00BA32AB">
        <w:rPr>
          <w:rFonts w:ascii="Arial" w:hAnsi="Arial" w:cs="Arial"/>
          <w:bCs/>
          <w:color w:val="000000"/>
        </w:rPr>
        <w:t xml:space="preserve">the </w:t>
      </w:r>
      <w:r w:rsidR="00745792">
        <w:rPr>
          <w:rFonts w:ascii="Arial" w:hAnsi="Arial" w:cs="Arial"/>
          <w:bCs/>
          <w:color w:val="000000"/>
        </w:rPr>
        <w:t>aggreg</w:t>
      </w:r>
      <w:r w:rsidR="00674853">
        <w:rPr>
          <w:rFonts w:ascii="Arial" w:hAnsi="Arial" w:cs="Arial"/>
          <w:bCs/>
          <w:color w:val="000000"/>
        </w:rPr>
        <w:t>ates</w:t>
      </w:r>
      <w:r w:rsidR="00745792">
        <w:rPr>
          <w:rFonts w:ascii="Arial" w:hAnsi="Arial" w:cs="Arial"/>
          <w:bCs/>
          <w:color w:val="000000"/>
        </w:rPr>
        <w:t xml:space="preserve"> taken from </w:t>
      </w:r>
      <w:r w:rsidR="00F02482">
        <w:rPr>
          <w:rFonts w:ascii="Arial" w:hAnsi="Arial" w:cs="Arial"/>
          <w:bCs/>
          <w:color w:val="000000"/>
        </w:rPr>
        <w:t xml:space="preserve">the </w:t>
      </w:r>
      <w:r w:rsidR="00745792">
        <w:rPr>
          <w:rFonts w:ascii="Arial" w:hAnsi="Arial" w:cs="Arial"/>
          <w:bCs/>
          <w:color w:val="000000"/>
        </w:rPr>
        <w:t xml:space="preserve">grassland and least in the </w:t>
      </w:r>
      <w:r w:rsidR="00F02482">
        <w:rPr>
          <w:rFonts w:ascii="Arial" w:hAnsi="Arial" w:cs="Arial"/>
          <w:bCs/>
          <w:color w:val="000000"/>
        </w:rPr>
        <w:t>aggregates</w:t>
      </w:r>
      <w:r w:rsidR="00745792">
        <w:rPr>
          <w:rFonts w:ascii="Arial" w:hAnsi="Arial" w:cs="Arial"/>
          <w:bCs/>
          <w:color w:val="000000"/>
        </w:rPr>
        <w:t xml:space="preserve"> taken from</w:t>
      </w:r>
      <w:r w:rsidR="00F02482">
        <w:rPr>
          <w:rFonts w:ascii="Arial" w:hAnsi="Arial" w:cs="Arial"/>
          <w:bCs/>
          <w:color w:val="000000"/>
        </w:rPr>
        <w:t xml:space="preserve"> the</w:t>
      </w:r>
      <w:r w:rsidR="00745792">
        <w:rPr>
          <w:rFonts w:ascii="Arial" w:hAnsi="Arial" w:cs="Arial"/>
          <w:bCs/>
          <w:color w:val="000000"/>
        </w:rPr>
        <w:t xml:space="preserve"> bare fallow, with the arable </w:t>
      </w:r>
      <w:r>
        <w:rPr>
          <w:rFonts w:ascii="Arial" w:hAnsi="Arial" w:cs="Arial"/>
          <w:bCs/>
          <w:color w:val="000000"/>
        </w:rPr>
        <w:t xml:space="preserve">treatment in </w:t>
      </w:r>
      <w:r w:rsidR="00745792">
        <w:rPr>
          <w:rFonts w:ascii="Arial" w:hAnsi="Arial" w:cs="Arial"/>
          <w:bCs/>
          <w:color w:val="000000"/>
        </w:rPr>
        <w:t xml:space="preserve">between </w:t>
      </w:r>
      <w:r w:rsidR="006D5473">
        <w:rPr>
          <w:rFonts w:ascii="Arial" w:hAnsi="Arial" w:cs="Arial"/>
          <w:bCs/>
          <w:color w:val="000000"/>
        </w:rPr>
        <w:fldChar w:fldCharType="begin">
          <w:fldData xml:space="preserve">PEVuZE5vdGU+PENpdGU+PEF1dGhvcj5OZWFsPC9BdXRob3I+PFllYXI+MjAyMDwvWWVhcj48UmVj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</w:fldData>
        </w:fldChar>
      </w:r>
      <w:r w:rsidR="00E518FB">
        <w:rPr>
          <w:rFonts w:ascii="Arial" w:hAnsi="Arial" w:cs="Arial"/>
          <w:bCs/>
          <w:color w:val="000000"/>
        </w:rPr>
        <w:instrText xml:space="preserve"> ADDIN EN.CITE </w:instrText>
      </w:r>
      <w:r w:rsidR="00E518FB">
        <w:rPr>
          <w:rFonts w:ascii="Arial" w:hAnsi="Arial" w:cs="Arial"/>
          <w:bCs/>
          <w:color w:val="000000"/>
        </w:rPr>
        <w:fldChar w:fldCharType="begin">
          <w:fldData xml:space="preserve">PEVuZE5vdGU+PENpdGU+PEF1dGhvcj5OZWFsPC9BdXRob3I+PFllYXI+MjAyMDwvWWVhcj48UmVj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</w:fldData>
        </w:fldChar>
      </w:r>
      <w:r w:rsidR="00E518FB">
        <w:rPr>
          <w:rFonts w:ascii="Arial" w:hAnsi="Arial" w:cs="Arial"/>
          <w:bCs/>
          <w:color w:val="000000"/>
        </w:rPr>
        <w:instrText xml:space="preserve"> ADDIN EN.CITE.DATA </w:instrText>
      </w:r>
      <w:r w:rsidR="00E518FB">
        <w:rPr>
          <w:rFonts w:ascii="Arial" w:hAnsi="Arial" w:cs="Arial"/>
          <w:bCs/>
          <w:color w:val="000000"/>
        </w:rPr>
      </w:r>
      <w:r w:rsidR="00E518FB">
        <w:rPr>
          <w:rFonts w:ascii="Arial" w:hAnsi="Arial" w:cs="Arial"/>
          <w:bCs/>
          <w:color w:val="000000"/>
        </w:rPr>
        <w:fldChar w:fldCharType="end"/>
      </w:r>
      <w:r w:rsidR="006D5473">
        <w:rPr>
          <w:rFonts w:ascii="Arial" w:hAnsi="Arial" w:cs="Arial"/>
          <w:bCs/>
          <w:color w:val="000000"/>
        </w:rPr>
      </w:r>
      <w:r w:rsidR="006D5473">
        <w:rPr>
          <w:rFonts w:ascii="Arial" w:hAnsi="Arial" w:cs="Arial"/>
          <w:bCs/>
          <w:color w:val="000000"/>
        </w:rPr>
        <w:fldChar w:fldCharType="separate"/>
      </w:r>
      <w:r w:rsidR="00E518FB">
        <w:rPr>
          <w:rFonts w:ascii="Arial" w:hAnsi="Arial" w:cs="Arial"/>
          <w:bCs/>
          <w:noProof/>
          <w:color w:val="000000"/>
        </w:rPr>
        <w:t>(Nealet al. 2020)</w:t>
      </w:r>
      <w:r w:rsidR="006D5473">
        <w:rPr>
          <w:rFonts w:ascii="Arial" w:hAnsi="Arial" w:cs="Arial"/>
          <w:bCs/>
          <w:color w:val="000000"/>
        </w:rPr>
        <w:fldChar w:fldCharType="end"/>
      </w:r>
      <w:r w:rsidR="00F02482">
        <w:rPr>
          <w:rFonts w:ascii="Arial" w:hAnsi="Arial" w:cs="Arial"/>
          <w:bCs/>
          <w:color w:val="000000"/>
        </w:rPr>
        <w:t>. This</w:t>
      </w:r>
      <w:r w:rsidR="006D5473">
        <w:rPr>
          <w:rFonts w:ascii="Arial" w:hAnsi="Arial" w:cs="Arial"/>
          <w:bCs/>
          <w:color w:val="000000"/>
        </w:rPr>
        <w:t xml:space="preserve"> </w:t>
      </w:r>
      <w:r w:rsidR="00F02482">
        <w:rPr>
          <w:rFonts w:ascii="Arial" w:hAnsi="Arial" w:cs="Arial"/>
          <w:bCs/>
          <w:color w:val="000000"/>
        </w:rPr>
        <w:t xml:space="preserve">again </w:t>
      </w:r>
      <w:r w:rsidR="006D5473">
        <w:rPr>
          <w:rFonts w:ascii="Arial" w:hAnsi="Arial" w:cs="Arial"/>
          <w:bCs/>
          <w:color w:val="000000"/>
        </w:rPr>
        <w:t>prov</w:t>
      </w:r>
      <w:r w:rsidR="00F02482">
        <w:rPr>
          <w:rFonts w:ascii="Arial" w:hAnsi="Arial" w:cs="Arial"/>
          <w:bCs/>
          <w:color w:val="000000"/>
        </w:rPr>
        <w:t>es</w:t>
      </w:r>
      <w:r w:rsidR="006D5473">
        <w:rPr>
          <w:rFonts w:ascii="Arial" w:hAnsi="Arial" w:cs="Arial"/>
          <w:bCs/>
          <w:color w:val="000000"/>
        </w:rPr>
        <w:t xml:space="preserve"> that </w:t>
      </w:r>
      <w:r w:rsidR="00F02482">
        <w:rPr>
          <w:rFonts w:ascii="Arial" w:hAnsi="Arial" w:cs="Arial"/>
          <w:bCs/>
          <w:color w:val="000000"/>
        </w:rPr>
        <w:t xml:space="preserve">transport ability of </w:t>
      </w:r>
      <w:r w:rsidR="00BA32AB">
        <w:rPr>
          <w:rFonts w:ascii="Arial" w:hAnsi="Arial" w:cs="Arial"/>
          <w:bCs/>
          <w:color w:val="000000"/>
        </w:rPr>
        <w:t xml:space="preserve">the </w:t>
      </w:r>
      <w:r w:rsidR="006D5473">
        <w:rPr>
          <w:rFonts w:ascii="Arial" w:hAnsi="Arial" w:cs="Arial"/>
          <w:bCs/>
          <w:color w:val="000000"/>
        </w:rPr>
        <w:t xml:space="preserve">aggregates </w:t>
      </w:r>
      <w:r w:rsidR="00F02482">
        <w:rPr>
          <w:rFonts w:ascii="Arial" w:hAnsi="Arial" w:cs="Arial"/>
          <w:bCs/>
          <w:color w:val="000000"/>
        </w:rPr>
        <w:t xml:space="preserve">and </w:t>
      </w:r>
      <w:r w:rsidR="00843D0B">
        <w:rPr>
          <w:rFonts w:ascii="Arial" w:hAnsi="Arial" w:cs="Arial"/>
          <w:bCs/>
          <w:color w:val="000000"/>
        </w:rPr>
        <w:t>SO</w:t>
      </w:r>
      <w:r w:rsidR="00D6014D">
        <w:rPr>
          <w:rFonts w:ascii="Arial" w:hAnsi="Arial" w:cs="Arial"/>
          <w:bCs/>
          <w:color w:val="000000"/>
        </w:rPr>
        <w:t>C</w:t>
      </w:r>
      <w:r w:rsidR="00F02482">
        <w:rPr>
          <w:rFonts w:ascii="Arial" w:hAnsi="Arial" w:cs="Arial"/>
          <w:bCs/>
          <w:color w:val="000000"/>
        </w:rPr>
        <w:t xml:space="preserve"> </w:t>
      </w:r>
      <w:r w:rsidR="00B170E7">
        <w:rPr>
          <w:rFonts w:ascii="Arial" w:hAnsi="Arial" w:cs="Arial"/>
          <w:bCs/>
          <w:color w:val="000000"/>
        </w:rPr>
        <w:t>are</w:t>
      </w:r>
      <w:r w:rsidR="00F02482">
        <w:rPr>
          <w:rFonts w:ascii="Arial" w:hAnsi="Arial" w:cs="Arial"/>
          <w:bCs/>
          <w:color w:val="000000"/>
        </w:rPr>
        <w:t xml:space="preserve"> positive</w:t>
      </w:r>
      <w:r w:rsidR="00CC47EC">
        <w:rPr>
          <w:rFonts w:ascii="Arial" w:hAnsi="Arial" w:cs="Arial"/>
          <w:bCs/>
          <w:color w:val="000000"/>
        </w:rPr>
        <w:t>ly correlated</w:t>
      </w:r>
      <w:r w:rsidR="00F02482">
        <w:rPr>
          <w:rFonts w:ascii="Arial" w:hAnsi="Arial" w:cs="Arial"/>
          <w:bCs/>
          <w:color w:val="000000"/>
        </w:rPr>
        <w:t xml:space="preserve"> </w:t>
      </w:r>
      <w:r w:rsidR="00CC47EC">
        <w:rPr>
          <w:rFonts w:ascii="Arial" w:hAnsi="Arial" w:cs="Arial"/>
          <w:bCs/>
          <w:color w:val="000000"/>
        </w:rPr>
        <w:t>in the</w:t>
      </w:r>
      <w:r w:rsidR="00F02482">
        <w:rPr>
          <w:rFonts w:ascii="Arial" w:hAnsi="Arial" w:cs="Arial"/>
          <w:bCs/>
          <w:color w:val="000000"/>
        </w:rPr>
        <w:t xml:space="preserve"> soils</w:t>
      </w:r>
      <w:r w:rsidR="00745792">
        <w:rPr>
          <w:rFonts w:ascii="Arial" w:hAnsi="Arial" w:cs="Arial"/>
          <w:bCs/>
          <w:color w:val="000000"/>
        </w:rPr>
        <w:t>.</w:t>
      </w:r>
    </w:p>
    <w:p w14:paraId="2FF59B76" w14:textId="5E6FC489" w:rsidR="00343148" w:rsidRPr="00B27857" w:rsidRDefault="0057734D" w:rsidP="00617749">
      <w:pPr>
        <w:spacing w:after="0" w:line="480" w:lineRule="auto"/>
        <w:ind w:firstLine="426"/>
        <w:rPr>
          <w:rFonts w:ascii="Arial" w:hAnsi="Arial" w:cs="Arial"/>
          <w:bCs/>
          <w:color w:val="000000"/>
        </w:rPr>
      </w:pPr>
      <w:r>
        <w:rPr>
          <w:rFonts w:ascii="Arial" w:hAnsi="Arial" w:cs="Arial"/>
          <w:bCs/>
          <w:color w:val="000000"/>
        </w:rPr>
        <w:t xml:space="preserve">Our finding that the </w:t>
      </w:r>
      <w:r w:rsidR="008757DE">
        <w:rPr>
          <w:rFonts w:ascii="Arial" w:hAnsi="Arial" w:cs="Arial"/>
          <w:bCs/>
          <w:color w:val="000000"/>
        </w:rPr>
        <w:t xml:space="preserve">aggregate </w:t>
      </w:r>
      <w:r w:rsidR="00E1046A">
        <w:rPr>
          <w:rFonts w:ascii="Arial" w:hAnsi="Arial" w:cs="Arial"/>
          <w:bCs/>
          <w:color w:val="000000"/>
        </w:rPr>
        <w:t xml:space="preserve">transport ability </w:t>
      </w:r>
      <w:r>
        <w:rPr>
          <w:rFonts w:ascii="Arial" w:hAnsi="Arial" w:cs="Arial"/>
          <w:bCs/>
          <w:color w:val="000000"/>
        </w:rPr>
        <w:t>increases asymptotically with</w:t>
      </w:r>
      <w:r w:rsidR="00E1046A">
        <w:rPr>
          <w:rFonts w:ascii="Arial" w:hAnsi="Arial" w:cs="Arial"/>
          <w:bCs/>
          <w:color w:val="000000"/>
        </w:rPr>
        <w:t xml:space="preserve"> </w:t>
      </w:r>
      <w:r w:rsidR="00843D0B">
        <w:rPr>
          <w:rFonts w:ascii="Arial" w:hAnsi="Arial" w:cs="Arial"/>
          <w:bCs/>
          <w:color w:val="000000"/>
        </w:rPr>
        <w:t>SO</w:t>
      </w:r>
      <w:r w:rsidR="00D6014D">
        <w:rPr>
          <w:rFonts w:ascii="Arial" w:hAnsi="Arial" w:cs="Arial"/>
          <w:bCs/>
          <w:color w:val="000000"/>
        </w:rPr>
        <w:t>C</w:t>
      </w:r>
      <w:r w:rsidR="00E1046A">
        <w:rPr>
          <w:rFonts w:ascii="Arial" w:hAnsi="Arial" w:cs="Arial"/>
          <w:bCs/>
          <w:color w:val="000000"/>
        </w:rPr>
        <w:t xml:space="preserve"> </w:t>
      </w:r>
      <w:r w:rsidR="00DF257A">
        <w:rPr>
          <w:rFonts w:ascii="Arial" w:hAnsi="Arial" w:cs="Arial"/>
          <w:bCs/>
          <w:color w:val="000000"/>
        </w:rPr>
        <w:t xml:space="preserve">is consistent with the C-saturation conjecture </w:t>
      </w:r>
      <w:r w:rsidR="00DF257A">
        <w:rPr>
          <w:rFonts w:ascii="Arial" w:hAnsi="Arial" w:cs="Arial"/>
          <w:bCs/>
          <w:color w:val="000000"/>
        </w:rPr>
        <w:fldChar w:fldCharType="begin"/>
      </w:r>
      <w:r w:rsidR="00E518FB">
        <w:rPr>
          <w:rFonts w:ascii="Arial" w:hAnsi="Arial" w:cs="Arial"/>
          <w:bCs/>
          <w:color w:val="000000"/>
        </w:rPr>
        <w:instrText xml:space="preserve"> ADDIN EN.CITE &lt;EndNote&gt;&lt;Cite&gt;&lt;Author&gt;Six&lt;/Author&gt;&lt;Year&gt;2002&lt;/Year&gt;&lt;RecNum&gt;121&lt;/RecNum&gt;&lt;DisplayText&gt;(Sixet al. 2002)&lt;/DisplayText&gt;&lt;record&gt;&lt;rec-number&gt;121&lt;/rec-number&gt;&lt;foreign-keys&gt;&lt;key app="EN" db-id="0rdzr2s9pr5xsaepaw15p2vuwe02t2v9wrzv" timestamp="1606601156"&gt;121&lt;/key&gt;&lt;/foreign-keys&gt;&lt;ref-type name="Journal Article"&gt;17&lt;/ref-type&gt;&lt;contributors&gt;&lt;authors&gt;&lt;author&gt;Six, J.&lt;/author&gt;&lt;author&gt;Conant, R. T.&lt;/author&gt;&lt;author&gt;Paul, E. A.&lt;/author&gt;&lt;author&gt;Paustian, K.&lt;/author&gt;&lt;/authors&gt;&lt;/contributors&gt;&lt;auth-address&gt;Colorado State Univ, Nat Resource Ecol Lab, Ft Collins, CO 80523 USA.&amp;#xD;Six, J (corresponding author), Colorado State Univ, Nat Resource Ecol Lab, Ft Collins, CO 80523 USA.&amp;#xD;johan@nrel.colostate.edu&lt;/auth-address&gt;&lt;titles&gt;&lt;title&gt;Stabilization mechanisms of soil organic matter: Implications for C-saturation of soils&lt;/title&gt;&lt;secondary-title&gt;Plant and Soil&lt;/secondary-title&gt;&lt;alt-title&gt;Plant Soil&lt;/alt-title&gt;&lt;/titles&gt;&lt;periodical&gt;&lt;full-title&gt;Plant and Soil&lt;/full-title&gt;&lt;abbr-1&gt;Plant Soil&lt;/abbr-1&gt;&lt;/periodical&gt;&lt;alt-periodical&gt;&lt;full-title&gt;Plant and Soil&lt;/full-title&gt;&lt;abbr-1&gt;Plant Soil&lt;/abbr-1&gt;&lt;/alt-periodical&gt;&lt;pages&gt;155-176&lt;/pages&gt;&lt;volume&gt;241&lt;/volume&gt;&lt;number&gt;2&lt;/number&gt;&lt;keywords&gt;&lt;keyword&gt;particle-size fractions&lt;/keyword&gt;&lt;keyword&gt;long-term trends&lt;/keyword&gt;&lt;keyword&gt;light-fraction&lt;/keyword&gt;&lt;keyword&gt;nitrogen&lt;/keyword&gt;&lt;keyword&gt;mineralization&lt;/keyword&gt;&lt;keyword&gt;density fractions&lt;/keyword&gt;&lt;keyword&gt;carbon dynamics&lt;/keyword&gt;&lt;keyword&gt;carbohydrate&lt;/keyword&gt;&lt;keyword&gt;contents&lt;/keyword&gt;&lt;keyword&gt;microbial biomass&lt;/keyword&gt;&lt;keyword&gt;continuous cultivation&lt;/keyword&gt;&lt;keyword&gt;macroorganic matter&lt;/keyword&gt;&lt;keyword&gt;Agriculture&lt;/keyword&gt;&lt;keyword&gt;Plant Sciences&lt;/keyword&gt;&lt;/keywords&gt;&lt;dates&gt;&lt;year&gt;2002&lt;/year&gt;&lt;pub-dates&gt;&lt;date&gt;Apr&lt;/date&gt;&lt;/pub-dates&gt;&lt;/dates&gt;&lt;isbn&gt;0032-079X&lt;/isbn&gt;&lt;accession-num&gt;WOS:000176778900001&lt;/accession-num&gt;&lt;work-type&gt;Review&lt;/work-type&gt;&lt;urls&gt;&lt;related-urls&gt;&lt;url&gt;&amp;lt;Go to ISI&amp;gt;://WOS:000176778900001&lt;/url&gt;&lt;/related-urls&gt;&lt;/urls&gt;&lt;electronic-resource-num&gt;10.1023/a:1016125726789&lt;/electronic-resource-num&gt;&lt;language&gt;English&lt;/language&gt;&lt;/record&gt;&lt;/Cite&gt;&lt;/EndNote&gt;</w:instrText>
      </w:r>
      <w:r w:rsidR="00DF257A">
        <w:rPr>
          <w:rFonts w:ascii="Arial" w:hAnsi="Arial" w:cs="Arial"/>
          <w:bCs/>
          <w:color w:val="000000"/>
        </w:rPr>
        <w:fldChar w:fldCharType="separate"/>
      </w:r>
      <w:r w:rsidR="00E518FB">
        <w:rPr>
          <w:rFonts w:ascii="Arial" w:hAnsi="Arial" w:cs="Arial"/>
          <w:bCs/>
          <w:noProof/>
          <w:color w:val="000000"/>
        </w:rPr>
        <w:t>(Sixet al. 2002)</w:t>
      </w:r>
      <w:r w:rsidR="00DF257A">
        <w:rPr>
          <w:rFonts w:ascii="Arial" w:hAnsi="Arial" w:cs="Arial"/>
          <w:bCs/>
          <w:color w:val="000000"/>
        </w:rPr>
        <w:fldChar w:fldCharType="end"/>
      </w:r>
      <w:r w:rsidR="00DF257A">
        <w:rPr>
          <w:rFonts w:ascii="Arial" w:hAnsi="Arial" w:cs="Arial"/>
          <w:bCs/>
          <w:color w:val="000000"/>
        </w:rPr>
        <w:t xml:space="preserve">, </w:t>
      </w:r>
      <w:r w:rsidR="008757DE">
        <w:rPr>
          <w:rFonts w:ascii="Arial" w:hAnsi="Arial" w:cs="Arial"/>
          <w:bCs/>
          <w:color w:val="000000"/>
        </w:rPr>
        <w:t xml:space="preserve">but </w:t>
      </w:r>
      <w:r w:rsidR="00DF257A">
        <w:rPr>
          <w:rFonts w:ascii="Arial" w:hAnsi="Arial" w:cs="Arial"/>
          <w:bCs/>
          <w:color w:val="000000"/>
        </w:rPr>
        <w:t xml:space="preserve">the </w:t>
      </w:r>
      <w:r>
        <w:rPr>
          <w:rFonts w:ascii="Arial" w:hAnsi="Arial" w:cs="Arial"/>
          <w:bCs/>
          <w:color w:val="000000"/>
        </w:rPr>
        <w:t xml:space="preserve">plateau does </w:t>
      </w:r>
      <w:r w:rsidR="00DF257A">
        <w:rPr>
          <w:rFonts w:ascii="Arial" w:hAnsi="Arial" w:cs="Arial"/>
          <w:bCs/>
          <w:color w:val="000000"/>
        </w:rPr>
        <w:t xml:space="preserve">not </w:t>
      </w:r>
      <w:r w:rsidR="00BA32AB">
        <w:rPr>
          <w:rFonts w:ascii="Arial" w:hAnsi="Arial" w:cs="Arial"/>
          <w:bCs/>
          <w:color w:val="000000"/>
        </w:rPr>
        <w:t>show</w:t>
      </w:r>
      <w:r w:rsidR="00DF257A">
        <w:rPr>
          <w:rFonts w:ascii="Arial" w:hAnsi="Arial" w:cs="Arial"/>
          <w:bCs/>
          <w:color w:val="000000"/>
        </w:rPr>
        <w:t xml:space="preserve"> in our results if the woodland </w:t>
      </w:r>
      <w:r w:rsidR="008757DE">
        <w:rPr>
          <w:rFonts w:ascii="Arial" w:hAnsi="Arial" w:cs="Arial"/>
          <w:bCs/>
          <w:color w:val="000000"/>
        </w:rPr>
        <w:t xml:space="preserve">data </w:t>
      </w:r>
      <w:r w:rsidR="00DF257A">
        <w:rPr>
          <w:rFonts w:ascii="Arial" w:hAnsi="Arial" w:cs="Arial"/>
          <w:bCs/>
          <w:color w:val="000000"/>
        </w:rPr>
        <w:t>is excluded.</w:t>
      </w:r>
      <w:r w:rsidR="0040112A">
        <w:rPr>
          <w:rFonts w:ascii="Arial" w:hAnsi="Arial" w:cs="Arial"/>
          <w:bCs/>
          <w:color w:val="000000"/>
        </w:rPr>
        <w:t xml:space="preserve"> The C-saturation concept is </w:t>
      </w:r>
      <w:r>
        <w:rPr>
          <w:rFonts w:ascii="Arial" w:hAnsi="Arial" w:cs="Arial"/>
          <w:bCs/>
          <w:color w:val="000000"/>
        </w:rPr>
        <w:t>based on</w:t>
      </w:r>
      <w:r w:rsidR="0040112A">
        <w:rPr>
          <w:rFonts w:ascii="Arial" w:hAnsi="Arial" w:cs="Arial"/>
          <w:bCs/>
          <w:color w:val="000000"/>
        </w:rPr>
        <w:t xml:space="preserve"> </w:t>
      </w:r>
      <w:r w:rsidR="00C45262">
        <w:rPr>
          <w:rFonts w:ascii="Arial" w:hAnsi="Arial" w:cs="Arial"/>
          <w:bCs/>
          <w:color w:val="000000"/>
        </w:rPr>
        <w:t>an</w:t>
      </w:r>
      <w:r>
        <w:rPr>
          <w:rFonts w:ascii="Arial" w:hAnsi="Arial" w:cs="Arial"/>
          <w:bCs/>
          <w:color w:val="000000"/>
        </w:rPr>
        <w:t xml:space="preserve"> assumption </w:t>
      </w:r>
      <w:r w:rsidR="0040112A">
        <w:rPr>
          <w:rFonts w:ascii="Arial" w:hAnsi="Arial" w:cs="Arial"/>
          <w:bCs/>
          <w:color w:val="000000"/>
        </w:rPr>
        <w:t>that the reactive mineral surface</w:t>
      </w:r>
      <w:r w:rsidR="008757DE">
        <w:rPr>
          <w:rFonts w:ascii="Arial" w:hAnsi="Arial" w:cs="Arial"/>
          <w:bCs/>
          <w:color w:val="000000"/>
        </w:rPr>
        <w:t>s</w:t>
      </w:r>
      <w:r w:rsidR="0040112A">
        <w:rPr>
          <w:rFonts w:ascii="Arial" w:hAnsi="Arial" w:cs="Arial"/>
          <w:bCs/>
          <w:color w:val="000000"/>
        </w:rPr>
        <w:t xml:space="preserve"> </w:t>
      </w:r>
      <w:r w:rsidR="008757DE">
        <w:rPr>
          <w:rFonts w:ascii="Arial" w:hAnsi="Arial" w:cs="Arial"/>
          <w:bCs/>
          <w:color w:val="000000"/>
        </w:rPr>
        <w:t>are</w:t>
      </w:r>
      <w:r w:rsidR="0040112A">
        <w:rPr>
          <w:rFonts w:ascii="Arial" w:hAnsi="Arial" w:cs="Arial"/>
          <w:bCs/>
          <w:color w:val="000000"/>
        </w:rPr>
        <w:t xml:space="preserve"> limited </w:t>
      </w:r>
      <w:r w:rsidR="0040112A">
        <w:rPr>
          <w:rFonts w:ascii="Arial" w:hAnsi="Arial" w:cs="Arial"/>
          <w:bCs/>
          <w:color w:val="000000"/>
        </w:rPr>
        <w:fldChar w:fldCharType="begin"/>
      </w:r>
      <w:r w:rsidR="00E518FB">
        <w:rPr>
          <w:rFonts w:ascii="Arial" w:hAnsi="Arial" w:cs="Arial"/>
          <w:bCs/>
          <w:color w:val="000000"/>
        </w:rPr>
        <w:instrText xml:space="preserve"> ADDIN EN.CITE &lt;EndNote&gt;&lt;Cite&gt;&lt;Author&gt;Six&lt;/Author&gt;&lt;Year&gt;2002&lt;/Year&gt;&lt;RecNum&gt;121&lt;/RecNum&gt;&lt;DisplayText&gt;(Sixet al. 2002)&lt;/DisplayText&gt;&lt;record&gt;&lt;rec-number&gt;121&lt;/rec-number&gt;&lt;foreign-keys&gt;&lt;key app="EN" db-id="0rdzr2s9pr5xsaepaw15p2vuwe02t2v9wrzv" timestamp="1606601156"&gt;121&lt;/key&gt;&lt;/foreign-keys&gt;&lt;ref-type name="Journal Article"&gt;17&lt;/ref-type&gt;&lt;contributors&gt;&lt;authors&gt;&lt;author&gt;Six, J.&lt;/author&gt;&lt;author&gt;Conant, R. T.&lt;/author&gt;&lt;author&gt;Paul, E. A.&lt;/author&gt;&lt;author&gt;Paustian, K.&lt;/author&gt;&lt;/authors&gt;&lt;/contributors&gt;&lt;auth-address&gt;Colorado State Univ, Nat Resource Ecol Lab, Ft Collins, CO 80523 USA.&amp;#xD;Six, J (corresponding author), Colorado State Univ, Nat Resource Ecol Lab, Ft Collins, CO 80523 USA.&amp;#xD;johan@nrel.colostate.edu&lt;/auth-address&gt;&lt;titles&gt;&lt;title&gt;Stabilization mechanisms of soil organic matter: Implications for C-saturation of soils&lt;/title&gt;&lt;secondary-title&gt;Plant and Soil&lt;/secondary-title&gt;&lt;alt-title&gt;Plant Soil&lt;/alt-title&gt;&lt;/titles&gt;&lt;periodical&gt;&lt;full-title&gt;Plant and Soil&lt;/full-title&gt;&lt;abbr-1&gt;Plant Soil&lt;/abbr-1&gt;&lt;/periodical&gt;&lt;alt-periodical&gt;&lt;full-title&gt;Plant and Soil&lt;/full-title&gt;&lt;abbr-1&gt;Plant Soil&lt;/abbr-1&gt;&lt;/alt-periodical&gt;&lt;pages&gt;155-176&lt;/pages&gt;&lt;volume&gt;241&lt;/volume&gt;&lt;number&gt;2&lt;/number&gt;&lt;keywords&gt;&lt;keyword&gt;particle-size fractions&lt;/keyword&gt;&lt;keyword&gt;long-term trends&lt;/keyword&gt;&lt;keyword&gt;light-fraction&lt;/keyword&gt;&lt;keyword&gt;nitrogen&lt;/keyword&gt;&lt;keyword&gt;mineralization&lt;/keyword&gt;&lt;keyword&gt;density fractions&lt;/keyword&gt;&lt;keyword&gt;carbon dynamics&lt;/keyword&gt;&lt;keyword&gt;carbohydrate&lt;/keyword&gt;&lt;keyword&gt;contents&lt;/keyword&gt;&lt;keyword&gt;microbial biomass&lt;/keyword&gt;&lt;keyword&gt;continuous cultivation&lt;/keyword&gt;&lt;keyword&gt;macroorganic matter&lt;/keyword&gt;&lt;keyword&gt;Agriculture&lt;/keyword&gt;&lt;keyword&gt;Plant Sciences&lt;/keyword&gt;&lt;/keywords&gt;&lt;dates&gt;&lt;year&gt;2002&lt;/year&gt;&lt;pub-dates&gt;&lt;date&gt;Apr&lt;/date&gt;&lt;/pub-dates&gt;&lt;/dates&gt;&lt;isbn&gt;0032-079X&lt;/isbn&gt;&lt;accession-num&gt;WOS:000176778900001&lt;/accession-num&gt;&lt;work-type&gt;Review&lt;/work-type&gt;&lt;urls&gt;&lt;related-urls&gt;&lt;url&gt;&amp;lt;Go to ISI&amp;gt;://WOS:000176778900001&lt;/url&gt;&lt;/related-urls&gt;&lt;/urls&gt;&lt;electronic-resource-num&gt;10.1023/a:1016125726789&lt;/electronic-resource-num&gt;&lt;language&gt;English&lt;/language&gt;&lt;/record&gt;&lt;/Cite&gt;&lt;/EndNote&gt;</w:instrText>
      </w:r>
      <w:r w:rsidR="0040112A">
        <w:rPr>
          <w:rFonts w:ascii="Arial" w:hAnsi="Arial" w:cs="Arial"/>
          <w:bCs/>
          <w:color w:val="000000"/>
        </w:rPr>
        <w:fldChar w:fldCharType="separate"/>
      </w:r>
      <w:r w:rsidR="00E518FB">
        <w:rPr>
          <w:rFonts w:ascii="Arial" w:hAnsi="Arial" w:cs="Arial"/>
          <w:bCs/>
          <w:noProof/>
          <w:color w:val="000000"/>
        </w:rPr>
        <w:t>(Sixet al. 2002)</w:t>
      </w:r>
      <w:r w:rsidR="0040112A">
        <w:rPr>
          <w:rFonts w:ascii="Arial" w:hAnsi="Arial" w:cs="Arial"/>
          <w:bCs/>
          <w:color w:val="000000"/>
        </w:rPr>
        <w:fldChar w:fldCharType="end"/>
      </w:r>
      <w:r w:rsidR="008757DE">
        <w:rPr>
          <w:rFonts w:ascii="Arial" w:hAnsi="Arial" w:cs="Arial"/>
          <w:bCs/>
          <w:color w:val="000000"/>
        </w:rPr>
        <w:t xml:space="preserve">. </w:t>
      </w:r>
      <w:r>
        <w:rPr>
          <w:rFonts w:ascii="Arial" w:hAnsi="Arial" w:cs="Arial"/>
          <w:bCs/>
          <w:color w:val="000000"/>
        </w:rPr>
        <w:t>However, r</w:t>
      </w:r>
      <w:r w:rsidR="0040112A">
        <w:rPr>
          <w:rFonts w:ascii="Arial" w:hAnsi="Arial" w:cs="Arial"/>
          <w:bCs/>
          <w:color w:val="000000"/>
        </w:rPr>
        <w:t xml:space="preserve">ecent </w:t>
      </w:r>
      <w:r>
        <w:rPr>
          <w:rFonts w:ascii="Arial" w:hAnsi="Arial" w:cs="Arial"/>
          <w:bCs/>
          <w:color w:val="000000"/>
        </w:rPr>
        <w:t xml:space="preserve">work </w:t>
      </w:r>
      <w:r w:rsidR="0040112A">
        <w:rPr>
          <w:rFonts w:ascii="Arial" w:hAnsi="Arial" w:cs="Arial"/>
          <w:bCs/>
          <w:color w:val="000000"/>
        </w:rPr>
        <w:t xml:space="preserve">found that </w:t>
      </w:r>
      <w:r w:rsidR="00D10253">
        <w:rPr>
          <w:rFonts w:ascii="Arial" w:hAnsi="Arial" w:cs="Arial"/>
          <w:bCs/>
          <w:color w:val="000000"/>
        </w:rPr>
        <w:t>SOM</w:t>
      </w:r>
      <w:r w:rsidR="0040112A">
        <w:rPr>
          <w:rFonts w:ascii="Arial" w:hAnsi="Arial" w:cs="Arial"/>
          <w:bCs/>
          <w:color w:val="000000"/>
        </w:rPr>
        <w:t xml:space="preserve"> between </w:t>
      </w:r>
      <w:r w:rsidR="00BA32AB">
        <w:rPr>
          <w:rFonts w:ascii="Arial" w:hAnsi="Arial" w:cs="Arial"/>
          <w:bCs/>
          <w:color w:val="000000"/>
        </w:rPr>
        <w:t xml:space="preserve">the </w:t>
      </w:r>
      <w:r w:rsidR="0040112A">
        <w:rPr>
          <w:rFonts w:ascii="Arial" w:hAnsi="Arial" w:cs="Arial"/>
          <w:bCs/>
          <w:color w:val="000000"/>
        </w:rPr>
        <w:t xml:space="preserve">organo-mineral interface and </w:t>
      </w:r>
      <w:r w:rsidR="00BA32AB">
        <w:rPr>
          <w:rFonts w:ascii="Arial" w:hAnsi="Arial" w:cs="Arial"/>
          <w:bCs/>
          <w:color w:val="000000"/>
        </w:rPr>
        <w:t xml:space="preserve">the </w:t>
      </w:r>
      <w:r w:rsidR="0040112A">
        <w:rPr>
          <w:rFonts w:ascii="Arial" w:hAnsi="Arial" w:cs="Arial"/>
          <w:bCs/>
          <w:color w:val="000000"/>
        </w:rPr>
        <w:t>organ</w:t>
      </w:r>
      <w:r w:rsidR="00D6014D">
        <w:rPr>
          <w:rFonts w:ascii="Arial" w:hAnsi="Arial" w:cs="Arial"/>
          <w:bCs/>
          <w:color w:val="000000"/>
        </w:rPr>
        <w:t>o</w:t>
      </w:r>
      <w:r w:rsidR="0040112A">
        <w:rPr>
          <w:rFonts w:ascii="Arial" w:hAnsi="Arial" w:cs="Arial"/>
          <w:bCs/>
          <w:color w:val="000000"/>
        </w:rPr>
        <w:t>-organic interface is layered</w:t>
      </w:r>
      <w:r w:rsidR="008E4546">
        <w:rPr>
          <w:rFonts w:ascii="Arial" w:hAnsi="Arial" w:cs="Arial"/>
          <w:bCs/>
          <w:color w:val="000000"/>
        </w:rPr>
        <w:t xml:space="preserve"> with </w:t>
      </w:r>
      <w:r w:rsidR="008757DE">
        <w:rPr>
          <w:rFonts w:ascii="Arial" w:hAnsi="Arial" w:cs="Arial"/>
          <w:bCs/>
          <w:color w:val="000000"/>
        </w:rPr>
        <w:t xml:space="preserve">the </w:t>
      </w:r>
      <w:r w:rsidR="008E4546">
        <w:rPr>
          <w:rFonts w:ascii="Arial" w:hAnsi="Arial" w:cs="Arial"/>
          <w:bCs/>
          <w:color w:val="000000"/>
        </w:rPr>
        <w:t>organ</w:t>
      </w:r>
      <w:r w:rsidR="00D10253">
        <w:rPr>
          <w:rFonts w:ascii="Arial" w:hAnsi="Arial" w:cs="Arial"/>
          <w:bCs/>
          <w:color w:val="000000"/>
        </w:rPr>
        <w:t>o</w:t>
      </w:r>
      <w:r w:rsidR="008E4546">
        <w:rPr>
          <w:rFonts w:ascii="Arial" w:hAnsi="Arial" w:cs="Arial"/>
          <w:bCs/>
          <w:color w:val="000000"/>
        </w:rPr>
        <w:t xml:space="preserve">-mineral interface adsorbing </w:t>
      </w:r>
      <w:r w:rsidR="008757DE">
        <w:rPr>
          <w:rFonts w:ascii="Arial" w:hAnsi="Arial" w:cs="Arial"/>
          <w:bCs/>
          <w:color w:val="000000"/>
        </w:rPr>
        <w:t xml:space="preserve">more </w:t>
      </w:r>
      <w:r w:rsidR="008E4546">
        <w:rPr>
          <w:rFonts w:ascii="Arial" w:hAnsi="Arial" w:cs="Arial"/>
          <w:bCs/>
          <w:color w:val="000000"/>
        </w:rPr>
        <w:t>nitrogen-enriched organic molecules</w:t>
      </w:r>
      <w:r w:rsidR="008757DE">
        <w:rPr>
          <w:rFonts w:ascii="Arial" w:hAnsi="Arial" w:cs="Arial"/>
          <w:bCs/>
          <w:color w:val="000000"/>
        </w:rPr>
        <w:t xml:space="preserve"> </w:t>
      </w:r>
      <w:r w:rsidR="008757DE">
        <w:rPr>
          <w:rFonts w:ascii="Arial" w:hAnsi="Arial" w:cs="Arial"/>
          <w:bCs/>
          <w:color w:val="000000"/>
        </w:rPr>
        <w:fldChar w:fldCharType="begin"/>
      </w:r>
      <w:r w:rsidR="00E518FB">
        <w:rPr>
          <w:rFonts w:ascii="Arial" w:hAnsi="Arial" w:cs="Arial"/>
          <w:bCs/>
          <w:color w:val="000000"/>
        </w:rPr>
        <w:instrText xml:space="preserve"> ADDIN EN.CITE &lt;EndNote&gt;&lt;Cite&gt;&lt;Author&gt;Possinger&lt;/Author&gt;&lt;Year&gt;2020&lt;/Year&gt;&lt;RecNum&gt;692&lt;/RecNum&gt;&lt;DisplayText&gt;(Possingeret al. 2020)&lt;/DisplayText&gt;&lt;record&gt;&lt;rec-number&gt;692&lt;/rec-number&gt;&lt;foreign-keys&gt;&lt;key app="EN" db-id="pxrfwadxaer5v8ef0vj5zvfmrea9edveswst" timestamp="1607294861"&gt;692&lt;/key&gt;&lt;/foreign-keys&gt;&lt;ref-type name="Journal Article"&gt;17&lt;/ref-type&gt;&lt;contributors&gt;&lt;authors&gt;&lt;author&gt;Possinger, Angela R.&lt;/author&gt;&lt;author&gt;Zachman, Michael J.&lt;/author&gt;&lt;author&gt;Enders, Akio&lt;/author&gt;&lt;author&gt;Levin, Barnaby D. A.&lt;/author&gt;&lt;author&gt;Muller, David A.&lt;/author&gt;&lt;author&gt;Kourkoutis, Lena F.&lt;/author&gt;&lt;author&gt;Lehmann, Johannes&lt;/author&gt;&lt;/authors&gt;&lt;/contributors&gt;&lt;titles&gt;&lt;title&gt;Organo–organic and organo–mineral interfaces in soil at the nanometer scale&lt;/title&gt;&lt;secondary-title&gt;Nature Communications&lt;/secondary-title&gt;&lt;/titles&gt;&lt;periodical&gt;&lt;full-title&gt;Nature Communications&lt;/full-title&gt;&lt;abbr-1&gt;Nat. Commun.&lt;/abbr-1&gt;&lt;/periodical&gt;&lt;pages&gt;6103&lt;/pages&gt;&lt;volume&gt;11&lt;/volume&gt;&lt;number&gt;1&lt;/number&gt;&lt;dates&gt;&lt;year&gt;2020&lt;/year&gt;&lt;pub-dates&gt;&lt;date&gt;2020/11/30&lt;/date&gt;&lt;/pub-dates&gt;&lt;/dates&gt;&lt;isbn&gt;2041-1723&lt;/isbn&gt;&lt;urls&gt;&lt;related-urls&gt;&lt;url&gt;https://doi.org/10.1038/s41467-020-19792-9&lt;/url&gt;&lt;/related-urls&gt;&lt;/urls&gt;&lt;electronic-resource-num&gt;10.1038/s41467-020-19792-9&lt;/electronic-resource-num&gt;&lt;/record&gt;&lt;/Cite&gt;&lt;/EndNote&gt;</w:instrText>
      </w:r>
      <w:r w:rsidR="008757DE">
        <w:rPr>
          <w:rFonts w:ascii="Arial" w:hAnsi="Arial" w:cs="Arial"/>
          <w:bCs/>
          <w:color w:val="000000"/>
        </w:rPr>
        <w:fldChar w:fldCharType="separate"/>
      </w:r>
      <w:r w:rsidR="00E518FB">
        <w:rPr>
          <w:rFonts w:ascii="Arial" w:hAnsi="Arial" w:cs="Arial"/>
          <w:bCs/>
          <w:noProof/>
          <w:color w:val="000000"/>
        </w:rPr>
        <w:t>(Possingeret al. 2020)</w:t>
      </w:r>
      <w:r w:rsidR="008757DE">
        <w:rPr>
          <w:rFonts w:ascii="Arial" w:hAnsi="Arial" w:cs="Arial"/>
          <w:bCs/>
          <w:color w:val="000000"/>
        </w:rPr>
        <w:fldChar w:fldCharType="end"/>
      </w:r>
      <w:r w:rsidR="008E4546">
        <w:rPr>
          <w:rFonts w:ascii="Arial" w:hAnsi="Arial" w:cs="Arial"/>
          <w:bCs/>
          <w:color w:val="000000"/>
        </w:rPr>
        <w:t>. If this is generally true</w:t>
      </w:r>
      <w:r w:rsidR="003628B4">
        <w:rPr>
          <w:rFonts w:ascii="Arial" w:hAnsi="Arial" w:cs="Arial"/>
          <w:bCs/>
          <w:color w:val="000000"/>
        </w:rPr>
        <w:t xml:space="preserve"> for all mineral soils</w:t>
      </w:r>
      <w:r w:rsidR="008E4546">
        <w:rPr>
          <w:rFonts w:ascii="Arial" w:hAnsi="Arial" w:cs="Arial"/>
          <w:bCs/>
          <w:color w:val="000000"/>
        </w:rPr>
        <w:t xml:space="preserve">, </w:t>
      </w:r>
      <w:r w:rsidR="00EC6498">
        <w:rPr>
          <w:rFonts w:ascii="Arial" w:hAnsi="Arial" w:cs="Arial"/>
          <w:bCs/>
          <w:color w:val="000000"/>
        </w:rPr>
        <w:t xml:space="preserve">the </w:t>
      </w:r>
      <w:r w:rsidR="008E4546">
        <w:rPr>
          <w:rFonts w:ascii="Arial" w:hAnsi="Arial" w:cs="Arial"/>
          <w:bCs/>
          <w:color w:val="000000"/>
        </w:rPr>
        <w:t xml:space="preserve">potential capacity of soil minerals to immobilize carbon </w:t>
      </w:r>
      <w:r>
        <w:rPr>
          <w:rFonts w:ascii="Arial" w:hAnsi="Arial" w:cs="Arial"/>
          <w:bCs/>
          <w:color w:val="000000"/>
        </w:rPr>
        <w:t>could be</w:t>
      </w:r>
      <w:r w:rsidR="008E4546">
        <w:rPr>
          <w:rFonts w:ascii="Arial" w:hAnsi="Arial" w:cs="Arial"/>
          <w:bCs/>
          <w:color w:val="000000"/>
        </w:rPr>
        <w:t xml:space="preserve"> </w:t>
      </w:r>
      <w:r>
        <w:rPr>
          <w:rFonts w:ascii="Arial" w:hAnsi="Arial" w:cs="Arial"/>
          <w:bCs/>
          <w:color w:val="000000"/>
        </w:rPr>
        <w:t xml:space="preserve">much higher </w:t>
      </w:r>
      <w:r w:rsidR="008E4546">
        <w:rPr>
          <w:rFonts w:ascii="Arial" w:hAnsi="Arial" w:cs="Arial"/>
          <w:bCs/>
          <w:color w:val="000000"/>
        </w:rPr>
        <w:t xml:space="preserve">than predicted </w:t>
      </w:r>
      <w:r w:rsidR="008757DE">
        <w:rPr>
          <w:rFonts w:ascii="Arial" w:hAnsi="Arial" w:cs="Arial"/>
          <w:bCs/>
          <w:color w:val="000000"/>
        </w:rPr>
        <w:t xml:space="preserve">from the reactive mineral surfaces. </w:t>
      </w:r>
      <w:r w:rsidR="008E4546">
        <w:rPr>
          <w:rFonts w:ascii="Arial" w:hAnsi="Arial" w:cs="Arial"/>
          <w:bCs/>
          <w:color w:val="000000"/>
        </w:rPr>
        <w:t xml:space="preserve"> </w:t>
      </w:r>
      <w:r w:rsidR="0040112A">
        <w:rPr>
          <w:rFonts w:ascii="Arial" w:hAnsi="Arial" w:cs="Arial"/>
          <w:bCs/>
          <w:color w:val="000000"/>
        </w:rPr>
        <w:t xml:space="preserve">  </w:t>
      </w:r>
    </w:p>
    <w:p w14:paraId="0144BCED" w14:textId="0E5384BA" w:rsidR="003A3F9A" w:rsidRPr="00B54A93" w:rsidRDefault="003A3F9A" w:rsidP="00E33B73">
      <w:pPr>
        <w:pStyle w:val="ListParagraph"/>
        <w:numPr>
          <w:ilvl w:val="0"/>
          <w:numId w:val="5"/>
        </w:numPr>
        <w:spacing w:after="0" w:line="480" w:lineRule="auto"/>
        <w:ind w:left="284" w:hanging="284"/>
        <w:rPr>
          <w:rFonts w:ascii="Arial" w:hAnsi="Arial" w:cs="Arial"/>
          <w:b/>
          <w:color w:val="000000"/>
        </w:rPr>
      </w:pPr>
      <w:r w:rsidRPr="00B54A93">
        <w:rPr>
          <w:rFonts w:ascii="Arial" w:hAnsi="Arial" w:cs="Arial"/>
          <w:b/>
          <w:color w:val="000000"/>
        </w:rPr>
        <w:t>Conclusions</w:t>
      </w:r>
    </w:p>
    <w:p w14:paraId="0C118E4F" w14:textId="38C6A9F6" w:rsidR="00C7346A" w:rsidRDefault="00E33B73" w:rsidP="00C7346A">
      <w:pPr>
        <w:spacing w:after="0" w:line="480" w:lineRule="auto"/>
        <w:ind w:firstLine="360"/>
        <w:rPr>
          <w:rFonts w:ascii="Arial" w:hAnsi="Arial" w:cs="Arial"/>
          <w:bCs/>
          <w:color w:val="000000"/>
        </w:rPr>
      </w:pPr>
      <w:r>
        <w:rPr>
          <w:rFonts w:ascii="Arial" w:hAnsi="Arial" w:cs="Arial"/>
          <w:bCs/>
          <w:color w:val="000000"/>
        </w:rPr>
        <w:t>Soil aggregates sampled from plots under different land management</w:t>
      </w:r>
      <w:r w:rsidR="00086469">
        <w:rPr>
          <w:rFonts w:ascii="Arial" w:hAnsi="Arial" w:cs="Arial"/>
          <w:bCs/>
          <w:color w:val="000000"/>
        </w:rPr>
        <w:t>s</w:t>
      </w:r>
      <w:r>
        <w:rPr>
          <w:rFonts w:ascii="Arial" w:hAnsi="Arial" w:cs="Arial"/>
          <w:bCs/>
          <w:color w:val="000000"/>
        </w:rPr>
        <w:t xml:space="preserve"> and fertilization</w:t>
      </w:r>
      <w:r w:rsidR="00086469">
        <w:rPr>
          <w:rFonts w:ascii="Arial" w:hAnsi="Arial" w:cs="Arial"/>
          <w:bCs/>
          <w:color w:val="000000"/>
        </w:rPr>
        <w:t>s</w:t>
      </w:r>
      <w:r>
        <w:rPr>
          <w:rFonts w:ascii="Arial" w:hAnsi="Arial" w:cs="Arial"/>
          <w:bCs/>
          <w:color w:val="000000"/>
        </w:rPr>
        <w:t xml:space="preserve"> </w:t>
      </w:r>
      <w:r w:rsidR="00F42DA7">
        <w:rPr>
          <w:rFonts w:ascii="Arial" w:hAnsi="Arial" w:cs="Arial"/>
          <w:bCs/>
          <w:color w:val="000000"/>
        </w:rPr>
        <w:t>at</w:t>
      </w:r>
      <w:r>
        <w:rPr>
          <w:rFonts w:ascii="Arial" w:hAnsi="Arial" w:cs="Arial"/>
          <w:bCs/>
          <w:color w:val="000000"/>
        </w:rPr>
        <w:t xml:space="preserve"> the Rothamsted long-term experiments </w:t>
      </w:r>
      <w:r w:rsidR="00086469">
        <w:rPr>
          <w:rFonts w:ascii="Arial" w:hAnsi="Arial" w:cs="Arial"/>
          <w:bCs/>
          <w:color w:val="000000"/>
        </w:rPr>
        <w:t xml:space="preserve">were </w:t>
      </w:r>
      <w:r>
        <w:rPr>
          <w:rFonts w:ascii="Arial" w:hAnsi="Arial" w:cs="Arial"/>
          <w:bCs/>
          <w:color w:val="000000"/>
        </w:rPr>
        <w:t xml:space="preserve">scanned using x-ray computed tomography at </w:t>
      </w:r>
      <w:r w:rsidR="005C0116">
        <w:rPr>
          <w:rFonts w:ascii="Arial" w:hAnsi="Arial" w:cs="Arial"/>
          <w:bCs/>
          <w:color w:val="000000"/>
        </w:rPr>
        <w:t xml:space="preserve">a </w:t>
      </w:r>
      <w:r>
        <w:rPr>
          <w:rFonts w:ascii="Arial" w:hAnsi="Arial" w:cs="Arial"/>
          <w:bCs/>
          <w:color w:val="000000"/>
        </w:rPr>
        <w:t>resolution of 1.5</w:t>
      </w:r>
      <w:r w:rsidR="005C0116">
        <w:rPr>
          <w:rFonts w:ascii="Arial" w:hAnsi="Arial" w:cs="Arial"/>
          <w:bCs/>
          <w:color w:val="000000"/>
        </w:rPr>
        <w:t xml:space="preserve"> </w:t>
      </w:r>
      <w:r>
        <w:rPr>
          <w:rFonts w:ascii="Arial" w:hAnsi="Arial" w:cs="Arial"/>
          <w:bCs/>
          <w:color w:val="000000"/>
        </w:rPr>
        <w:t xml:space="preserve">μm </w:t>
      </w:r>
      <w:r w:rsidR="00086469">
        <w:rPr>
          <w:rFonts w:ascii="Arial" w:hAnsi="Arial" w:cs="Arial"/>
          <w:bCs/>
          <w:color w:val="000000"/>
        </w:rPr>
        <w:t xml:space="preserve">- </w:t>
      </w:r>
      <w:r>
        <w:rPr>
          <w:rFonts w:ascii="Arial" w:hAnsi="Arial" w:cs="Arial"/>
          <w:bCs/>
          <w:color w:val="000000"/>
        </w:rPr>
        <w:t xml:space="preserve">consistent with </w:t>
      </w:r>
      <w:r w:rsidR="00086469">
        <w:rPr>
          <w:rFonts w:ascii="Arial" w:hAnsi="Arial" w:cs="Arial"/>
          <w:bCs/>
          <w:color w:val="000000"/>
        </w:rPr>
        <w:t xml:space="preserve">the </w:t>
      </w:r>
      <w:r w:rsidR="008B6E47">
        <w:rPr>
          <w:rFonts w:ascii="Arial" w:hAnsi="Arial" w:cs="Arial"/>
          <w:bCs/>
          <w:color w:val="000000"/>
        </w:rPr>
        <w:t xml:space="preserve">size of the pores </w:t>
      </w:r>
      <w:r w:rsidR="00086469">
        <w:rPr>
          <w:rFonts w:ascii="Arial" w:hAnsi="Arial" w:cs="Arial"/>
          <w:bCs/>
          <w:color w:val="000000"/>
        </w:rPr>
        <w:t>relevant</w:t>
      </w:r>
      <w:r w:rsidR="008B6E47">
        <w:rPr>
          <w:rFonts w:ascii="Arial" w:hAnsi="Arial" w:cs="Arial"/>
          <w:bCs/>
          <w:color w:val="000000"/>
        </w:rPr>
        <w:t xml:space="preserve"> to </w:t>
      </w:r>
      <w:r w:rsidR="00086469">
        <w:rPr>
          <w:rFonts w:ascii="Arial" w:hAnsi="Arial" w:cs="Arial"/>
          <w:bCs/>
          <w:color w:val="000000"/>
        </w:rPr>
        <w:t>microbial activit</w:t>
      </w:r>
      <w:r w:rsidR="00D6014D">
        <w:rPr>
          <w:rFonts w:ascii="Arial" w:hAnsi="Arial" w:cs="Arial"/>
          <w:bCs/>
          <w:color w:val="000000"/>
        </w:rPr>
        <w:t>y</w:t>
      </w:r>
      <w:r w:rsidR="008B6E47">
        <w:rPr>
          <w:rFonts w:ascii="Arial" w:hAnsi="Arial" w:cs="Arial"/>
          <w:bCs/>
          <w:color w:val="000000"/>
        </w:rPr>
        <w:t>.</w:t>
      </w:r>
      <w:r w:rsidR="00DB6753">
        <w:rPr>
          <w:rFonts w:ascii="Arial" w:hAnsi="Arial" w:cs="Arial"/>
          <w:bCs/>
          <w:color w:val="000000"/>
        </w:rPr>
        <w:t xml:space="preserve"> We calculated the effective diffusion of all aggregates under saturation as this is </w:t>
      </w:r>
      <w:r w:rsidR="00086469">
        <w:rPr>
          <w:rFonts w:ascii="Arial" w:hAnsi="Arial" w:cs="Arial"/>
          <w:bCs/>
          <w:color w:val="000000"/>
        </w:rPr>
        <w:t xml:space="preserve">the most </w:t>
      </w:r>
      <w:r w:rsidR="00DB6753">
        <w:rPr>
          <w:rFonts w:ascii="Arial" w:hAnsi="Arial" w:cs="Arial"/>
          <w:bCs/>
          <w:color w:val="000000"/>
        </w:rPr>
        <w:t xml:space="preserve">anoxic </w:t>
      </w:r>
      <w:r w:rsidR="00086469">
        <w:rPr>
          <w:rFonts w:ascii="Arial" w:hAnsi="Arial" w:cs="Arial"/>
          <w:bCs/>
          <w:color w:val="000000"/>
        </w:rPr>
        <w:t xml:space="preserve">scenario </w:t>
      </w:r>
      <w:r w:rsidR="00DB6753">
        <w:rPr>
          <w:rFonts w:ascii="Arial" w:hAnsi="Arial" w:cs="Arial"/>
          <w:bCs/>
          <w:color w:val="000000"/>
        </w:rPr>
        <w:t xml:space="preserve">for microbial reduction to dissolve organo-minerals complexes. </w:t>
      </w:r>
    </w:p>
    <w:p w14:paraId="5F9080CA" w14:textId="6CFAA715" w:rsidR="00FE202F" w:rsidRDefault="00C7346A" w:rsidP="00C7346A">
      <w:pPr>
        <w:spacing w:after="0" w:line="480" w:lineRule="auto"/>
        <w:ind w:firstLine="360"/>
        <w:rPr>
          <w:rFonts w:ascii="Arial" w:hAnsi="Arial" w:cs="Arial"/>
          <w:bCs/>
          <w:color w:val="000000"/>
        </w:rPr>
      </w:pPr>
      <w:r>
        <w:rPr>
          <w:rFonts w:ascii="Arial" w:hAnsi="Arial" w:cs="Arial"/>
          <w:bCs/>
          <w:color w:val="000000"/>
        </w:rPr>
        <w:lastRenderedPageBreak/>
        <w:t>Change</w:t>
      </w:r>
      <w:r w:rsidR="005C0116">
        <w:rPr>
          <w:rFonts w:ascii="Arial" w:hAnsi="Arial" w:cs="Arial"/>
          <w:bCs/>
          <w:color w:val="000000"/>
        </w:rPr>
        <w:t>s</w:t>
      </w:r>
      <w:r>
        <w:rPr>
          <w:rFonts w:ascii="Arial" w:hAnsi="Arial" w:cs="Arial"/>
          <w:bCs/>
          <w:color w:val="000000"/>
        </w:rPr>
        <w:t xml:space="preserve"> in </w:t>
      </w:r>
      <w:r w:rsidR="005C0116">
        <w:rPr>
          <w:rFonts w:ascii="Arial" w:hAnsi="Arial" w:cs="Arial"/>
          <w:bCs/>
          <w:color w:val="000000"/>
        </w:rPr>
        <w:t xml:space="preserve">agricultural </w:t>
      </w:r>
      <w:r w:rsidR="001865E0">
        <w:rPr>
          <w:rFonts w:ascii="Arial" w:hAnsi="Arial" w:cs="Arial"/>
          <w:bCs/>
          <w:color w:val="000000"/>
        </w:rPr>
        <w:t>management and fertilizations</w:t>
      </w:r>
      <w:r>
        <w:rPr>
          <w:rFonts w:ascii="Arial" w:hAnsi="Arial" w:cs="Arial"/>
          <w:bCs/>
          <w:color w:val="000000"/>
        </w:rPr>
        <w:t xml:space="preserve"> had </w:t>
      </w:r>
      <w:r w:rsidR="001865E0">
        <w:rPr>
          <w:rFonts w:ascii="Arial" w:hAnsi="Arial" w:cs="Arial"/>
          <w:bCs/>
          <w:color w:val="000000"/>
        </w:rPr>
        <w:t xml:space="preserve">reshaped </w:t>
      </w:r>
      <w:r w:rsidR="00086469">
        <w:rPr>
          <w:rFonts w:ascii="Arial" w:hAnsi="Arial" w:cs="Arial"/>
          <w:bCs/>
          <w:color w:val="000000"/>
        </w:rPr>
        <w:t>the intra-</w:t>
      </w:r>
      <w:r w:rsidR="001865E0">
        <w:rPr>
          <w:rFonts w:ascii="Arial" w:hAnsi="Arial" w:cs="Arial"/>
          <w:bCs/>
          <w:color w:val="000000"/>
        </w:rPr>
        <w:t>aggregate structure and</w:t>
      </w:r>
      <w:r w:rsidR="00086469">
        <w:rPr>
          <w:rFonts w:ascii="Arial" w:hAnsi="Arial" w:cs="Arial"/>
          <w:bCs/>
          <w:color w:val="000000"/>
        </w:rPr>
        <w:t xml:space="preserve"> altered</w:t>
      </w:r>
      <w:r w:rsidR="001865E0">
        <w:rPr>
          <w:rFonts w:ascii="Arial" w:hAnsi="Arial" w:cs="Arial"/>
          <w:bCs/>
          <w:color w:val="000000"/>
        </w:rPr>
        <w:t xml:space="preserve"> </w:t>
      </w:r>
      <w:r w:rsidR="00843D0B">
        <w:rPr>
          <w:rFonts w:ascii="Arial" w:hAnsi="Arial" w:cs="Arial"/>
          <w:bCs/>
          <w:color w:val="000000"/>
        </w:rPr>
        <w:t>SO</w:t>
      </w:r>
      <w:r w:rsidR="00D6014D">
        <w:rPr>
          <w:rFonts w:ascii="Arial" w:hAnsi="Arial" w:cs="Arial"/>
          <w:bCs/>
          <w:color w:val="000000"/>
        </w:rPr>
        <w:t>C</w:t>
      </w:r>
      <w:r w:rsidR="001865E0">
        <w:rPr>
          <w:rFonts w:ascii="Arial" w:hAnsi="Arial" w:cs="Arial"/>
          <w:bCs/>
          <w:color w:val="000000"/>
        </w:rPr>
        <w:t xml:space="preserve"> content</w:t>
      </w:r>
      <w:r>
        <w:rPr>
          <w:rFonts w:ascii="Arial" w:hAnsi="Arial" w:cs="Arial"/>
          <w:bCs/>
          <w:color w:val="000000"/>
        </w:rPr>
        <w:t>.</w:t>
      </w:r>
      <w:r w:rsidR="0051095C">
        <w:rPr>
          <w:rFonts w:ascii="Arial" w:hAnsi="Arial" w:cs="Arial"/>
          <w:bCs/>
          <w:color w:val="000000"/>
        </w:rPr>
        <w:t xml:space="preserve"> I</w:t>
      </w:r>
      <w:r>
        <w:rPr>
          <w:rFonts w:ascii="Arial" w:hAnsi="Arial" w:cs="Arial"/>
          <w:bCs/>
          <w:color w:val="000000"/>
        </w:rPr>
        <w:t>ntra-aggregate structures</w:t>
      </w:r>
      <w:r w:rsidR="0051095C">
        <w:rPr>
          <w:rFonts w:ascii="Arial" w:hAnsi="Arial" w:cs="Arial"/>
          <w:bCs/>
          <w:color w:val="000000"/>
        </w:rPr>
        <w:t xml:space="preserve"> in soil </w:t>
      </w:r>
      <w:r w:rsidR="00FE202F">
        <w:rPr>
          <w:rFonts w:ascii="Arial" w:hAnsi="Arial" w:cs="Arial"/>
          <w:bCs/>
          <w:color w:val="000000"/>
        </w:rPr>
        <w:t xml:space="preserve">fertilized with farmyard mature </w:t>
      </w:r>
      <w:r w:rsidR="005C0116">
        <w:rPr>
          <w:rFonts w:ascii="Arial" w:hAnsi="Arial" w:cs="Arial"/>
          <w:bCs/>
          <w:color w:val="000000"/>
        </w:rPr>
        <w:t xml:space="preserve">were </w:t>
      </w:r>
      <w:r w:rsidR="00FE202F">
        <w:rPr>
          <w:rFonts w:ascii="Arial" w:hAnsi="Arial" w:cs="Arial"/>
          <w:bCs/>
          <w:color w:val="000000"/>
        </w:rPr>
        <w:t xml:space="preserve">comparable to that </w:t>
      </w:r>
      <w:r w:rsidR="00086469">
        <w:rPr>
          <w:rFonts w:ascii="Arial" w:hAnsi="Arial" w:cs="Arial"/>
          <w:bCs/>
          <w:color w:val="000000"/>
        </w:rPr>
        <w:t xml:space="preserve">in </w:t>
      </w:r>
      <w:r w:rsidR="00E2201A">
        <w:rPr>
          <w:rFonts w:ascii="Arial" w:hAnsi="Arial" w:cs="Arial"/>
          <w:bCs/>
          <w:color w:val="000000"/>
        </w:rPr>
        <w:t xml:space="preserve">the </w:t>
      </w:r>
      <w:r w:rsidR="00F42DA7">
        <w:rPr>
          <w:rFonts w:ascii="Arial" w:hAnsi="Arial" w:cs="Arial"/>
          <w:bCs/>
          <w:color w:val="000000"/>
        </w:rPr>
        <w:t>naturalized</w:t>
      </w:r>
      <w:r w:rsidR="00086469">
        <w:rPr>
          <w:rFonts w:ascii="Arial" w:hAnsi="Arial" w:cs="Arial"/>
          <w:bCs/>
          <w:color w:val="000000"/>
        </w:rPr>
        <w:t xml:space="preserve"> </w:t>
      </w:r>
      <w:r>
        <w:rPr>
          <w:rFonts w:ascii="Arial" w:hAnsi="Arial" w:cs="Arial"/>
          <w:bCs/>
          <w:color w:val="000000"/>
        </w:rPr>
        <w:t xml:space="preserve">woodland, while </w:t>
      </w:r>
      <w:r w:rsidR="00086469">
        <w:rPr>
          <w:rFonts w:ascii="Arial" w:hAnsi="Arial" w:cs="Arial"/>
          <w:bCs/>
          <w:color w:val="000000"/>
        </w:rPr>
        <w:t xml:space="preserve">chemical </w:t>
      </w:r>
      <w:r>
        <w:rPr>
          <w:rFonts w:ascii="Arial" w:hAnsi="Arial" w:cs="Arial"/>
          <w:bCs/>
          <w:color w:val="000000"/>
        </w:rPr>
        <w:t>fertilization</w:t>
      </w:r>
      <w:r w:rsidR="00FE202F">
        <w:rPr>
          <w:rFonts w:ascii="Arial" w:hAnsi="Arial" w:cs="Arial"/>
          <w:bCs/>
          <w:color w:val="000000"/>
        </w:rPr>
        <w:t xml:space="preserve"> </w:t>
      </w:r>
      <w:r>
        <w:rPr>
          <w:rFonts w:ascii="Arial" w:hAnsi="Arial" w:cs="Arial"/>
          <w:bCs/>
          <w:color w:val="000000"/>
        </w:rPr>
        <w:t xml:space="preserve">did not </w:t>
      </w:r>
      <w:r w:rsidR="00086469">
        <w:rPr>
          <w:rFonts w:ascii="Arial" w:hAnsi="Arial" w:cs="Arial"/>
          <w:bCs/>
          <w:color w:val="000000"/>
        </w:rPr>
        <w:t>result in</w:t>
      </w:r>
      <w:r>
        <w:rPr>
          <w:rFonts w:ascii="Arial" w:hAnsi="Arial" w:cs="Arial"/>
          <w:bCs/>
          <w:color w:val="000000"/>
        </w:rPr>
        <w:t xml:space="preserve"> a noticeable</w:t>
      </w:r>
      <w:r w:rsidR="00FE202F">
        <w:rPr>
          <w:rFonts w:ascii="Arial" w:hAnsi="Arial" w:cs="Arial"/>
          <w:bCs/>
          <w:color w:val="000000"/>
        </w:rPr>
        <w:t xml:space="preserve"> </w:t>
      </w:r>
      <w:r w:rsidR="00086469">
        <w:rPr>
          <w:rFonts w:ascii="Arial" w:hAnsi="Arial" w:cs="Arial"/>
          <w:bCs/>
          <w:color w:val="000000"/>
        </w:rPr>
        <w:t xml:space="preserve">change </w:t>
      </w:r>
      <w:r w:rsidR="00FE202F">
        <w:rPr>
          <w:rFonts w:ascii="Arial" w:hAnsi="Arial" w:cs="Arial"/>
          <w:bCs/>
          <w:color w:val="000000"/>
        </w:rPr>
        <w:t>in</w:t>
      </w:r>
      <w:r>
        <w:rPr>
          <w:rFonts w:ascii="Arial" w:hAnsi="Arial" w:cs="Arial"/>
          <w:bCs/>
          <w:color w:val="000000"/>
        </w:rPr>
        <w:t xml:space="preserve"> intra-aggregate structur</w:t>
      </w:r>
      <w:r w:rsidR="00086469">
        <w:rPr>
          <w:rFonts w:ascii="Arial" w:hAnsi="Arial" w:cs="Arial"/>
          <w:bCs/>
          <w:color w:val="000000"/>
        </w:rPr>
        <w:t>e</w:t>
      </w:r>
      <w:r>
        <w:rPr>
          <w:rFonts w:ascii="Arial" w:hAnsi="Arial" w:cs="Arial"/>
          <w:bCs/>
          <w:color w:val="000000"/>
        </w:rPr>
        <w:t xml:space="preserve"> compared </w:t>
      </w:r>
      <w:r w:rsidR="005C51C3">
        <w:rPr>
          <w:rFonts w:ascii="Arial" w:hAnsi="Arial" w:cs="Arial"/>
          <w:bCs/>
          <w:color w:val="000000"/>
        </w:rPr>
        <w:t xml:space="preserve">to </w:t>
      </w:r>
      <w:r w:rsidR="00086469">
        <w:rPr>
          <w:rFonts w:ascii="Arial" w:hAnsi="Arial" w:cs="Arial"/>
          <w:bCs/>
          <w:color w:val="000000"/>
        </w:rPr>
        <w:t>no-fertilization</w:t>
      </w:r>
      <w:r>
        <w:rPr>
          <w:rFonts w:ascii="Arial" w:hAnsi="Arial" w:cs="Arial"/>
          <w:bCs/>
          <w:color w:val="000000"/>
        </w:rPr>
        <w:t xml:space="preserve">. Aggregates under the same treatment </w:t>
      </w:r>
      <w:r w:rsidR="00086469">
        <w:rPr>
          <w:rFonts w:ascii="Arial" w:hAnsi="Arial" w:cs="Arial"/>
          <w:bCs/>
          <w:color w:val="000000"/>
        </w:rPr>
        <w:t xml:space="preserve">are </w:t>
      </w:r>
      <w:r>
        <w:rPr>
          <w:rFonts w:ascii="Arial" w:hAnsi="Arial" w:cs="Arial"/>
          <w:bCs/>
          <w:color w:val="000000"/>
        </w:rPr>
        <w:t>heterogene</w:t>
      </w:r>
      <w:r w:rsidR="00086469">
        <w:rPr>
          <w:rFonts w:ascii="Arial" w:hAnsi="Arial" w:cs="Arial"/>
          <w:bCs/>
          <w:color w:val="000000"/>
        </w:rPr>
        <w:t>ous</w:t>
      </w:r>
      <w:r w:rsidR="00FE202F">
        <w:rPr>
          <w:rFonts w:ascii="Arial" w:hAnsi="Arial" w:cs="Arial"/>
          <w:bCs/>
          <w:color w:val="000000"/>
        </w:rPr>
        <w:t xml:space="preserve">, </w:t>
      </w:r>
      <w:r w:rsidR="00086469">
        <w:rPr>
          <w:rFonts w:ascii="Arial" w:hAnsi="Arial" w:cs="Arial"/>
          <w:bCs/>
          <w:color w:val="000000"/>
        </w:rPr>
        <w:t>and</w:t>
      </w:r>
      <w:r w:rsidR="00FE202F">
        <w:rPr>
          <w:rFonts w:ascii="Arial" w:hAnsi="Arial" w:cs="Arial"/>
          <w:bCs/>
          <w:color w:val="000000"/>
        </w:rPr>
        <w:t xml:space="preserve"> effective diffusion coefficient of </w:t>
      </w:r>
      <w:r w:rsidR="005C51C3">
        <w:rPr>
          <w:rFonts w:ascii="Arial" w:hAnsi="Arial" w:cs="Arial"/>
          <w:bCs/>
          <w:color w:val="000000"/>
        </w:rPr>
        <w:t xml:space="preserve">the </w:t>
      </w:r>
      <w:r w:rsidR="00FE202F">
        <w:rPr>
          <w:rFonts w:ascii="Arial" w:hAnsi="Arial" w:cs="Arial"/>
          <w:bCs/>
          <w:color w:val="000000"/>
        </w:rPr>
        <w:t xml:space="preserve">aggregates in </w:t>
      </w:r>
      <w:r w:rsidR="00086469">
        <w:rPr>
          <w:rFonts w:ascii="Arial" w:hAnsi="Arial" w:cs="Arial"/>
          <w:bCs/>
          <w:color w:val="000000"/>
        </w:rPr>
        <w:t xml:space="preserve">vegetated soils </w:t>
      </w:r>
      <w:r w:rsidR="00FE202F">
        <w:rPr>
          <w:rFonts w:ascii="Arial" w:hAnsi="Arial" w:cs="Arial"/>
          <w:bCs/>
          <w:color w:val="000000"/>
        </w:rPr>
        <w:t xml:space="preserve">trends with their porosity </w:t>
      </w:r>
      <w:r w:rsidR="00086469">
        <w:rPr>
          <w:rFonts w:ascii="Arial" w:hAnsi="Arial" w:cs="Arial"/>
          <w:bCs/>
          <w:color w:val="000000"/>
        </w:rPr>
        <w:t>much differently from that for the bare fallow soil.</w:t>
      </w:r>
    </w:p>
    <w:p w14:paraId="1DF0E233" w14:textId="3E650E45" w:rsidR="00DB6753" w:rsidRPr="00D20398" w:rsidRDefault="00F42DA7" w:rsidP="00C7346A">
      <w:pPr>
        <w:spacing w:after="0" w:line="480" w:lineRule="auto"/>
        <w:ind w:firstLine="360"/>
        <w:rPr>
          <w:rFonts w:ascii="Arial" w:hAnsi="Arial" w:cs="Arial"/>
          <w:bCs/>
          <w:color w:val="000000"/>
        </w:rPr>
      </w:pPr>
      <w:r>
        <w:rPr>
          <w:rFonts w:ascii="Arial" w:hAnsi="Arial" w:cs="Arial"/>
          <w:bCs/>
          <w:color w:val="000000"/>
        </w:rPr>
        <w:t>A</w:t>
      </w:r>
      <w:r w:rsidR="00054A85">
        <w:rPr>
          <w:rFonts w:ascii="Arial" w:hAnsi="Arial" w:cs="Arial"/>
          <w:bCs/>
          <w:color w:val="000000"/>
        </w:rPr>
        <w:t xml:space="preserve"> positive correlation </w:t>
      </w:r>
      <w:r>
        <w:rPr>
          <w:rFonts w:ascii="Arial" w:hAnsi="Arial" w:cs="Arial"/>
          <w:bCs/>
          <w:color w:val="000000"/>
        </w:rPr>
        <w:t xml:space="preserve">was found </w:t>
      </w:r>
      <w:r w:rsidR="00054A85">
        <w:rPr>
          <w:rFonts w:ascii="Arial" w:hAnsi="Arial" w:cs="Arial"/>
          <w:bCs/>
          <w:color w:val="000000"/>
        </w:rPr>
        <w:t xml:space="preserve">between </w:t>
      </w:r>
      <w:r w:rsidR="00843D0B">
        <w:rPr>
          <w:rFonts w:ascii="Arial" w:hAnsi="Arial" w:cs="Arial"/>
          <w:bCs/>
          <w:color w:val="000000"/>
        </w:rPr>
        <w:t>SO</w:t>
      </w:r>
      <w:r w:rsidR="00D6014D">
        <w:rPr>
          <w:rFonts w:ascii="Arial" w:hAnsi="Arial" w:cs="Arial"/>
          <w:bCs/>
          <w:color w:val="000000"/>
        </w:rPr>
        <w:t>C</w:t>
      </w:r>
      <w:r w:rsidR="00054A85">
        <w:rPr>
          <w:rFonts w:ascii="Arial" w:hAnsi="Arial" w:cs="Arial"/>
          <w:bCs/>
          <w:color w:val="000000"/>
        </w:rPr>
        <w:t xml:space="preserve"> and</w:t>
      </w:r>
      <w:r w:rsidR="00086469">
        <w:rPr>
          <w:rFonts w:ascii="Arial" w:hAnsi="Arial" w:cs="Arial"/>
          <w:bCs/>
          <w:color w:val="000000"/>
        </w:rPr>
        <w:t xml:space="preserve"> </w:t>
      </w:r>
      <w:r w:rsidR="00054A85">
        <w:rPr>
          <w:rFonts w:ascii="Arial" w:hAnsi="Arial" w:cs="Arial"/>
          <w:bCs/>
          <w:color w:val="000000"/>
        </w:rPr>
        <w:t xml:space="preserve">effective diffusion coefficient of </w:t>
      </w:r>
      <w:r w:rsidR="005C51C3">
        <w:rPr>
          <w:rFonts w:ascii="Arial" w:hAnsi="Arial" w:cs="Arial"/>
          <w:bCs/>
          <w:color w:val="000000"/>
        </w:rPr>
        <w:t xml:space="preserve">the </w:t>
      </w:r>
      <w:r w:rsidR="00054A85">
        <w:rPr>
          <w:rFonts w:ascii="Arial" w:hAnsi="Arial" w:cs="Arial"/>
          <w:bCs/>
          <w:color w:val="000000"/>
        </w:rPr>
        <w:t xml:space="preserve">aggregates, proving </w:t>
      </w:r>
      <w:r w:rsidR="00086469">
        <w:rPr>
          <w:rFonts w:ascii="Arial" w:hAnsi="Arial" w:cs="Arial"/>
          <w:bCs/>
          <w:color w:val="000000"/>
        </w:rPr>
        <w:t>our</w:t>
      </w:r>
      <w:r w:rsidR="00054A85">
        <w:rPr>
          <w:rFonts w:ascii="Arial" w:hAnsi="Arial" w:cs="Arial"/>
          <w:bCs/>
          <w:color w:val="000000"/>
        </w:rPr>
        <w:t xml:space="preserve"> hypothesis</w:t>
      </w:r>
      <w:r w:rsidR="000243AD">
        <w:rPr>
          <w:rFonts w:ascii="Arial" w:hAnsi="Arial" w:cs="Arial"/>
          <w:bCs/>
          <w:color w:val="000000"/>
        </w:rPr>
        <w:t xml:space="preserve"> that </w:t>
      </w:r>
      <w:r w:rsidR="00E03FAD">
        <w:rPr>
          <w:rFonts w:ascii="Arial" w:hAnsi="Arial" w:cs="Arial"/>
          <w:bCs/>
          <w:color w:val="000000"/>
        </w:rPr>
        <w:t>enhanc</w:t>
      </w:r>
      <w:r w:rsidR="005C51C3">
        <w:rPr>
          <w:rFonts w:ascii="Arial" w:hAnsi="Arial" w:cs="Arial"/>
          <w:bCs/>
          <w:color w:val="000000"/>
        </w:rPr>
        <w:t>ing</w:t>
      </w:r>
      <w:r w:rsidR="00E03FAD">
        <w:rPr>
          <w:rFonts w:ascii="Arial" w:hAnsi="Arial" w:cs="Arial"/>
          <w:bCs/>
          <w:color w:val="000000"/>
        </w:rPr>
        <w:t xml:space="preserve"> </w:t>
      </w:r>
      <w:r w:rsidR="000243AD">
        <w:rPr>
          <w:rFonts w:ascii="Arial" w:hAnsi="Arial" w:cs="Arial"/>
          <w:bCs/>
          <w:color w:val="000000"/>
        </w:rPr>
        <w:t>stab</w:t>
      </w:r>
      <w:r w:rsidR="00E03FAD">
        <w:rPr>
          <w:rFonts w:ascii="Arial" w:hAnsi="Arial" w:cs="Arial"/>
          <w:bCs/>
          <w:color w:val="000000"/>
        </w:rPr>
        <w:t>le</w:t>
      </w:r>
      <w:r w:rsidR="000243AD">
        <w:rPr>
          <w:rFonts w:ascii="Arial" w:hAnsi="Arial" w:cs="Arial"/>
          <w:bCs/>
          <w:color w:val="000000"/>
        </w:rPr>
        <w:t xml:space="preserve"> </w:t>
      </w:r>
      <w:r w:rsidR="005C0116">
        <w:rPr>
          <w:rFonts w:ascii="Arial" w:hAnsi="Arial" w:cs="Arial"/>
          <w:bCs/>
          <w:color w:val="000000"/>
        </w:rPr>
        <w:t>SO</w:t>
      </w:r>
      <w:r w:rsidR="00D6014D">
        <w:rPr>
          <w:rFonts w:ascii="Arial" w:hAnsi="Arial" w:cs="Arial"/>
          <w:bCs/>
          <w:color w:val="000000"/>
        </w:rPr>
        <w:t>C</w:t>
      </w:r>
      <w:r w:rsidR="00E03FAD">
        <w:rPr>
          <w:rFonts w:ascii="Arial" w:hAnsi="Arial" w:cs="Arial"/>
          <w:bCs/>
          <w:color w:val="000000"/>
        </w:rPr>
        <w:t xml:space="preserve"> </w:t>
      </w:r>
      <w:r w:rsidR="000243AD">
        <w:rPr>
          <w:rFonts w:ascii="Arial" w:hAnsi="Arial" w:cs="Arial"/>
          <w:bCs/>
          <w:color w:val="000000"/>
        </w:rPr>
        <w:t>in soil</w:t>
      </w:r>
      <w:r w:rsidR="00E03FAD">
        <w:rPr>
          <w:rFonts w:ascii="Arial" w:hAnsi="Arial" w:cs="Arial"/>
          <w:bCs/>
          <w:color w:val="000000"/>
        </w:rPr>
        <w:t>s</w:t>
      </w:r>
      <w:r w:rsidR="000243AD">
        <w:rPr>
          <w:rFonts w:ascii="Arial" w:hAnsi="Arial" w:cs="Arial"/>
          <w:bCs/>
          <w:color w:val="000000"/>
        </w:rPr>
        <w:t xml:space="preserve"> need</w:t>
      </w:r>
      <w:r>
        <w:rPr>
          <w:rFonts w:ascii="Arial" w:hAnsi="Arial" w:cs="Arial"/>
          <w:bCs/>
          <w:color w:val="000000"/>
        </w:rPr>
        <w:t>s the aggregates to be</w:t>
      </w:r>
      <w:r w:rsidR="000243AD">
        <w:rPr>
          <w:rFonts w:ascii="Arial" w:hAnsi="Arial" w:cs="Arial"/>
          <w:bCs/>
          <w:color w:val="000000"/>
        </w:rPr>
        <w:t xml:space="preserve"> </w:t>
      </w:r>
      <w:r w:rsidR="00E03FAD">
        <w:rPr>
          <w:rFonts w:ascii="Arial" w:hAnsi="Arial" w:cs="Arial"/>
          <w:bCs/>
          <w:color w:val="000000"/>
        </w:rPr>
        <w:t>more aerobic</w:t>
      </w:r>
      <w:r w:rsidR="00054A85">
        <w:rPr>
          <w:rFonts w:ascii="Arial" w:hAnsi="Arial" w:cs="Arial"/>
          <w:bCs/>
          <w:color w:val="000000"/>
        </w:rPr>
        <w:t xml:space="preserve">. However, the effective diffusion coefficient increases with </w:t>
      </w:r>
      <w:r w:rsidR="005C0116">
        <w:rPr>
          <w:rFonts w:ascii="Arial" w:hAnsi="Arial" w:cs="Arial"/>
          <w:bCs/>
          <w:color w:val="000000"/>
        </w:rPr>
        <w:t>SO</w:t>
      </w:r>
      <w:r w:rsidR="00D6014D">
        <w:rPr>
          <w:rFonts w:ascii="Arial" w:hAnsi="Arial" w:cs="Arial"/>
          <w:bCs/>
          <w:color w:val="000000"/>
        </w:rPr>
        <w:t>C</w:t>
      </w:r>
      <w:r w:rsidR="00054A85">
        <w:rPr>
          <w:rFonts w:ascii="Arial" w:hAnsi="Arial" w:cs="Arial"/>
          <w:bCs/>
          <w:color w:val="000000"/>
        </w:rPr>
        <w:t xml:space="preserve"> asymptotically, plateauing when </w:t>
      </w:r>
      <w:r w:rsidR="005C0116">
        <w:rPr>
          <w:rFonts w:ascii="Arial" w:hAnsi="Arial" w:cs="Arial"/>
          <w:bCs/>
          <w:color w:val="000000"/>
        </w:rPr>
        <w:t>SO</w:t>
      </w:r>
      <w:r w:rsidR="00D6014D">
        <w:rPr>
          <w:rFonts w:ascii="Arial" w:hAnsi="Arial" w:cs="Arial"/>
          <w:bCs/>
          <w:color w:val="000000"/>
        </w:rPr>
        <w:t>C</w:t>
      </w:r>
      <w:r w:rsidR="00054A85">
        <w:rPr>
          <w:rFonts w:ascii="Arial" w:hAnsi="Arial" w:cs="Arial"/>
          <w:bCs/>
          <w:color w:val="000000"/>
        </w:rPr>
        <w:t xml:space="preserve"> content exceed</w:t>
      </w:r>
      <w:r w:rsidR="00E03FAD">
        <w:rPr>
          <w:rFonts w:ascii="Arial" w:hAnsi="Arial" w:cs="Arial"/>
          <w:bCs/>
          <w:color w:val="000000"/>
        </w:rPr>
        <w:t>s a</w:t>
      </w:r>
      <w:r w:rsidR="00054A85">
        <w:rPr>
          <w:rFonts w:ascii="Arial" w:hAnsi="Arial" w:cs="Arial"/>
          <w:bCs/>
          <w:color w:val="000000"/>
        </w:rPr>
        <w:t xml:space="preserve"> threshold</w:t>
      </w:r>
      <w:r w:rsidR="00E03FAD">
        <w:rPr>
          <w:rFonts w:ascii="Arial" w:hAnsi="Arial" w:cs="Arial"/>
          <w:bCs/>
          <w:color w:val="000000"/>
        </w:rPr>
        <w:t>.</w:t>
      </w:r>
      <w:r w:rsidR="00086469">
        <w:rPr>
          <w:rFonts w:ascii="Arial" w:hAnsi="Arial" w:cs="Arial"/>
          <w:bCs/>
          <w:color w:val="000000"/>
        </w:rPr>
        <w:t xml:space="preserve"> </w:t>
      </w:r>
      <w:r w:rsidR="00E03FAD">
        <w:rPr>
          <w:rFonts w:ascii="Arial" w:hAnsi="Arial" w:cs="Arial"/>
          <w:bCs/>
          <w:color w:val="000000"/>
        </w:rPr>
        <w:t xml:space="preserve">This is </w:t>
      </w:r>
      <w:r w:rsidR="00AB6725">
        <w:rPr>
          <w:rFonts w:ascii="Arial" w:hAnsi="Arial" w:cs="Arial"/>
          <w:bCs/>
          <w:color w:val="000000"/>
        </w:rPr>
        <w:t>consistent with the C-saturation conjecture</w:t>
      </w:r>
      <w:r w:rsidR="00086469">
        <w:rPr>
          <w:rFonts w:ascii="Arial" w:hAnsi="Arial" w:cs="Arial"/>
          <w:bCs/>
          <w:color w:val="000000"/>
        </w:rPr>
        <w:t xml:space="preserve"> although </w:t>
      </w:r>
      <w:r>
        <w:rPr>
          <w:rFonts w:ascii="Arial" w:hAnsi="Arial" w:cs="Arial"/>
          <w:bCs/>
          <w:color w:val="000000"/>
        </w:rPr>
        <w:t>the plateau</w:t>
      </w:r>
      <w:r w:rsidR="00086469">
        <w:rPr>
          <w:rFonts w:ascii="Arial" w:hAnsi="Arial" w:cs="Arial"/>
          <w:bCs/>
          <w:color w:val="000000"/>
        </w:rPr>
        <w:t xml:space="preserve"> does not appear in our results</w:t>
      </w:r>
      <w:r w:rsidR="005C51C3">
        <w:rPr>
          <w:rFonts w:ascii="Arial" w:hAnsi="Arial" w:cs="Arial"/>
          <w:bCs/>
          <w:color w:val="000000"/>
        </w:rPr>
        <w:t xml:space="preserve"> </w:t>
      </w:r>
      <w:r w:rsidR="003340DF">
        <w:rPr>
          <w:rFonts w:ascii="Arial" w:hAnsi="Arial" w:cs="Arial"/>
          <w:bCs/>
          <w:color w:val="000000"/>
        </w:rPr>
        <w:t xml:space="preserve">if the </w:t>
      </w:r>
      <w:r w:rsidR="005C51C3">
        <w:rPr>
          <w:rFonts w:ascii="Arial" w:hAnsi="Arial" w:cs="Arial"/>
          <w:bCs/>
          <w:color w:val="000000"/>
        </w:rPr>
        <w:t xml:space="preserve">woodland data </w:t>
      </w:r>
      <w:r w:rsidR="00610F34">
        <w:rPr>
          <w:rFonts w:ascii="Arial" w:hAnsi="Arial" w:cs="Arial"/>
          <w:bCs/>
          <w:color w:val="000000"/>
        </w:rPr>
        <w:t>i</w:t>
      </w:r>
      <w:r w:rsidR="005C51C3">
        <w:rPr>
          <w:rFonts w:ascii="Arial" w:hAnsi="Arial" w:cs="Arial"/>
          <w:bCs/>
          <w:color w:val="000000"/>
        </w:rPr>
        <w:t>s excluded</w:t>
      </w:r>
      <w:r w:rsidR="00AB6725">
        <w:rPr>
          <w:rFonts w:ascii="Arial" w:hAnsi="Arial" w:cs="Arial"/>
          <w:bCs/>
          <w:color w:val="000000"/>
        </w:rPr>
        <w:t>.</w:t>
      </w:r>
      <w:r w:rsidR="00054A85">
        <w:rPr>
          <w:rFonts w:ascii="Arial" w:hAnsi="Arial" w:cs="Arial"/>
          <w:bCs/>
          <w:color w:val="000000"/>
        </w:rPr>
        <w:t xml:space="preserve">   </w:t>
      </w:r>
      <w:r w:rsidR="0051095C">
        <w:rPr>
          <w:rFonts w:ascii="Arial" w:hAnsi="Arial" w:cs="Arial"/>
          <w:bCs/>
          <w:color w:val="000000"/>
        </w:rPr>
        <w:t xml:space="preserve">   </w:t>
      </w:r>
      <w:r w:rsidR="00C7346A">
        <w:rPr>
          <w:rFonts w:ascii="Arial" w:hAnsi="Arial" w:cs="Arial"/>
          <w:bCs/>
          <w:color w:val="000000"/>
        </w:rPr>
        <w:t xml:space="preserve">   </w:t>
      </w:r>
      <w:r w:rsidR="001865E0">
        <w:rPr>
          <w:rFonts w:ascii="Arial" w:hAnsi="Arial" w:cs="Arial"/>
          <w:bCs/>
          <w:color w:val="000000"/>
        </w:rPr>
        <w:t xml:space="preserve">     </w:t>
      </w:r>
    </w:p>
    <w:p w14:paraId="52D83786" w14:textId="603BEEA7" w:rsidR="00537B82" w:rsidRPr="00306184" w:rsidRDefault="00537B82" w:rsidP="00E33B73">
      <w:pPr>
        <w:spacing w:after="0" w:line="480" w:lineRule="auto"/>
        <w:rPr>
          <w:rFonts w:ascii="Arial" w:hAnsi="Arial" w:cs="Arial"/>
          <w:b/>
          <w:color w:val="000000" w:themeColor="text1"/>
        </w:rPr>
      </w:pPr>
      <w:r w:rsidRPr="00306184">
        <w:rPr>
          <w:rFonts w:ascii="Arial" w:hAnsi="Arial" w:cs="Arial"/>
          <w:b/>
          <w:color w:val="000000" w:themeColor="text1"/>
        </w:rPr>
        <w:t xml:space="preserve">Appendix </w:t>
      </w:r>
      <w:r w:rsidR="00AC1B8C">
        <w:rPr>
          <w:rFonts w:ascii="Arial" w:hAnsi="Arial" w:cs="Arial"/>
          <w:b/>
          <w:color w:val="000000" w:themeColor="text1"/>
        </w:rPr>
        <w:t>A</w:t>
      </w:r>
    </w:p>
    <w:p w14:paraId="4BD70265" w14:textId="11A47B74" w:rsidR="00DF6702" w:rsidRPr="00306184" w:rsidRDefault="008423C5" w:rsidP="008423C5">
      <w:pPr>
        <w:pStyle w:val="ListParagraph"/>
        <w:spacing w:after="0" w:line="480" w:lineRule="auto"/>
        <w:ind w:left="0" w:firstLine="426"/>
        <w:rPr>
          <w:rFonts w:ascii="Arial" w:hAnsi="Arial" w:cs="Arial"/>
          <w:color w:val="000000" w:themeColor="text1"/>
        </w:rPr>
      </w:pPr>
      <w:r>
        <w:rPr>
          <w:rFonts w:ascii="Arial" w:hAnsi="Arial" w:cs="Arial"/>
          <w:color w:val="000000" w:themeColor="text1"/>
        </w:rPr>
        <w:t>Dissolved o</w:t>
      </w:r>
      <w:r w:rsidR="00C87218">
        <w:rPr>
          <w:rFonts w:ascii="Arial" w:hAnsi="Arial" w:cs="Arial"/>
          <w:color w:val="000000" w:themeColor="text1"/>
        </w:rPr>
        <w:t xml:space="preserve">xygen </w:t>
      </w:r>
      <w:r>
        <w:rPr>
          <w:rFonts w:ascii="Arial" w:hAnsi="Arial" w:cs="Arial"/>
          <w:color w:val="000000" w:themeColor="text1"/>
        </w:rPr>
        <w:t xml:space="preserve">diffusion </w:t>
      </w:r>
      <w:r w:rsidR="00C87218">
        <w:rPr>
          <w:rFonts w:ascii="Arial" w:hAnsi="Arial" w:cs="Arial"/>
          <w:color w:val="000000" w:themeColor="text1"/>
        </w:rPr>
        <w:t>through water in the pore space was simulated using the lattice Boltzmann</w:t>
      </w:r>
      <w:r>
        <w:rPr>
          <w:rFonts w:ascii="Arial" w:hAnsi="Arial" w:cs="Arial"/>
          <w:color w:val="000000" w:themeColor="text1"/>
        </w:rPr>
        <w:t xml:space="preserve"> (LB)</w:t>
      </w:r>
      <w:r w:rsidR="00C87218">
        <w:rPr>
          <w:rFonts w:ascii="Arial" w:hAnsi="Arial" w:cs="Arial"/>
          <w:color w:val="000000" w:themeColor="text1"/>
        </w:rPr>
        <w:t xml:space="preserve"> </w:t>
      </w:r>
      <w:r w:rsidR="006804C0">
        <w:rPr>
          <w:rFonts w:ascii="Arial" w:hAnsi="Arial" w:cs="Arial"/>
          <w:color w:val="000000" w:themeColor="text1"/>
        </w:rPr>
        <w:t>model</w:t>
      </w:r>
      <w:r w:rsidR="00C87218">
        <w:rPr>
          <w:rFonts w:ascii="Arial" w:hAnsi="Arial" w:cs="Arial"/>
          <w:color w:val="000000" w:themeColor="text1"/>
        </w:rPr>
        <w:t xml:space="preserve"> we previously developed </w:t>
      </w:r>
      <w:r w:rsidR="00C87218">
        <w:rPr>
          <w:rFonts w:ascii="Arial" w:hAnsi="Arial" w:cs="Arial"/>
          <w:color w:val="000000" w:themeColor="text1"/>
        </w:rPr>
        <w:fldChar w:fldCharType="begin">
          <w:fldData xml:space="preserve">PEVuZE5vdGU+PENpdGU+PEF1dGhvcj5aaGFuZzwvQXV0aG9yPjxZZWFyPjIwMTY8L1llYXI+PFJl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</w:fldData>
        </w:fldChar>
      </w:r>
      <w:r w:rsidR="00E518FB">
        <w:rPr>
          <w:rFonts w:ascii="Arial" w:hAnsi="Arial" w:cs="Arial"/>
          <w:color w:val="000000" w:themeColor="text1"/>
        </w:rPr>
        <w:instrText xml:space="preserve"> ADDIN EN.CITE </w:instrText>
      </w:r>
      <w:r w:rsidR="00E518FB">
        <w:rPr>
          <w:rFonts w:ascii="Arial" w:hAnsi="Arial" w:cs="Arial"/>
          <w:color w:val="000000" w:themeColor="text1"/>
        </w:rPr>
        <w:fldChar w:fldCharType="begin">
          <w:fldData xml:space="preserve">PEVuZE5vdGU+PENpdGU+PEF1dGhvcj5aaGFuZzwvQXV0aG9yPjxZZWFyPjIwMTY8L1llYXI+PFJl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</w:fldData>
        </w:fldChar>
      </w:r>
      <w:r w:rsidR="00E518FB">
        <w:rPr>
          <w:rFonts w:ascii="Arial" w:hAnsi="Arial" w:cs="Arial"/>
          <w:color w:val="000000" w:themeColor="text1"/>
        </w:rPr>
        <w:instrText xml:space="preserve"> ADDIN EN.CITE.DATA </w:instrText>
      </w:r>
      <w:r w:rsidR="00E518FB">
        <w:rPr>
          <w:rFonts w:ascii="Arial" w:hAnsi="Arial" w:cs="Arial"/>
          <w:color w:val="000000" w:themeColor="text1"/>
        </w:rPr>
      </w:r>
      <w:r w:rsidR="00E518FB">
        <w:rPr>
          <w:rFonts w:ascii="Arial" w:hAnsi="Arial" w:cs="Arial"/>
          <w:color w:val="000000" w:themeColor="text1"/>
        </w:rPr>
        <w:fldChar w:fldCharType="end"/>
      </w:r>
      <w:r w:rsidR="00C87218">
        <w:rPr>
          <w:rFonts w:ascii="Arial" w:hAnsi="Arial" w:cs="Arial"/>
          <w:color w:val="000000" w:themeColor="text1"/>
        </w:rPr>
      </w:r>
      <w:r w:rsidR="00C87218">
        <w:rPr>
          <w:rFonts w:ascii="Arial" w:hAnsi="Arial" w:cs="Arial"/>
          <w:color w:val="000000" w:themeColor="text1"/>
        </w:rPr>
        <w:fldChar w:fldCharType="separate"/>
      </w:r>
      <w:r w:rsidR="00E518FB">
        <w:rPr>
          <w:rFonts w:ascii="Arial" w:hAnsi="Arial" w:cs="Arial"/>
          <w:noProof/>
          <w:color w:val="000000" w:themeColor="text1"/>
        </w:rPr>
        <w:t>(Liet al. 2018; Zhanget al. 2016)</w:t>
      </w:r>
      <w:r w:rsidR="00C87218">
        <w:rPr>
          <w:rFonts w:ascii="Arial" w:hAnsi="Arial" w:cs="Arial"/>
          <w:color w:val="000000" w:themeColor="text1"/>
        </w:rPr>
        <w:fldChar w:fldCharType="end"/>
      </w:r>
      <w:r w:rsidR="00C87218">
        <w:rPr>
          <w:rFonts w:ascii="Arial" w:hAnsi="Arial" w:cs="Arial"/>
          <w:color w:val="000000" w:themeColor="text1"/>
        </w:rPr>
        <w:t xml:space="preserve"> by tracking the movement and collision of a number of fictitious particles</w:t>
      </w:r>
      <w:r w:rsidR="006804C0">
        <w:rPr>
          <w:rFonts w:ascii="Arial" w:hAnsi="Arial" w:cs="Arial"/>
          <w:color w:val="000000" w:themeColor="text1"/>
        </w:rPr>
        <w:t xml:space="preserve">. </w:t>
      </w:r>
      <w:r w:rsidR="00C87218">
        <w:rPr>
          <w:rFonts w:ascii="Arial" w:hAnsi="Arial" w:cs="Arial"/>
          <w:color w:val="000000" w:themeColor="text1"/>
        </w:rPr>
        <w:t xml:space="preserve">Unlike for fluid flow, </w:t>
      </w:r>
      <w:r>
        <w:rPr>
          <w:rFonts w:ascii="Arial" w:hAnsi="Arial" w:cs="Arial"/>
          <w:color w:val="000000" w:themeColor="text1"/>
        </w:rPr>
        <w:t xml:space="preserve">the </w:t>
      </w:r>
      <w:r w:rsidR="00C87218">
        <w:rPr>
          <w:rFonts w:ascii="Arial" w:hAnsi="Arial" w:cs="Arial"/>
          <w:color w:val="000000" w:themeColor="text1"/>
        </w:rPr>
        <w:t xml:space="preserve">LB model for oxygen diffusion only </w:t>
      </w:r>
      <w:r w:rsidR="006804C0">
        <w:rPr>
          <w:rFonts w:ascii="Arial" w:hAnsi="Arial" w:cs="Arial"/>
          <w:color w:val="000000" w:themeColor="text1"/>
        </w:rPr>
        <w:t>consider</w:t>
      </w:r>
      <w:r>
        <w:rPr>
          <w:rFonts w:ascii="Arial" w:hAnsi="Arial" w:cs="Arial"/>
          <w:color w:val="000000" w:themeColor="text1"/>
        </w:rPr>
        <w:t>s</w:t>
      </w:r>
      <w:r w:rsidR="00C87218">
        <w:rPr>
          <w:rFonts w:ascii="Arial" w:hAnsi="Arial" w:cs="Arial"/>
          <w:color w:val="000000" w:themeColor="text1"/>
        </w:rPr>
        <w:t xml:space="preserve"> mass balance</w:t>
      </w:r>
      <w:r w:rsidR="006804C0">
        <w:rPr>
          <w:rFonts w:ascii="Arial" w:hAnsi="Arial" w:cs="Arial"/>
          <w:color w:val="000000" w:themeColor="text1"/>
        </w:rPr>
        <w:t xml:space="preserve"> and </w:t>
      </w:r>
      <w:r w:rsidR="00C87218">
        <w:rPr>
          <w:rFonts w:ascii="Arial" w:hAnsi="Arial" w:cs="Arial"/>
          <w:color w:val="000000" w:themeColor="text1"/>
        </w:rPr>
        <w:t xml:space="preserve">we </w:t>
      </w:r>
      <w:r>
        <w:rPr>
          <w:rFonts w:ascii="Arial" w:hAnsi="Arial" w:cs="Arial"/>
          <w:color w:val="000000" w:themeColor="text1"/>
        </w:rPr>
        <w:t>hence</w:t>
      </w:r>
      <w:r w:rsidR="00C87218">
        <w:rPr>
          <w:rFonts w:ascii="Arial" w:hAnsi="Arial" w:cs="Arial"/>
          <w:color w:val="000000" w:themeColor="text1"/>
        </w:rPr>
        <w:t xml:space="preserve"> use the following single-relaxation approach</w:t>
      </w:r>
      <w:r w:rsidR="006804C0">
        <w:rPr>
          <w:rFonts w:ascii="Arial" w:hAnsi="Arial" w:cs="Arial"/>
          <w:color w:val="000000" w:themeColor="text1"/>
        </w:rPr>
        <w:t xml:space="preserve"> </w:t>
      </w:r>
      <w:r w:rsidR="006804C0">
        <w:rPr>
          <w:rFonts w:ascii="Arial" w:hAnsi="Arial" w:cs="Arial"/>
          <w:color w:val="000000" w:themeColor="text1"/>
        </w:rPr>
        <w:fldChar w:fldCharType="begin">
          <w:fldData xml:space="preserve">PEVuZE5vdGU+PENpdGU+PEF1dGhvcj5aaGFuZzwvQXV0aG9yPjxZZWFyPjIwMDg8L1llYXI+PFJl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</w:fldData>
        </w:fldChar>
      </w:r>
      <w:r w:rsidR="00E518FB">
        <w:rPr>
          <w:rFonts w:ascii="Arial" w:hAnsi="Arial" w:cs="Arial"/>
          <w:color w:val="000000" w:themeColor="text1"/>
        </w:rPr>
        <w:instrText xml:space="preserve"> ADDIN EN.CITE </w:instrText>
      </w:r>
      <w:r w:rsidR="00E518FB">
        <w:rPr>
          <w:rFonts w:ascii="Arial" w:hAnsi="Arial" w:cs="Arial"/>
          <w:color w:val="000000" w:themeColor="text1"/>
        </w:rPr>
        <w:fldChar w:fldCharType="begin">
          <w:fldData xml:space="preserve">PEVuZE5vdGU+PENpdGU+PEF1dGhvcj5aaGFuZzwvQXV0aG9yPjxZZWFyPjIwMDg8L1llYXI+PFJl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</w:fldData>
        </w:fldChar>
      </w:r>
      <w:r w:rsidR="00E518FB">
        <w:rPr>
          <w:rFonts w:ascii="Arial" w:hAnsi="Arial" w:cs="Arial"/>
          <w:color w:val="000000" w:themeColor="text1"/>
        </w:rPr>
        <w:instrText xml:space="preserve"> ADDIN EN.CITE.DATA </w:instrText>
      </w:r>
      <w:r w:rsidR="00E518FB">
        <w:rPr>
          <w:rFonts w:ascii="Arial" w:hAnsi="Arial" w:cs="Arial"/>
          <w:color w:val="000000" w:themeColor="text1"/>
        </w:rPr>
      </w:r>
      <w:r w:rsidR="00E518FB">
        <w:rPr>
          <w:rFonts w:ascii="Arial" w:hAnsi="Arial" w:cs="Arial"/>
          <w:color w:val="000000" w:themeColor="text1"/>
        </w:rPr>
        <w:fldChar w:fldCharType="end"/>
      </w:r>
      <w:r w:rsidR="006804C0">
        <w:rPr>
          <w:rFonts w:ascii="Arial" w:hAnsi="Arial" w:cs="Arial"/>
          <w:color w:val="000000" w:themeColor="text1"/>
        </w:rPr>
      </w:r>
      <w:r w:rsidR="006804C0">
        <w:rPr>
          <w:rFonts w:ascii="Arial" w:hAnsi="Arial" w:cs="Arial"/>
          <w:color w:val="000000" w:themeColor="text1"/>
        </w:rPr>
        <w:fldChar w:fldCharType="separate"/>
      </w:r>
      <w:r w:rsidR="00E518FB">
        <w:rPr>
          <w:rFonts w:ascii="Arial" w:hAnsi="Arial" w:cs="Arial"/>
          <w:noProof/>
          <w:color w:val="000000" w:themeColor="text1"/>
        </w:rPr>
        <w:t>(Zhanget al. 2008)</w:t>
      </w:r>
      <w:r w:rsidR="006804C0">
        <w:rPr>
          <w:rFonts w:ascii="Arial" w:hAnsi="Arial" w:cs="Arial"/>
          <w:color w:val="000000" w:themeColor="text1"/>
        </w:rPr>
        <w:fldChar w:fldCharType="end"/>
      </w:r>
      <w:r w:rsidR="00C87218">
        <w:rPr>
          <w:rFonts w:ascii="Arial" w:hAnsi="Arial" w:cs="Arial"/>
          <w:color w:val="000000" w:themeColor="text1"/>
        </w:rPr>
        <w:t xml:space="preserve">: </w:t>
      </w:r>
    </w:p>
    <w:p w14:paraId="1283BA0E" w14:textId="7E977CA3" w:rsidR="00DF6702" w:rsidRPr="00306184" w:rsidRDefault="00C87218" w:rsidP="008423C5">
      <w:pPr>
        <w:spacing w:after="0" w:line="480" w:lineRule="auto"/>
        <w:rPr>
          <w:rFonts w:ascii="Arial" w:hAnsi="Arial" w:cs="Arial"/>
          <w:color w:val="000000" w:themeColor="text1"/>
        </w:rPr>
      </w:pPr>
      <w:r w:rsidRPr="00C87218">
        <w:rPr>
          <w:rFonts w:ascii="Arial" w:hAnsi="Arial" w:cs="Arial"/>
          <w:color w:val="000000" w:themeColor="text1"/>
          <w:position w:val="-22"/>
        </w:rPr>
        <w:object w:dxaOrig="4760" w:dyaOrig="580" w14:anchorId="4771515C">
          <v:shape id="_x0000_i1030" type="#_x0000_t75" style="width:236.05pt;height:30.7pt" o:ole="">
            <v:imagedata r:id="rId21" o:title=""/>
          </v:shape>
          <o:OLEObject Type="Embed" ProgID="Equation.DSMT4" ShapeID="_x0000_i1030" DrawAspect="Content" ObjectID="_1694424097" r:id="rId22"/>
        </w:object>
      </w:r>
      <w:r w:rsidR="00DF6702" w:rsidRPr="00306184">
        <w:rPr>
          <w:rFonts w:ascii="Arial" w:hAnsi="Arial" w:cs="Arial"/>
          <w:color w:val="000000" w:themeColor="text1"/>
        </w:rPr>
        <w:tab/>
        <w:t>(A1)</w:t>
      </w:r>
    </w:p>
    <w:p w14:paraId="24878DD3" w14:textId="2B1BBEA8" w:rsidR="00846975" w:rsidRDefault="00DF6702" w:rsidP="00E33B73">
      <w:pPr>
        <w:spacing w:after="0" w:line="480" w:lineRule="auto"/>
        <w:contextualSpacing/>
        <w:rPr>
          <w:rFonts w:ascii="Arial" w:hAnsi="Arial" w:cs="Arial"/>
          <w:color w:val="000000" w:themeColor="text1"/>
        </w:rPr>
      </w:pPr>
      <w:r w:rsidRPr="00306184">
        <w:rPr>
          <w:rFonts w:ascii="Arial" w:hAnsi="Arial" w:cs="Arial"/>
          <w:color w:val="000000" w:themeColor="text1"/>
        </w:rPr>
        <w:t>where</w:t>
      </w:r>
      <w:r w:rsidRPr="00306184">
        <w:rPr>
          <w:rFonts w:ascii="Arial" w:hAnsi="Arial" w:cs="Arial"/>
          <w:color w:val="000000" w:themeColor="text1"/>
          <w:position w:val="-12"/>
        </w:rPr>
        <w:object w:dxaOrig="720" w:dyaOrig="360" w14:anchorId="614B0ACA">
          <v:shape id="_x0000_i1031" type="#_x0000_t75" style="width:36.3pt;height:20.65pt" o:ole="">
            <v:imagedata r:id="rId23" o:title=""/>
          </v:shape>
          <o:OLEObject Type="Embed" ProgID="Equation.DSMT4" ShapeID="_x0000_i1031" DrawAspect="Content" ObjectID="_1694424098" r:id="rId24"/>
        </w:object>
      </w:r>
      <w:r w:rsidRPr="00306184">
        <w:rPr>
          <w:rFonts w:ascii="Arial" w:hAnsi="Arial" w:cs="Arial"/>
          <w:color w:val="000000" w:themeColor="text1"/>
        </w:rPr>
        <w:t xml:space="preserve">is </w:t>
      </w:r>
      <w:r w:rsidR="005C0116">
        <w:rPr>
          <w:rFonts w:ascii="Arial" w:hAnsi="Arial" w:cs="Arial"/>
          <w:color w:val="000000" w:themeColor="text1"/>
        </w:rPr>
        <w:t xml:space="preserve">the </w:t>
      </w:r>
      <w:r w:rsidRPr="00306184">
        <w:rPr>
          <w:rFonts w:ascii="Arial" w:hAnsi="Arial" w:cs="Arial"/>
          <w:color w:val="000000" w:themeColor="text1"/>
        </w:rPr>
        <w:t>distribution function</w:t>
      </w:r>
      <w:r w:rsidR="006804C0">
        <w:rPr>
          <w:rFonts w:ascii="Arial" w:hAnsi="Arial" w:cs="Arial"/>
          <w:color w:val="000000" w:themeColor="text1"/>
        </w:rPr>
        <w:t xml:space="preserve"> for particles</w:t>
      </w:r>
      <w:r w:rsidRPr="00306184">
        <w:rPr>
          <w:rFonts w:ascii="Arial" w:hAnsi="Arial" w:cs="Arial"/>
          <w:color w:val="000000" w:themeColor="text1"/>
        </w:rPr>
        <w:t xml:space="preserve"> at location </w:t>
      </w:r>
      <w:r w:rsidRPr="00C87218">
        <w:rPr>
          <w:rFonts w:ascii="Times New Roman" w:hAnsi="Times New Roman" w:cs="Times New Roman"/>
          <w:b/>
          <w:i/>
          <w:color w:val="000000" w:themeColor="text1"/>
        </w:rPr>
        <w:t>x</w:t>
      </w:r>
      <w:r w:rsidRPr="00306184">
        <w:rPr>
          <w:rFonts w:ascii="Arial" w:hAnsi="Arial" w:cs="Arial"/>
          <w:color w:val="000000" w:themeColor="text1"/>
        </w:rPr>
        <w:t xml:space="preserve"> and time </w:t>
      </w:r>
      <w:r w:rsidRPr="00306184">
        <w:rPr>
          <w:rFonts w:ascii="Arial" w:hAnsi="Arial" w:cs="Arial"/>
          <w:i/>
          <w:color w:val="000000" w:themeColor="text1"/>
        </w:rPr>
        <w:t>t</w:t>
      </w:r>
      <w:r w:rsidRPr="00306184">
        <w:rPr>
          <w:rFonts w:ascii="Arial" w:hAnsi="Arial" w:cs="Arial"/>
          <w:color w:val="000000" w:themeColor="text1"/>
        </w:rPr>
        <w:t xml:space="preserve"> moving </w:t>
      </w:r>
      <w:r w:rsidR="006804C0">
        <w:rPr>
          <w:rFonts w:ascii="Arial" w:hAnsi="Arial" w:cs="Arial"/>
          <w:color w:val="000000" w:themeColor="text1"/>
        </w:rPr>
        <w:t>with</w:t>
      </w:r>
      <w:r w:rsidRPr="00306184">
        <w:rPr>
          <w:rFonts w:ascii="Arial" w:hAnsi="Arial" w:cs="Arial"/>
          <w:color w:val="000000" w:themeColor="text1"/>
        </w:rPr>
        <w:t xml:space="preserve"> lattice velocity </w:t>
      </w:r>
      <w:r w:rsidRPr="00306184">
        <w:rPr>
          <w:rFonts w:ascii="Arial" w:hAnsi="Arial" w:cs="Arial"/>
          <w:b/>
          <w:i/>
          <w:color w:val="000000" w:themeColor="text1"/>
        </w:rPr>
        <w:t>e</w:t>
      </w:r>
      <w:r w:rsidRPr="00306184">
        <w:rPr>
          <w:rFonts w:ascii="Arial" w:hAnsi="Arial" w:cs="Arial"/>
          <w:i/>
          <w:color w:val="000000" w:themeColor="text1"/>
          <w:vertAlign w:val="subscript"/>
        </w:rPr>
        <w:t>i</w:t>
      </w:r>
      <w:r w:rsidRPr="00306184">
        <w:rPr>
          <w:rFonts w:ascii="Arial" w:hAnsi="Arial" w:cs="Arial"/>
          <w:color w:val="000000" w:themeColor="text1"/>
        </w:rPr>
        <w:t>, δ</w:t>
      </w:r>
      <w:r w:rsidRPr="00306184">
        <w:rPr>
          <w:rFonts w:ascii="Arial" w:hAnsi="Arial" w:cs="Arial"/>
          <w:i/>
          <w:color w:val="000000" w:themeColor="text1"/>
        </w:rPr>
        <w:t>x</w:t>
      </w:r>
      <w:r w:rsidRPr="00306184">
        <w:rPr>
          <w:rFonts w:ascii="Arial" w:hAnsi="Arial" w:cs="Arial"/>
          <w:color w:val="000000" w:themeColor="text1"/>
        </w:rPr>
        <w:t xml:space="preserve"> is the </w:t>
      </w:r>
      <w:r w:rsidR="006804C0">
        <w:rPr>
          <w:rFonts w:ascii="Arial" w:hAnsi="Arial" w:cs="Arial"/>
          <w:color w:val="000000" w:themeColor="text1"/>
        </w:rPr>
        <w:t>side-</w:t>
      </w:r>
      <w:r w:rsidRPr="00306184">
        <w:rPr>
          <w:rFonts w:ascii="Arial" w:hAnsi="Arial" w:cs="Arial"/>
          <w:color w:val="000000" w:themeColor="text1"/>
        </w:rPr>
        <w:t>size of the voxels, δ</w:t>
      </w:r>
      <w:r w:rsidRPr="00306184">
        <w:rPr>
          <w:rFonts w:ascii="Arial" w:hAnsi="Arial" w:cs="Arial"/>
          <w:i/>
          <w:color w:val="000000" w:themeColor="text1"/>
        </w:rPr>
        <w:t>t</w:t>
      </w:r>
      <w:r w:rsidRPr="00306184">
        <w:rPr>
          <w:rFonts w:ascii="Arial" w:hAnsi="Arial" w:cs="Arial"/>
          <w:color w:val="000000" w:themeColor="text1"/>
        </w:rPr>
        <w:t xml:space="preserve"> is </w:t>
      </w:r>
      <w:r w:rsidR="006804C0">
        <w:rPr>
          <w:rFonts w:ascii="Arial" w:hAnsi="Arial" w:cs="Arial"/>
          <w:color w:val="000000" w:themeColor="text1"/>
        </w:rPr>
        <w:t xml:space="preserve">a </w:t>
      </w:r>
      <w:r w:rsidRPr="00306184">
        <w:rPr>
          <w:rFonts w:ascii="Arial" w:hAnsi="Arial" w:cs="Arial"/>
          <w:color w:val="000000" w:themeColor="text1"/>
        </w:rPr>
        <w:t xml:space="preserve">time step, </w:t>
      </w:r>
      <w:r w:rsidRPr="00306184">
        <w:rPr>
          <w:rFonts w:ascii="Arial" w:hAnsi="Arial" w:cs="Arial"/>
          <w:color w:val="000000" w:themeColor="text1"/>
          <w:position w:val="-12"/>
        </w:rPr>
        <w:object w:dxaOrig="852" w:dyaOrig="360" w14:anchorId="16E9D575">
          <v:shape id="_x0000_i1032" type="#_x0000_t75" style="width:41.3pt;height:20.65pt" o:ole="">
            <v:imagedata r:id="rId25" o:title=""/>
          </v:shape>
          <o:OLEObject Type="Embed" ProgID="Equation.DSMT4" ShapeID="_x0000_i1032" DrawAspect="Content" ObjectID="_1694424099" r:id="rId26"/>
        </w:object>
      </w:r>
      <w:r w:rsidRPr="00306184">
        <w:rPr>
          <w:rFonts w:ascii="Arial" w:hAnsi="Arial" w:cs="Arial"/>
          <w:color w:val="000000" w:themeColor="text1"/>
        </w:rPr>
        <w:t xml:space="preserve"> is </w:t>
      </w:r>
      <w:r w:rsidR="006804C0">
        <w:rPr>
          <w:rFonts w:ascii="Arial" w:hAnsi="Arial" w:cs="Arial"/>
          <w:color w:val="000000" w:themeColor="text1"/>
        </w:rPr>
        <w:t xml:space="preserve">the associated </w:t>
      </w:r>
      <w:r w:rsidRPr="00306184">
        <w:rPr>
          <w:rFonts w:ascii="Arial" w:hAnsi="Arial" w:cs="Arial"/>
          <w:color w:val="000000" w:themeColor="text1"/>
        </w:rPr>
        <w:t>equilibrium distribution function</w:t>
      </w:r>
      <w:r w:rsidR="006804C0">
        <w:rPr>
          <w:rFonts w:ascii="Arial" w:hAnsi="Arial" w:cs="Arial"/>
          <w:color w:val="000000" w:themeColor="text1"/>
        </w:rPr>
        <w:t>,</w:t>
      </w:r>
      <w:r w:rsidR="00C87218">
        <w:rPr>
          <w:rFonts w:ascii="Arial" w:hAnsi="Arial" w:cs="Arial"/>
          <w:color w:val="000000" w:themeColor="text1"/>
        </w:rPr>
        <w:t xml:space="preserve"> and </w:t>
      </w:r>
      <w:r w:rsidR="006804C0" w:rsidRPr="006804C0">
        <w:rPr>
          <w:rFonts w:ascii="Times New Roman" w:hAnsi="Times New Roman" w:cs="Times New Roman"/>
          <w:color w:val="000000" w:themeColor="text1"/>
        </w:rPr>
        <w:t>τ</w:t>
      </w:r>
      <w:r w:rsidR="006804C0">
        <w:rPr>
          <w:rFonts w:ascii="Arial" w:hAnsi="Arial" w:cs="Arial"/>
          <w:color w:val="000000" w:themeColor="text1"/>
        </w:rPr>
        <w:t xml:space="preserve"> </w:t>
      </w:r>
      <w:r w:rsidR="00C87218">
        <w:rPr>
          <w:rFonts w:ascii="Arial" w:hAnsi="Arial" w:cs="Arial"/>
          <w:color w:val="000000" w:themeColor="text1"/>
        </w:rPr>
        <w:t xml:space="preserve">is </w:t>
      </w:r>
      <w:r w:rsidR="006804C0">
        <w:rPr>
          <w:rFonts w:ascii="Arial" w:hAnsi="Arial" w:cs="Arial"/>
          <w:color w:val="000000" w:themeColor="text1"/>
        </w:rPr>
        <w:t xml:space="preserve">a </w:t>
      </w:r>
      <w:r w:rsidR="00C87218">
        <w:rPr>
          <w:rFonts w:ascii="Arial" w:hAnsi="Arial" w:cs="Arial"/>
          <w:color w:val="000000" w:themeColor="text1"/>
        </w:rPr>
        <w:t xml:space="preserve">relation parameter controlling the collision between </w:t>
      </w:r>
      <w:r w:rsidR="006804C0">
        <w:rPr>
          <w:rFonts w:ascii="Arial" w:hAnsi="Arial" w:cs="Arial"/>
          <w:color w:val="000000" w:themeColor="text1"/>
        </w:rPr>
        <w:t xml:space="preserve">the </w:t>
      </w:r>
      <w:r w:rsidR="00C87218">
        <w:rPr>
          <w:rFonts w:ascii="Arial" w:hAnsi="Arial" w:cs="Arial"/>
          <w:color w:val="000000" w:themeColor="text1"/>
        </w:rPr>
        <w:t xml:space="preserve">particles </w:t>
      </w:r>
      <w:r w:rsidR="006804C0">
        <w:rPr>
          <w:rFonts w:ascii="Arial" w:hAnsi="Arial" w:cs="Arial"/>
          <w:color w:val="000000" w:themeColor="text1"/>
        </w:rPr>
        <w:t>and</w:t>
      </w:r>
      <w:r w:rsidR="007E336F">
        <w:rPr>
          <w:rFonts w:ascii="Arial" w:hAnsi="Arial" w:cs="Arial"/>
          <w:color w:val="000000" w:themeColor="text1"/>
        </w:rPr>
        <w:t xml:space="preserve"> is</w:t>
      </w:r>
      <w:r w:rsidR="006804C0">
        <w:rPr>
          <w:rFonts w:ascii="Arial" w:hAnsi="Arial" w:cs="Arial"/>
          <w:color w:val="000000" w:themeColor="text1"/>
        </w:rPr>
        <w:t xml:space="preserve"> therefore </w:t>
      </w:r>
      <w:r w:rsidR="008423C5">
        <w:rPr>
          <w:rFonts w:ascii="Arial" w:hAnsi="Arial" w:cs="Arial"/>
          <w:color w:val="000000" w:themeColor="text1"/>
        </w:rPr>
        <w:t xml:space="preserve">related to </w:t>
      </w:r>
      <w:r w:rsidR="006804C0">
        <w:rPr>
          <w:rFonts w:ascii="Arial" w:hAnsi="Arial" w:cs="Arial"/>
          <w:color w:val="000000" w:themeColor="text1"/>
        </w:rPr>
        <w:t xml:space="preserve">the </w:t>
      </w:r>
      <w:r w:rsidR="00C87218">
        <w:rPr>
          <w:rFonts w:ascii="Arial" w:hAnsi="Arial" w:cs="Arial"/>
          <w:color w:val="000000" w:themeColor="text1"/>
        </w:rPr>
        <w:t xml:space="preserve">diffusion coefficient. </w:t>
      </w:r>
      <w:r w:rsidR="006804C0">
        <w:rPr>
          <w:rFonts w:ascii="Arial" w:hAnsi="Arial" w:cs="Arial"/>
          <w:color w:val="000000" w:themeColor="text1"/>
        </w:rPr>
        <w:t>Since</w:t>
      </w:r>
      <w:r w:rsidR="00C87218">
        <w:rPr>
          <w:rFonts w:ascii="Arial" w:hAnsi="Arial" w:cs="Arial"/>
          <w:color w:val="000000" w:themeColor="text1"/>
        </w:rPr>
        <w:t xml:space="preserve"> oxygen diffusion in water is isotropic, we use</w:t>
      </w:r>
      <w:r w:rsidR="006804C0">
        <w:rPr>
          <w:rFonts w:ascii="Arial" w:hAnsi="Arial" w:cs="Arial"/>
          <w:color w:val="000000" w:themeColor="text1"/>
        </w:rPr>
        <w:t xml:space="preserve"> the</w:t>
      </w:r>
      <w:r w:rsidR="00C87218">
        <w:rPr>
          <w:rFonts w:ascii="Arial" w:hAnsi="Arial" w:cs="Arial"/>
          <w:color w:val="000000" w:themeColor="text1"/>
        </w:rPr>
        <w:t xml:space="preserve"> </w:t>
      </w:r>
      <w:r w:rsidRPr="00306184">
        <w:rPr>
          <w:rFonts w:ascii="Arial" w:hAnsi="Arial" w:cs="Arial"/>
          <w:color w:val="000000" w:themeColor="text1"/>
        </w:rPr>
        <w:t>D3Q</w:t>
      </w:r>
      <w:r w:rsidR="00C87218">
        <w:rPr>
          <w:rFonts w:ascii="Arial" w:hAnsi="Arial" w:cs="Arial"/>
          <w:color w:val="000000" w:themeColor="text1"/>
        </w:rPr>
        <w:t>7</w:t>
      </w:r>
      <w:r w:rsidRPr="00306184">
        <w:rPr>
          <w:rFonts w:ascii="Arial" w:hAnsi="Arial" w:cs="Arial"/>
          <w:color w:val="000000" w:themeColor="text1"/>
        </w:rPr>
        <w:t xml:space="preserve"> lattice</w:t>
      </w:r>
      <w:r w:rsidR="00C87218">
        <w:rPr>
          <w:rFonts w:ascii="Arial" w:hAnsi="Arial" w:cs="Arial"/>
          <w:color w:val="000000" w:themeColor="text1"/>
        </w:rPr>
        <w:t xml:space="preserve"> restricting particles </w:t>
      </w:r>
      <w:r w:rsidR="008423C5">
        <w:rPr>
          <w:rFonts w:ascii="Arial" w:hAnsi="Arial" w:cs="Arial"/>
          <w:color w:val="000000" w:themeColor="text1"/>
        </w:rPr>
        <w:t xml:space="preserve">to move </w:t>
      </w:r>
      <w:r w:rsidR="00C87218">
        <w:rPr>
          <w:rFonts w:ascii="Arial" w:hAnsi="Arial" w:cs="Arial"/>
          <w:color w:val="000000" w:themeColor="text1"/>
        </w:rPr>
        <w:t xml:space="preserve">in </w:t>
      </w:r>
      <w:r w:rsidR="006804C0">
        <w:rPr>
          <w:rFonts w:ascii="Arial" w:hAnsi="Arial" w:cs="Arial"/>
          <w:color w:val="000000" w:themeColor="text1"/>
        </w:rPr>
        <w:t>seven</w:t>
      </w:r>
      <w:r w:rsidR="00C87218">
        <w:rPr>
          <w:rFonts w:ascii="Arial" w:hAnsi="Arial" w:cs="Arial"/>
          <w:color w:val="000000" w:themeColor="text1"/>
        </w:rPr>
        <w:t xml:space="preserve"> directions: </w:t>
      </w:r>
      <w:r w:rsidRPr="00306184">
        <w:rPr>
          <w:rFonts w:ascii="Arial" w:hAnsi="Arial" w:cs="Arial"/>
          <w:color w:val="000000" w:themeColor="text1"/>
          <w:position w:val="-12"/>
        </w:rPr>
        <w:object w:dxaOrig="858" w:dyaOrig="360" w14:anchorId="502A2076">
          <v:shape id="_x0000_i1033" type="#_x0000_t75" style="width:41.3pt;height:20.65pt" o:ole="">
            <v:imagedata r:id="rId27" o:title=""/>
          </v:shape>
          <o:OLEObject Type="Embed" ProgID="Equation.DSMT4" ShapeID="_x0000_i1033" DrawAspect="Content" ObjectID="_1694424100" r:id="rId28"/>
        </w:object>
      </w:r>
      <w:r w:rsidRPr="00306184">
        <w:rPr>
          <w:rFonts w:ascii="Arial" w:hAnsi="Arial" w:cs="Arial"/>
          <w:color w:val="000000" w:themeColor="text1"/>
        </w:rPr>
        <w:t xml:space="preserve">, </w:t>
      </w:r>
      <w:r w:rsidR="00C87218" w:rsidRPr="00306184">
        <w:rPr>
          <w:rFonts w:ascii="Arial" w:hAnsi="Arial" w:cs="Arial"/>
          <w:color w:val="000000" w:themeColor="text1"/>
          <w:position w:val="-12"/>
        </w:rPr>
        <w:object w:dxaOrig="1400" w:dyaOrig="360" w14:anchorId="7B2C2302">
          <v:shape id="_x0000_i1034" type="#_x0000_t75" style="width:1in;height:20.65pt" o:ole="">
            <v:imagedata r:id="rId29" o:title=""/>
          </v:shape>
          <o:OLEObject Type="Embed" ProgID="Equation.DSMT4" ShapeID="_x0000_i1034" DrawAspect="Content" ObjectID="_1694424101" r:id="rId30"/>
        </w:object>
      </w:r>
      <w:r w:rsidR="00846975">
        <w:rPr>
          <w:rFonts w:ascii="Arial" w:hAnsi="Arial" w:cs="Arial"/>
          <w:color w:val="000000" w:themeColor="text1"/>
        </w:rPr>
        <w:t>and</w:t>
      </w:r>
      <w:r w:rsidRPr="00306184">
        <w:rPr>
          <w:rFonts w:ascii="Arial" w:hAnsi="Arial" w:cs="Arial"/>
          <w:color w:val="000000" w:themeColor="text1"/>
        </w:rPr>
        <w:t xml:space="preserve"> </w:t>
      </w:r>
      <w:r w:rsidR="00C87218" w:rsidRPr="00306184">
        <w:rPr>
          <w:rFonts w:ascii="Arial" w:hAnsi="Arial" w:cs="Arial"/>
          <w:color w:val="000000" w:themeColor="text1"/>
          <w:position w:val="-12"/>
        </w:rPr>
        <w:object w:dxaOrig="1320" w:dyaOrig="360" w14:anchorId="73F2D0D4">
          <v:shape id="_x0000_i1035" type="#_x0000_t75" style="width:67pt;height:20.65pt" o:ole="">
            <v:imagedata r:id="rId31" o:title=""/>
          </v:shape>
          <o:OLEObject Type="Embed" ProgID="Equation.DSMT4" ShapeID="_x0000_i1035" DrawAspect="Content" ObjectID="_1694424102" r:id="rId32"/>
        </w:object>
      </w:r>
      <w:r w:rsidR="00846975">
        <w:rPr>
          <w:rFonts w:ascii="Arial" w:hAnsi="Arial" w:cs="Arial"/>
          <w:color w:val="000000" w:themeColor="text1"/>
        </w:rPr>
        <w:t xml:space="preserve">. The equilibrium distribution </w:t>
      </w:r>
      <w:r w:rsidR="00846975">
        <w:rPr>
          <w:rFonts w:ascii="Arial" w:hAnsi="Arial" w:cs="Arial"/>
          <w:color w:val="000000" w:themeColor="text1"/>
        </w:rPr>
        <w:lastRenderedPageBreak/>
        <w:t xml:space="preserve">function </w:t>
      </w:r>
      <w:r w:rsidR="008423C5">
        <w:rPr>
          <w:rFonts w:ascii="Arial" w:hAnsi="Arial" w:cs="Arial"/>
          <w:color w:val="000000" w:themeColor="text1"/>
        </w:rPr>
        <w:t>associated with each direction i</w:t>
      </w:r>
      <w:r w:rsidR="00846975">
        <w:rPr>
          <w:rFonts w:ascii="Arial" w:hAnsi="Arial" w:cs="Arial"/>
          <w:color w:val="000000" w:themeColor="text1"/>
        </w:rPr>
        <w:t>s defined by</w:t>
      </w:r>
      <w:r w:rsidR="00846975" w:rsidRPr="00846975">
        <w:rPr>
          <w:rFonts w:ascii="Arial" w:hAnsi="Arial" w:cs="Arial"/>
          <w:color w:val="000000" w:themeColor="text1"/>
          <w:position w:val="-14"/>
        </w:rPr>
        <w:object w:dxaOrig="2120" w:dyaOrig="400" w14:anchorId="34C48EFD">
          <v:shape id="_x0000_i1036" type="#_x0000_t75" style="width:108.3pt;height:20.65pt" o:ole="">
            <v:imagedata r:id="rId33" o:title=""/>
          </v:shape>
          <o:OLEObject Type="Embed" ProgID="Equation.DSMT4" ShapeID="_x0000_i1036" DrawAspect="Content" ObjectID="_1694424103" r:id="rId34"/>
        </w:object>
      </w:r>
      <w:r w:rsidR="00846975">
        <w:rPr>
          <w:rFonts w:ascii="Arial" w:hAnsi="Arial" w:cs="Arial"/>
          <w:color w:val="000000" w:themeColor="text1"/>
        </w:rPr>
        <w:t xml:space="preserve">where </w:t>
      </w:r>
      <w:r w:rsidR="00846975" w:rsidRPr="008546F8">
        <w:rPr>
          <w:position w:val="-12"/>
        </w:rPr>
        <w:object w:dxaOrig="639" w:dyaOrig="360" w14:anchorId="0446FD15">
          <v:shape id="_x0000_i1037" type="#_x0000_t75" style="width:30.7pt;height:20.65pt" o:ole="">
            <v:imagedata r:id="rId35" o:title=""/>
          </v:shape>
          <o:OLEObject Type="Embed" ProgID="Equation.DSMT4" ShapeID="_x0000_i1037" DrawAspect="Content" ObjectID="_1694424104" r:id="rId36"/>
        </w:object>
      </w:r>
      <w:r w:rsidR="00846975">
        <w:rPr>
          <w:rFonts w:ascii="Arial" w:hAnsi="Arial" w:cs="Arial"/>
          <w:color w:val="000000" w:themeColor="text1"/>
        </w:rPr>
        <w:t xml:space="preserve"> is </w:t>
      </w:r>
      <w:r w:rsidR="005C0116">
        <w:rPr>
          <w:rFonts w:ascii="Arial" w:hAnsi="Arial" w:cs="Arial"/>
          <w:color w:val="000000" w:themeColor="text1"/>
        </w:rPr>
        <w:t xml:space="preserve">the </w:t>
      </w:r>
      <w:r w:rsidR="00846975">
        <w:rPr>
          <w:rFonts w:ascii="Arial" w:hAnsi="Arial" w:cs="Arial"/>
          <w:color w:val="000000" w:themeColor="text1"/>
        </w:rPr>
        <w:t>concentration at voxel</w:t>
      </w:r>
      <w:r w:rsidR="00997617">
        <w:rPr>
          <w:rFonts w:ascii="Arial" w:hAnsi="Arial" w:cs="Arial"/>
          <w:color w:val="000000" w:themeColor="text1"/>
        </w:rPr>
        <w:t xml:space="preserve"> located at </w:t>
      </w:r>
      <w:r w:rsidR="00997617" w:rsidRPr="00997617">
        <w:rPr>
          <w:rFonts w:ascii="Times New Roman" w:hAnsi="Times New Roman" w:cs="Times New Roman"/>
          <w:b/>
          <w:bCs/>
          <w:i/>
          <w:iCs/>
          <w:color w:val="000000" w:themeColor="text1"/>
        </w:rPr>
        <w:t>x</w:t>
      </w:r>
      <w:r w:rsidR="00997617">
        <w:rPr>
          <w:rFonts w:ascii="Arial" w:hAnsi="Arial" w:cs="Arial"/>
          <w:color w:val="000000" w:themeColor="text1"/>
        </w:rPr>
        <w:t xml:space="preserve"> and </w:t>
      </w:r>
      <w:r w:rsidR="008423C5">
        <w:rPr>
          <w:rFonts w:ascii="Arial" w:hAnsi="Arial" w:cs="Arial"/>
          <w:color w:val="000000" w:themeColor="text1"/>
        </w:rPr>
        <w:t>i</w:t>
      </w:r>
      <w:r w:rsidR="00997617">
        <w:rPr>
          <w:rFonts w:ascii="Arial" w:hAnsi="Arial" w:cs="Arial"/>
          <w:color w:val="000000" w:themeColor="text1"/>
        </w:rPr>
        <w:t>s c</w:t>
      </w:r>
      <w:r w:rsidR="00846975">
        <w:rPr>
          <w:rFonts w:ascii="Arial" w:hAnsi="Arial" w:cs="Arial"/>
          <w:color w:val="000000" w:themeColor="text1"/>
        </w:rPr>
        <w:t xml:space="preserve">alculated </w:t>
      </w:r>
      <w:r w:rsidR="006804C0">
        <w:rPr>
          <w:rFonts w:ascii="Arial" w:hAnsi="Arial" w:cs="Arial"/>
          <w:color w:val="000000" w:themeColor="text1"/>
        </w:rPr>
        <w:t xml:space="preserve">during the simulation </w:t>
      </w:r>
      <w:r w:rsidR="00846975">
        <w:rPr>
          <w:rFonts w:ascii="Arial" w:hAnsi="Arial" w:cs="Arial"/>
          <w:color w:val="000000" w:themeColor="text1"/>
        </w:rPr>
        <w:t xml:space="preserve">from </w:t>
      </w:r>
    </w:p>
    <w:p w14:paraId="48D49612" w14:textId="5D4F6EF9" w:rsidR="00DF6702" w:rsidRPr="00306184" w:rsidRDefault="00997617" w:rsidP="00271965">
      <w:pPr>
        <w:spacing w:after="0" w:line="480" w:lineRule="auto"/>
        <w:contextualSpacing/>
        <w:rPr>
          <w:rFonts w:ascii="Arial" w:hAnsi="Arial" w:cs="Arial"/>
          <w:color w:val="000000" w:themeColor="text1"/>
        </w:rPr>
      </w:pPr>
      <w:r w:rsidRPr="00846975">
        <w:rPr>
          <w:rFonts w:ascii="Arial" w:hAnsi="Arial" w:cs="Arial"/>
          <w:color w:val="000000" w:themeColor="text1"/>
          <w:position w:val="-14"/>
        </w:rPr>
        <w:object w:dxaOrig="3560" w:dyaOrig="420" w14:anchorId="73943C06">
          <v:shape id="_x0000_i1038" type="#_x0000_t75" style="width:179.7pt;height:20.65pt" o:ole="">
            <v:imagedata r:id="rId37" o:title=""/>
          </v:shape>
          <o:OLEObject Type="Embed" ProgID="Equation.DSMT4" ShapeID="_x0000_i1038" DrawAspect="Content" ObjectID="_1694424105" r:id="rId38"/>
        </w:object>
      </w:r>
      <w:r w:rsidR="00846975">
        <w:rPr>
          <w:rFonts w:ascii="Arial" w:hAnsi="Arial" w:cs="Arial"/>
          <w:color w:val="000000" w:themeColor="text1"/>
        </w:rPr>
        <w:t xml:space="preserve"> </w:t>
      </w:r>
      <w:r w:rsidR="00846975">
        <w:rPr>
          <w:rFonts w:ascii="Arial" w:hAnsi="Arial" w:cs="Arial"/>
          <w:color w:val="000000" w:themeColor="text1"/>
        </w:rPr>
        <w:tab/>
        <w:t>(A2)</w:t>
      </w:r>
    </w:p>
    <w:p w14:paraId="6595A582" w14:textId="4C635D46" w:rsidR="00DD7D62" w:rsidRDefault="006804C0" w:rsidP="00DD7D62">
      <w:pPr>
        <w:pStyle w:val="ListParagraph"/>
        <w:spacing w:line="480" w:lineRule="auto"/>
        <w:ind w:left="0"/>
      </w:pPr>
      <w:r>
        <w:rPr>
          <w:rFonts w:ascii="Arial" w:hAnsi="Arial" w:cs="Arial"/>
          <w:color w:val="000000" w:themeColor="text1"/>
        </w:rPr>
        <w:t>The m</w:t>
      </w:r>
      <w:r w:rsidR="00886342">
        <w:rPr>
          <w:rFonts w:ascii="Arial" w:hAnsi="Arial" w:cs="Arial"/>
          <w:color w:val="000000" w:themeColor="text1"/>
        </w:rPr>
        <w:t xml:space="preserve">olecular diffusion coefficient </w:t>
      </w:r>
      <w:r w:rsidR="000368B0">
        <w:rPr>
          <w:rFonts w:ascii="Arial" w:hAnsi="Arial" w:cs="Arial"/>
          <w:color w:val="000000" w:themeColor="text1"/>
        </w:rPr>
        <w:t xml:space="preserve">of the dissolved oxygen </w:t>
      </w:r>
      <w:r w:rsidR="00886342">
        <w:rPr>
          <w:rFonts w:ascii="Arial" w:hAnsi="Arial" w:cs="Arial"/>
          <w:color w:val="000000" w:themeColor="text1"/>
        </w:rPr>
        <w:t xml:space="preserve">is associated with </w:t>
      </w:r>
      <w:r w:rsidR="000368B0">
        <w:rPr>
          <w:rFonts w:ascii="Arial" w:hAnsi="Arial" w:cs="Arial"/>
          <w:color w:val="000000" w:themeColor="text1"/>
        </w:rPr>
        <w:t xml:space="preserve">the </w:t>
      </w:r>
      <w:r w:rsidR="00886342">
        <w:rPr>
          <w:rFonts w:ascii="Arial" w:hAnsi="Arial" w:cs="Arial"/>
          <w:color w:val="000000" w:themeColor="text1"/>
        </w:rPr>
        <w:t xml:space="preserve">relaxation parameter </w:t>
      </w:r>
      <w:r w:rsidR="00886342" w:rsidRPr="00DD7D62">
        <w:rPr>
          <w:rFonts w:ascii="Times New Roman" w:hAnsi="Times New Roman" w:cs="Times New Roman"/>
          <w:color w:val="000000" w:themeColor="text1"/>
        </w:rPr>
        <w:t>τ</w:t>
      </w:r>
      <w:r w:rsidR="00886342">
        <w:rPr>
          <w:rFonts w:ascii="Arial" w:hAnsi="Arial" w:cs="Arial"/>
          <w:color w:val="000000" w:themeColor="text1"/>
        </w:rPr>
        <w:t xml:space="preserve"> </w:t>
      </w:r>
      <w:r w:rsidR="00DD7D62">
        <w:rPr>
          <w:rFonts w:ascii="Arial" w:hAnsi="Arial" w:cs="Arial"/>
          <w:color w:val="000000" w:themeColor="text1"/>
        </w:rPr>
        <w:t xml:space="preserve">in </w:t>
      </w:r>
      <w:r w:rsidR="007E336F" w:rsidRPr="008546F8">
        <w:rPr>
          <w:position w:val="-12"/>
        </w:rPr>
        <w:object w:dxaOrig="2060" w:dyaOrig="360" w14:anchorId="15318DCD">
          <v:shape id="_x0000_i1039" type="#_x0000_t75" style="width:103.3pt;height:20.65pt" o:ole="">
            <v:imagedata r:id="rId39" o:title=""/>
          </v:shape>
          <o:OLEObject Type="Embed" ProgID="Equation.DSMT4" ShapeID="_x0000_i1039" DrawAspect="Content" ObjectID="_1694424106" r:id="rId40"/>
        </w:object>
      </w:r>
    </w:p>
    <w:p w14:paraId="57F2DDF2" w14:textId="641FC2D7" w:rsidR="00DF6702" w:rsidRDefault="006804C0" w:rsidP="00DD7D62">
      <w:pPr>
        <w:pStyle w:val="ListParagraph"/>
        <w:spacing w:line="480" w:lineRule="auto"/>
        <w:ind w:left="0" w:firstLine="567"/>
        <w:rPr>
          <w:rFonts w:ascii="Arial" w:hAnsi="Arial" w:cs="Arial"/>
          <w:color w:val="000000" w:themeColor="text1"/>
        </w:rPr>
      </w:pPr>
      <w:r>
        <w:rPr>
          <w:rFonts w:ascii="Arial" w:hAnsi="Arial" w:cs="Arial"/>
          <w:color w:val="000000" w:themeColor="text1"/>
        </w:rPr>
        <w:t>In the LB simulation, a</w:t>
      </w:r>
      <w:r w:rsidR="00DF6702" w:rsidRPr="00306184">
        <w:rPr>
          <w:rFonts w:ascii="Arial" w:hAnsi="Arial" w:cs="Arial"/>
          <w:color w:val="000000" w:themeColor="text1"/>
        </w:rPr>
        <w:t>dvanc</w:t>
      </w:r>
      <w:r w:rsidR="00DD7D62">
        <w:rPr>
          <w:rFonts w:ascii="Arial" w:hAnsi="Arial" w:cs="Arial"/>
          <w:color w:val="000000" w:themeColor="text1"/>
        </w:rPr>
        <w:t xml:space="preserve">ing </w:t>
      </w:r>
      <w:r w:rsidR="008423C5">
        <w:rPr>
          <w:rFonts w:ascii="Arial" w:hAnsi="Arial" w:cs="Arial"/>
          <w:color w:val="000000" w:themeColor="text1"/>
        </w:rPr>
        <w:t>one</w:t>
      </w:r>
      <w:r w:rsidR="00DD7D62">
        <w:rPr>
          <w:rFonts w:ascii="Arial" w:hAnsi="Arial" w:cs="Arial"/>
          <w:color w:val="000000" w:themeColor="text1"/>
        </w:rPr>
        <w:t xml:space="preserve"> time</w:t>
      </w:r>
      <w:r w:rsidR="003A0B52">
        <w:rPr>
          <w:rFonts w:ascii="Arial" w:hAnsi="Arial" w:cs="Arial"/>
          <w:color w:val="000000" w:themeColor="text1"/>
        </w:rPr>
        <w:t>-</w:t>
      </w:r>
      <w:r w:rsidR="00DF6702" w:rsidRPr="00306184">
        <w:rPr>
          <w:rFonts w:ascii="Arial" w:hAnsi="Arial" w:cs="Arial"/>
          <w:color w:val="000000" w:themeColor="text1"/>
        </w:rPr>
        <w:t>step</w:t>
      </w:r>
      <w:r w:rsidR="00DD7D62">
        <w:rPr>
          <w:rFonts w:ascii="Arial" w:hAnsi="Arial" w:cs="Arial"/>
          <w:color w:val="000000" w:themeColor="text1"/>
        </w:rPr>
        <w:t xml:space="preserve"> needs two </w:t>
      </w:r>
      <w:r w:rsidR="008423C5">
        <w:rPr>
          <w:rFonts w:ascii="Arial" w:hAnsi="Arial" w:cs="Arial"/>
          <w:color w:val="000000" w:themeColor="text1"/>
        </w:rPr>
        <w:t>stages</w:t>
      </w:r>
      <w:r>
        <w:rPr>
          <w:rFonts w:ascii="Arial" w:hAnsi="Arial" w:cs="Arial"/>
          <w:color w:val="000000" w:themeColor="text1"/>
        </w:rPr>
        <w:t>.</w:t>
      </w:r>
      <w:r w:rsidR="00DD7D62">
        <w:rPr>
          <w:rFonts w:ascii="Arial" w:hAnsi="Arial" w:cs="Arial"/>
          <w:color w:val="000000" w:themeColor="text1"/>
        </w:rPr>
        <w:t xml:space="preserve"> </w:t>
      </w:r>
      <w:r>
        <w:rPr>
          <w:rFonts w:ascii="Arial" w:hAnsi="Arial" w:cs="Arial"/>
          <w:color w:val="000000" w:themeColor="text1"/>
        </w:rPr>
        <w:t>T</w:t>
      </w:r>
      <w:r w:rsidR="00DD7D62">
        <w:rPr>
          <w:rFonts w:ascii="Arial" w:hAnsi="Arial" w:cs="Arial"/>
          <w:color w:val="000000" w:themeColor="text1"/>
        </w:rPr>
        <w:t xml:space="preserve">he first </w:t>
      </w:r>
      <w:r>
        <w:rPr>
          <w:rFonts w:ascii="Arial" w:hAnsi="Arial" w:cs="Arial"/>
          <w:color w:val="000000" w:themeColor="text1"/>
        </w:rPr>
        <w:t xml:space="preserve">one </w:t>
      </w:r>
      <w:r w:rsidR="00DD7D62">
        <w:rPr>
          <w:rFonts w:ascii="Arial" w:hAnsi="Arial" w:cs="Arial"/>
          <w:color w:val="000000" w:themeColor="text1"/>
        </w:rPr>
        <w:t xml:space="preserve">is </w:t>
      </w:r>
      <w:r w:rsidR="00DF6702" w:rsidRPr="00306184">
        <w:rPr>
          <w:rFonts w:ascii="Arial" w:hAnsi="Arial" w:cs="Arial"/>
          <w:color w:val="000000" w:themeColor="text1"/>
        </w:rPr>
        <w:t xml:space="preserve">to calculate the collision </w:t>
      </w:r>
      <w:r w:rsidR="00DD7D62">
        <w:rPr>
          <w:rFonts w:ascii="Arial" w:hAnsi="Arial" w:cs="Arial"/>
          <w:color w:val="000000" w:themeColor="text1"/>
        </w:rPr>
        <w:t>part as</w:t>
      </w:r>
      <w:r w:rsidR="00997617" w:rsidRPr="00997617">
        <w:rPr>
          <w:rFonts w:ascii="Arial" w:hAnsi="Arial" w:cs="Arial"/>
          <w:color w:val="000000" w:themeColor="text1"/>
          <w:position w:val="-16"/>
        </w:rPr>
        <w:object w:dxaOrig="3480" w:dyaOrig="420" w14:anchorId="7D1430BC">
          <v:shape id="_x0000_i1040" type="#_x0000_t75" style="width:174.7pt;height:20.65pt" o:ole="">
            <v:imagedata r:id="rId41" o:title=""/>
          </v:shape>
          <o:OLEObject Type="Embed" ProgID="Equation.DSMT4" ShapeID="_x0000_i1040" DrawAspect="Content" ObjectID="_1694424107" r:id="rId42"/>
        </w:object>
      </w:r>
      <w:r>
        <w:rPr>
          <w:rFonts w:ascii="Arial" w:hAnsi="Arial" w:cs="Arial"/>
          <w:color w:val="000000" w:themeColor="text1"/>
        </w:rPr>
        <w:t>, and</w:t>
      </w:r>
      <w:r w:rsidR="00DD7D62">
        <w:rPr>
          <w:rFonts w:ascii="Arial" w:hAnsi="Arial" w:cs="Arial"/>
          <w:color w:val="000000" w:themeColor="text1"/>
        </w:rPr>
        <w:t xml:space="preserve"> </w:t>
      </w:r>
      <w:r>
        <w:rPr>
          <w:rFonts w:ascii="Arial" w:hAnsi="Arial" w:cs="Arial"/>
          <w:color w:val="000000" w:themeColor="text1"/>
        </w:rPr>
        <w:t>t</w:t>
      </w:r>
      <w:r w:rsidR="00DD7D62">
        <w:rPr>
          <w:rFonts w:ascii="Arial" w:hAnsi="Arial" w:cs="Arial"/>
          <w:color w:val="000000" w:themeColor="text1"/>
        </w:rPr>
        <w:t xml:space="preserve">he </w:t>
      </w:r>
      <w:r w:rsidR="00DF6702" w:rsidRPr="00306184">
        <w:rPr>
          <w:rFonts w:ascii="Arial" w:hAnsi="Arial" w:cs="Arial"/>
          <w:color w:val="000000" w:themeColor="text1"/>
        </w:rPr>
        <w:t xml:space="preserve">second </w:t>
      </w:r>
      <w:r w:rsidR="008423C5">
        <w:rPr>
          <w:rFonts w:ascii="Arial" w:hAnsi="Arial" w:cs="Arial"/>
          <w:color w:val="000000" w:themeColor="text1"/>
        </w:rPr>
        <w:t>one</w:t>
      </w:r>
      <w:r w:rsidR="00DF6702" w:rsidRPr="00306184">
        <w:rPr>
          <w:rFonts w:ascii="Arial" w:hAnsi="Arial" w:cs="Arial"/>
          <w:color w:val="000000" w:themeColor="text1"/>
        </w:rPr>
        <w:t xml:space="preserve"> is to</w:t>
      </w:r>
      <w:r w:rsidR="00DD7D62">
        <w:rPr>
          <w:rFonts w:ascii="Arial" w:hAnsi="Arial" w:cs="Arial"/>
          <w:color w:val="000000" w:themeColor="text1"/>
        </w:rPr>
        <w:t xml:space="preserve"> move</w:t>
      </w:r>
      <w:r w:rsidR="00DF6702" w:rsidRPr="00306184">
        <w:rPr>
          <w:rFonts w:ascii="Arial" w:hAnsi="Arial" w:cs="Arial"/>
          <w:color w:val="000000" w:themeColor="text1"/>
        </w:rPr>
        <w:t xml:space="preserve"> the post-collision</w:t>
      </w:r>
      <w:r w:rsidR="00DD7D62">
        <w:rPr>
          <w:rFonts w:ascii="Arial" w:hAnsi="Arial" w:cs="Arial"/>
          <w:color w:val="000000" w:themeColor="text1"/>
        </w:rPr>
        <w:t xml:space="preserve"> result</w:t>
      </w:r>
      <w:r w:rsidR="00DD7D62" w:rsidRPr="00306184">
        <w:rPr>
          <w:rFonts w:ascii="Arial" w:hAnsi="Arial" w:cs="Arial"/>
          <w:color w:val="000000" w:themeColor="text1"/>
        </w:rPr>
        <w:t xml:space="preserve"> </w:t>
      </w:r>
      <w:r w:rsidR="00DF6702" w:rsidRPr="00306184">
        <w:rPr>
          <w:rFonts w:ascii="Arial" w:hAnsi="Arial" w:cs="Arial"/>
          <w:color w:val="000000" w:themeColor="text1"/>
          <w:position w:val="-10"/>
        </w:rPr>
        <w:object w:dxaOrig="282" w:dyaOrig="342" w14:anchorId="0A9E92D6">
          <v:shape id="_x0000_i1041" type="#_x0000_t75" style="width:15.65pt;height:15.65pt" o:ole="">
            <v:imagedata r:id="rId43" o:title=""/>
          </v:shape>
          <o:OLEObject Type="Embed" ProgID="Equation.DSMT4" ShapeID="_x0000_i1041" DrawAspect="Content" ObjectID="_1694424108" r:id="rId44"/>
        </w:object>
      </w:r>
      <w:r w:rsidR="00DF6702" w:rsidRPr="00306184">
        <w:rPr>
          <w:rFonts w:ascii="Arial" w:hAnsi="Arial" w:cs="Arial"/>
          <w:color w:val="000000" w:themeColor="text1"/>
        </w:rPr>
        <w:t xml:space="preserve"> to</w:t>
      </w:r>
      <w:r w:rsidR="00DF6702" w:rsidRPr="00306184">
        <w:rPr>
          <w:rFonts w:ascii="Arial" w:hAnsi="Arial" w:cs="Arial"/>
          <w:color w:val="000000" w:themeColor="text1"/>
          <w:position w:val="-10"/>
        </w:rPr>
        <w:object w:dxaOrig="720" w:dyaOrig="318" w14:anchorId="0073DD02">
          <v:shape id="_x0000_i1042" type="#_x0000_t75" style="width:36.3pt;height:15.65pt" o:ole="">
            <v:imagedata r:id="rId45" o:title=""/>
          </v:shape>
          <o:OLEObject Type="Embed" ProgID="Equation.DSMT4" ShapeID="_x0000_i1042" DrawAspect="Content" ObjectID="_1694424109" r:id="rId46"/>
        </w:object>
      </w:r>
      <w:proofErr w:type="spellStart"/>
      <w:r w:rsidR="00DD7D62">
        <w:rPr>
          <w:rFonts w:ascii="Arial" w:hAnsi="Arial" w:cs="Arial"/>
          <w:color w:val="000000" w:themeColor="text1"/>
        </w:rPr>
        <w:t>to</w:t>
      </w:r>
      <w:proofErr w:type="spellEnd"/>
      <w:r w:rsidR="00DD7D62">
        <w:rPr>
          <w:rFonts w:ascii="Arial" w:hAnsi="Arial" w:cs="Arial"/>
          <w:color w:val="000000" w:themeColor="text1"/>
        </w:rPr>
        <w:t xml:space="preserve"> become</w:t>
      </w:r>
      <w:r w:rsidR="00DD7D62" w:rsidRPr="00DD7D62">
        <w:rPr>
          <w:rFonts w:ascii="Arial" w:hAnsi="Arial" w:cs="Arial"/>
          <w:color w:val="000000" w:themeColor="text1"/>
          <w:position w:val="-12"/>
        </w:rPr>
        <w:object w:dxaOrig="1640" w:dyaOrig="360" w14:anchorId="15166EFB">
          <v:shape id="_x0000_i1043" type="#_x0000_t75" style="width:82pt;height:20.65pt" o:ole="">
            <v:imagedata r:id="rId47" o:title=""/>
          </v:shape>
          <o:OLEObject Type="Embed" ProgID="Equation.DSMT4" ShapeID="_x0000_i1043" DrawAspect="Content" ObjectID="_1694424110" r:id="rId48"/>
        </w:object>
      </w:r>
      <w:r w:rsidR="00DF6702" w:rsidRPr="00306184">
        <w:rPr>
          <w:rFonts w:ascii="Arial" w:hAnsi="Arial" w:cs="Arial"/>
          <w:color w:val="000000" w:themeColor="text1"/>
        </w:rPr>
        <w:t>.</w:t>
      </w:r>
      <w:r w:rsidR="00DD7D62">
        <w:rPr>
          <w:rFonts w:ascii="Arial" w:hAnsi="Arial" w:cs="Arial"/>
          <w:color w:val="000000" w:themeColor="text1"/>
        </w:rPr>
        <w:t xml:space="preserve"> </w:t>
      </w:r>
      <w:r>
        <w:rPr>
          <w:rFonts w:ascii="Arial" w:hAnsi="Arial" w:cs="Arial"/>
          <w:color w:val="000000" w:themeColor="text1"/>
        </w:rPr>
        <w:t xml:space="preserve">In the second </w:t>
      </w:r>
      <w:r w:rsidR="008423C5">
        <w:rPr>
          <w:rFonts w:ascii="Arial" w:hAnsi="Arial" w:cs="Arial"/>
          <w:color w:val="000000" w:themeColor="text1"/>
        </w:rPr>
        <w:t>stage</w:t>
      </w:r>
      <w:r>
        <w:rPr>
          <w:rFonts w:ascii="Arial" w:hAnsi="Arial" w:cs="Arial"/>
          <w:color w:val="000000" w:themeColor="text1"/>
        </w:rPr>
        <w:t xml:space="preserve">, </w:t>
      </w:r>
      <w:r w:rsidR="008423C5">
        <w:rPr>
          <w:rFonts w:ascii="Arial" w:hAnsi="Arial" w:cs="Arial"/>
          <w:color w:val="000000" w:themeColor="text1"/>
        </w:rPr>
        <w:t>whenever</w:t>
      </w:r>
      <w:r>
        <w:rPr>
          <w:rFonts w:ascii="Arial" w:hAnsi="Arial" w:cs="Arial"/>
          <w:color w:val="000000" w:themeColor="text1"/>
        </w:rPr>
        <w:t xml:space="preserve"> </w:t>
      </w:r>
      <w:r w:rsidR="008423C5">
        <w:rPr>
          <w:rFonts w:ascii="Arial" w:hAnsi="Arial" w:cs="Arial"/>
          <w:color w:val="000000" w:themeColor="text1"/>
        </w:rPr>
        <w:t xml:space="preserve">a </w:t>
      </w:r>
      <w:r>
        <w:rPr>
          <w:rFonts w:ascii="Arial" w:hAnsi="Arial" w:cs="Arial"/>
          <w:color w:val="000000" w:themeColor="text1"/>
        </w:rPr>
        <w:t>particle</w:t>
      </w:r>
      <w:r w:rsidR="00DD7D62">
        <w:rPr>
          <w:rFonts w:ascii="Arial" w:hAnsi="Arial" w:cs="Arial"/>
          <w:color w:val="000000" w:themeColor="text1"/>
        </w:rPr>
        <w:t xml:space="preserve"> hits a pore wall, </w:t>
      </w:r>
      <w:r>
        <w:rPr>
          <w:rFonts w:ascii="Arial" w:hAnsi="Arial" w:cs="Arial"/>
          <w:color w:val="000000" w:themeColor="text1"/>
        </w:rPr>
        <w:t xml:space="preserve">it </w:t>
      </w:r>
      <w:r w:rsidR="00DD7D62">
        <w:rPr>
          <w:rFonts w:ascii="Arial" w:hAnsi="Arial" w:cs="Arial"/>
          <w:color w:val="000000" w:themeColor="text1"/>
        </w:rPr>
        <w:t xml:space="preserve">is </w:t>
      </w:r>
      <w:r w:rsidR="00DF6702" w:rsidRPr="00306184">
        <w:rPr>
          <w:rFonts w:ascii="Arial" w:hAnsi="Arial" w:cs="Arial"/>
          <w:color w:val="000000" w:themeColor="text1"/>
        </w:rPr>
        <w:t xml:space="preserve">bounced back to where it </w:t>
      </w:r>
      <w:r w:rsidR="00DD7D62">
        <w:rPr>
          <w:rFonts w:ascii="Arial" w:hAnsi="Arial" w:cs="Arial"/>
          <w:color w:val="000000" w:themeColor="text1"/>
        </w:rPr>
        <w:t>emanate</w:t>
      </w:r>
      <w:r w:rsidR="008423C5">
        <w:rPr>
          <w:rFonts w:ascii="Arial" w:hAnsi="Arial" w:cs="Arial"/>
          <w:color w:val="000000" w:themeColor="text1"/>
        </w:rPr>
        <w:t>s</w:t>
      </w:r>
      <w:r w:rsidR="00DD7D62">
        <w:rPr>
          <w:rFonts w:ascii="Arial" w:hAnsi="Arial" w:cs="Arial"/>
          <w:color w:val="000000" w:themeColor="text1"/>
        </w:rPr>
        <w:t xml:space="preserve"> to reflect that the pore wall is </w:t>
      </w:r>
      <w:r w:rsidR="008423C5">
        <w:rPr>
          <w:rFonts w:ascii="Arial" w:hAnsi="Arial" w:cs="Arial"/>
          <w:color w:val="000000" w:themeColor="text1"/>
        </w:rPr>
        <w:t>im</w:t>
      </w:r>
      <w:r w:rsidR="00DD7D62">
        <w:rPr>
          <w:rFonts w:ascii="Arial" w:hAnsi="Arial" w:cs="Arial"/>
          <w:color w:val="000000" w:themeColor="text1"/>
        </w:rPr>
        <w:t>permeable.</w:t>
      </w:r>
      <w:r w:rsidR="000368B0">
        <w:rPr>
          <w:rFonts w:ascii="Arial" w:hAnsi="Arial" w:cs="Arial"/>
          <w:color w:val="000000" w:themeColor="text1"/>
        </w:rPr>
        <w:t xml:space="preserve"> </w:t>
      </w:r>
      <w:r>
        <w:rPr>
          <w:rFonts w:ascii="Arial" w:hAnsi="Arial" w:cs="Arial"/>
          <w:color w:val="000000" w:themeColor="text1"/>
        </w:rPr>
        <w:t xml:space="preserve">In the above LB </w:t>
      </w:r>
      <w:r w:rsidR="008423C5">
        <w:rPr>
          <w:rFonts w:ascii="Arial" w:hAnsi="Arial" w:cs="Arial"/>
          <w:color w:val="000000" w:themeColor="text1"/>
        </w:rPr>
        <w:t>model</w:t>
      </w:r>
      <w:r>
        <w:rPr>
          <w:rFonts w:ascii="Arial" w:hAnsi="Arial" w:cs="Arial"/>
          <w:color w:val="000000" w:themeColor="text1"/>
        </w:rPr>
        <w:t>, t</w:t>
      </w:r>
      <w:r w:rsidR="000368B0">
        <w:rPr>
          <w:rFonts w:ascii="Arial" w:hAnsi="Arial" w:cs="Arial"/>
          <w:color w:val="000000" w:themeColor="text1"/>
        </w:rPr>
        <w:t>he diffusive flux vector</w:t>
      </w:r>
      <w:r>
        <w:rPr>
          <w:rFonts w:ascii="Arial" w:hAnsi="Arial" w:cs="Arial"/>
          <w:color w:val="000000" w:themeColor="text1"/>
        </w:rPr>
        <w:t xml:space="preserve"> of the oxygen</w:t>
      </w:r>
      <w:r w:rsidR="000368B0">
        <w:rPr>
          <w:rFonts w:ascii="Arial" w:hAnsi="Arial" w:cs="Arial"/>
          <w:color w:val="000000" w:themeColor="text1"/>
        </w:rPr>
        <w:t xml:space="preserve"> in each voxel </w:t>
      </w:r>
      <w:r w:rsidR="008423C5">
        <w:rPr>
          <w:rFonts w:ascii="Arial" w:hAnsi="Arial" w:cs="Arial"/>
          <w:color w:val="000000" w:themeColor="text1"/>
        </w:rPr>
        <w:t>i</w:t>
      </w:r>
      <w:r w:rsidR="000368B0">
        <w:rPr>
          <w:rFonts w:ascii="Arial" w:hAnsi="Arial" w:cs="Arial"/>
          <w:color w:val="000000" w:themeColor="text1"/>
        </w:rPr>
        <w:t xml:space="preserve">s calculated from </w:t>
      </w:r>
    </w:p>
    <w:p w14:paraId="24B9F2C6" w14:textId="2FC3F5E6" w:rsidR="000368B0" w:rsidRPr="00306184" w:rsidRDefault="006804C0" w:rsidP="00DD7D62">
      <w:pPr>
        <w:pStyle w:val="ListParagraph"/>
        <w:spacing w:line="480" w:lineRule="auto"/>
        <w:ind w:left="0" w:firstLine="567"/>
        <w:rPr>
          <w:rFonts w:ascii="Arial" w:hAnsi="Arial" w:cs="Arial"/>
          <w:color w:val="000000" w:themeColor="text1"/>
        </w:rPr>
      </w:pPr>
      <w:r w:rsidRPr="000368B0">
        <w:rPr>
          <w:rFonts w:ascii="Arial" w:hAnsi="Arial" w:cs="Arial"/>
          <w:color w:val="000000" w:themeColor="text1"/>
          <w:position w:val="-14"/>
        </w:rPr>
        <w:object w:dxaOrig="3120" w:dyaOrig="420" w14:anchorId="783CB613">
          <v:shape id="_x0000_i1044" type="#_x0000_t75" style="width:159.65pt;height:20.65pt" o:ole="">
            <v:imagedata r:id="rId49" o:title=""/>
          </v:shape>
          <o:OLEObject Type="Embed" ProgID="Equation.DSMT4" ShapeID="_x0000_i1044" DrawAspect="Content" ObjectID="_1694424111" r:id="rId50"/>
        </w:object>
      </w:r>
      <w:r w:rsidR="000368B0">
        <w:rPr>
          <w:rFonts w:ascii="Arial" w:hAnsi="Arial" w:cs="Arial"/>
          <w:color w:val="000000" w:themeColor="text1"/>
        </w:rPr>
        <w:tab/>
        <w:t>(A3)</w:t>
      </w:r>
    </w:p>
    <w:p w14:paraId="1B398075" w14:textId="7D54DB43" w:rsidR="00DF6702" w:rsidRPr="00140D29" w:rsidRDefault="00DD7D62" w:rsidP="00140D29">
      <w:pPr>
        <w:pStyle w:val="ListParagraph"/>
        <w:spacing w:line="480" w:lineRule="auto"/>
        <w:ind w:left="0" w:firstLine="426"/>
        <w:rPr>
          <w:rFonts w:ascii="Arial" w:hAnsi="Arial" w:cs="Arial"/>
          <w:color w:val="000000" w:themeColor="text1"/>
        </w:rPr>
      </w:pPr>
      <w:r>
        <w:rPr>
          <w:rFonts w:ascii="Arial" w:hAnsi="Arial" w:cs="Arial"/>
          <w:color w:val="000000" w:themeColor="text1"/>
        </w:rPr>
        <w:t xml:space="preserve">Oxygen diffusion through the water in the pore space </w:t>
      </w:r>
      <w:r w:rsidR="008423C5">
        <w:rPr>
          <w:rFonts w:ascii="Arial" w:hAnsi="Arial" w:cs="Arial"/>
          <w:color w:val="000000" w:themeColor="text1"/>
        </w:rPr>
        <w:t>i</w:t>
      </w:r>
      <w:r>
        <w:rPr>
          <w:rFonts w:ascii="Arial" w:hAnsi="Arial" w:cs="Arial"/>
          <w:color w:val="000000" w:themeColor="text1"/>
        </w:rPr>
        <w:t xml:space="preserve">s driven by a concentration gradient </w:t>
      </w:r>
      <w:r w:rsidR="00023E01">
        <w:rPr>
          <w:rFonts w:ascii="Arial" w:hAnsi="Arial" w:cs="Arial"/>
          <w:color w:val="000000" w:themeColor="text1"/>
        </w:rPr>
        <w:t xml:space="preserve">generated </w:t>
      </w:r>
      <w:r>
        <w:rPr>
          <w:rFonts w:ascii="Arial" w:hAnsi="Arial" w:cs="Arial"/>
          <w:color w:val="000000" w:themeColor="text1"/>
        </w:rPr>
        <w:t xml:space="preserve">in one direction </w:t>
      </w:r>
      <w:r w:rsidR="00023E01">
        <w:rPr>
          <w:rFonts w:ascii="Arial" w:hAnsi="Arial" w:cs="Arial"/>
          <w:color w:val="000000" w:themeColor="text1"/>
        </w:rPr>
        <w:t xml:space="preserve">by </w:t>
      </w:r>
      <w:r w:rsidR="00DF6702" w:rsidRPr="00306184">
        <w:rPr>
          <w:rFonts w:ascii="Arial" w:hAnsi="Arial" w:cs="Arial"/>
          <w:color w:val="000000" w:themeColor="text1"/>
        </w:rPr>
        <w:t>imposing</w:t>
      </w:r>
      <w:r>
        <w:rPr>
          <w:rFonts w:ascii="Arial" w:hAnsi="Arial" w:cs="Arial"/>
          <w:color w:val="000000" w:themeColor="text1"/>
        </w:rPr>
        <w:t xml:space="preserve"> a high and a low concentration </w:t>
      </w:r>
      <w:r w:rsidR="008423C5">
        <w:rPr>
          <w:rFonts w:ascii="Arial" w:hAnsi="Arial" w:cs="Arial"/>
          <w:color w:val="000000" w:themeColor="text1"/>
        </w:rPr>
        <w:t xml:space="preserve">on the </w:t>
      </w:r>
      <w:r>
        <w:rPr>
          <w:rFonts w:ascii="Arial" w:hAnsi="Arial" w:cs="Arial"/>
          <w:color w:val="000000" w:themeColor="text1"/>
        </w:rPr>
        <w:t>two</w:t>
      </w:r>
      <w:r w:rsidR="008423C5">
        <w:rPr>
          <w:rFonts w:ascii="Arial" w:hAnsi="Arial" w:cs="Arial"/>
          <w:color w:val="000000" w:themeColor="text1"/>
        </w:rPr>
        <w:t xml:space="preserve"> opposite</w:t>
      </w:r>
      <w:r>
        <w:rPr>
          <w:rFonts w:ascii="Arial" w:hAnsi="Arial" w:cs="Arial"/>
          <w:color w:val="000000" w:themeColor="text1"/>
        </w:rPr>
        <w:t xml:space="preserve"> sides of the sample </w:t>
      </w:r>
      <w:r w:rsidR="008423C5">
        <w:rPr>
          <w:rFonts w:ascii="Arial" w:hAnsi="Arial" w:cs="Arial"/>
          <w:color w:val="000000" w:themeColor="text1"/>
        </w:rPr>
        <w:t>respectively</w:t>
      </w:r>
      <w:r>
        <w:rPr>
          <w:rFonts w:ascii="Arial" w:hAnsi="Arial" w:cs="Arial"/>
          <w:color w:val="000000" w:themeColor="text1"/>
        </w:rPr>
        <w:t xml:space="preserve">. The constant concentration </w:t>
      </w:r>
      <w:r w:rsidR="008423C5">
        <w:rPr>
          <w:rFonts w:ascii="Arial" w:hAnsi="Arial" w:cs="Arial"/>
          <w:color w:val="000000" w:themeColor="text1"/>
        </w:rPr>
        <w:t>boundary i</w:t>
      </w:r>
      <w:r>
        <w:rPr>
          <w:rFonts w:ascii="Arial" w:hAnsi="Arial" w:cs="Arial"/>
          <w:color w:val="000000" w:themeColor="text1"/>
        </w:rPr>
        <w:t xml:space="preserve">s solved using the </w:t>
      </w:r>
      <w:r w:rsidR="000368B0">
        <w:rPr>
          <w:rFonts w:ascii="Arial" w:hAnsi="Arial" w:cs="Arial"/>
          <w:color w:val="000000" w:themeColor="text1"/>
        </w:rPr>
        <w:t>method we previously proposed</w:t>
      </w:r>
      <w:r w:rsidR="006804C0">
        <w:rPr>
          <w:rFonts w:ascii="Arial" w:hAnsi="Arial" w:cs="Arial"/>
          <w:color w:val="000000" w:themeColor="text1"/>
        </w:rPr>
        <w:t xml:space="preserve"> </w:t>
      </w:r>
      <w:r w:rsidR="006804C0">
        <w:rPr>
          <w:rFonts w:ascii="Arial" w:hAnsi="Arial" w:cs="Arial"/>
          <w:color w:val="000000" w:themeColor="text1"/>
        </w:rPr>
        <w:fldChar w:fldCharType="begin"/>
      </w:r>
      <w:r w:rsidR="00E518FB">
        <w:rPr>
          <w:rFonts w:ascii="Arial" w:hAnsi="Arial" w:cs="Arial"/>
          <w:color w:val="000000" w:themeColor="text1"/>
        </w:rPr>
        <w:instrText xml:space="preserve"> ADDIN EN.CITE &lt;EndNote&gt;&lt;Cite&gt;&lt;Author&gt;Zhang&lt;/Author&gt;&lt;Year&gt;2002&lt;/Year&gt;&lt;RecNum&gt;89&lt;/RecNum&gt;&lt;DisplayText&gt;(Zhanget al. 2002)&lt;/DisplayText&gt;&lt;record&gt;&lt;rec-number&gt;89&lt;/rec-number&gt;&lt;foreign-keys&gt;&lt;key app="EN" db-id="statzszrlswstsefr5sxw5dcfftp0zs02fdd" timestamp="0"&gt;89&lt;/key&gt;&lt;/foreign-keys&gt;&lt;ref-type name="Journal Article"&gt;17&lt;/ref-type&gt;&lt;contributors&gt;&lt;authors&gt;&lt;author&gt;Zhang, X. X.&lt;/author&gt;&lt;author&gt;Crawford, J. W.&lt;/author&gt;&lt;author&gt;Bengough, A. G.&lt;/author&gt;&lt;author&gt;Young, I. M.&lt;/author&gt;&lt;/authors&gt;&lt;/contributors&gt;&lt;titles&gt;&lt;title&gt;On boundary conditions in the lattice Boltzmann model for advection and anisotropic dispersion equation&lt;/title&gt;&lt;secondary-title&gt;Advances in Water Resources&lt;/secondary-title&gt;&lt;/titles&gt;&lt;pages&gt;601-609&lt;/pages&gt;&lt;volume&gt;25&lt;/volume&gt;&lt;number&gt;6&lt;/number&gt;&lt;dates&gt;&lt;year&gt;2002&lt;/year&gt;&lt;pub-dates&gt;&lt;date&gt;Jun&lt;/date&gt;&lt;/pub-dates&gt;&lt;/dates&gt;&lt;isbn&gt;0309-1708&lt;/isbn&gt;&lt;accession-num&gt;WOS:000178023200002&lt;/accession-num&gt;&lt;urls&gt;&lt;related-urls&gt;&lt;url&gt;&amp;lt;Go to ISI&amp;gt;://WOS:000178023200002&lt;/url&gt;&lt;/related-urls&gt;&lt;/urls&gt;&lt;custom7&gt;Pii s0309-1708(02)00027-1&lt;/custom7&gt;&lt;electronic-resource-num&gt;10.1016/s0309-1708(02)00027-1&lt;/electronic-resource-num&gt;&lt;/record&gt;&lt;/Cite&gt;&lt;/EndNote&gt;</w:instrText>
      </w:r>
      <w:r w:rsidR="006804C0">
        <w:rPr>
          <w:rFonts w:ascii="Arial" w:hAnsi="Arial" w:cs="Arial"/>
          <w:color w:val="000000" w:themeColor="text1"/>
        </w:rPr>
        <w:fldChar w:fldCharType="separate"/>
      </w:r>
      <w:r w:rsidR="00E518FB">
        <w:rPr>
          <w:rFonts w:ascii="Arial" w:hAnsi="Arial" w:cs="Arial"/>
          <w:noProof/>
          <w:color w:val="000000" w:themeColor="text1"/>
        </w:rPr>
        <w:t>(Zhanget al. 2002)</w:t>
      </w:r>
      <w:r w:rsidR="006804C0">
        <w:rPr>
          <w:rFonts w:ascii="Arial" w:hAnsi="Arial" w:cs="Arial"/>
          <w:color w:val="000000" w:themeColor="text1"/>
        </w:rPr>
        <w:fldChar w:fldCharType="end"/>
      </w:r>
      <w:r w:rsidR="000368B0">
        <w:rPr>
          <w:rFonts w:ascii="Arial" w:hAnsi="Arial" w:cs="Arial"/>
          <w:color w:val="000000" w:themeColor="text1"/>
        </w:rPr>
        <w:t xml:space="preserve">. </w:t>
      </w:r>
      <w:r w:rsidR="002F59F3">
        <w:rPr>
          <w:rFonts w:ascii="Arial" w:hAnsi="Arial" w:cs="Arial"/>
          <w:color w:val="000000" w:themeColor="text1"/>
        </w:rPr>
        <w:t>T</w:t>
      </w:r>
      <w:r w:rsidR="000368B0">
        <w:rPr>
          <w:rFonts w:ascii="Arial" w:hAnsi="Arial" w:cs="Arial"/>
          <w:color w:val="000000" w:themeColor="text1"/>
        </w:rPr>
        <w:t xml:space="preserve">he diffusion </w:t>
      </w:r>
      <w:r w:rsidR="008423C5">
        <w:rPr>
          <w:rFonts w:ascii="Arial" w:hAnsi="Arial" w:cs="Arial"/>
          <w:color w:val="000000" w:themeColor="text1"/>
        </w:rPr>
        <w:t xml:space="preserve">was </w:t>
      </w:r>
      <w:r w:rsidR="002F59F3">
        <w:rPr>
          <w:rFonts w:ascii="Arial" w:hAnsi="Arial" w:cs="Arial"/>
          <w:color w:val="000000" w:themeColor="text1"/>
        </w:rPr>
        <w:t xml:space="preserve">simulated </w:t>
      </w:r>
      <w:r w:rsidR="000368B0">
        <w:rPr>
          <w:rFonts w:ascii="Arial" w:hAnsi="Arial" w:cs="Arial"/>
          <w:color w:val="000000" w:themeColor="text1"/>
        </w:rPr>
        <w:t xml:space="preserve">to steady state - deemed to have </w:t>
      </w:r>
      <w:r w:rsidR="005C0116">
        <w:rPr>
          <w:rFonts w:ascii="Arial" w:hAnsi="Arial" w:cs="Arial"/>
          <w:color w:val="000000" w:themeColor="text1"/>
        </w:rPr>
        <w:t xml:space="preserve">been </w:t>
      </w:r>
      <w:r w:rsidR="000368B0">
        <w:rPr>
          <w:rFonts w:ascii="Arial" w:hAnsi="Arial" w:cs="Arial"/>
          <w:color w:val="000000" w:themeColor="text1"/>
        </w:rPr>
        <w:t>reached once the relative error</w:t>
      </w:r>
      <w:r w:rsidR="002F59F3">
        <w:rPr>
          <w:rFonts w:ascii="Arial" w:hAnsi="Arial" w:cs="Arial"/>
          <w:color w:val="000000" w:themeColor="text1"/>
        </w:rPr>
        <w:t>s</w:t>
      </w:r>
      <w:r w:rsidR="000368B0">
        <w:rPr>
          <w:rFonts w:ascii="Arial" w:hAnsi="Arial" w:cs="Arial"/>
          <w:color w:val="000000" w:themeColor="text1"/>
        </w:rPr>
        <w:t xml:space="preserve"> between</w:t>
      </w:r>
      <w:r w:rsidR="002F59F3">
        <w:rPr>
          <w:rFonts w:ascii="Arial" w:hAnsi="Arial" w:cs="Arial"/>
          <w:color w:val="000000" w:themeColor="text1"/>
        </w:rPr>
        <w:t xml:space="preserve"> </w:t>
      </w:r>
      <w:r w:rsidR="000368B0">
        <w:rPr>
          <w:rFonts w:ascii="Arial" w:hAnsi="Arial" w:cs="Arial"/>
          <w:color w:val="000000" w:themeColor="text1"/>
        </w:rPr>
        <w:t>diffusive fluxes calculated at two time points spann</w:t>
      </w:r>
      <w:r w:rsidR="005C0116">
        <w:rPr>
          <w:rFonts w:ascii="Arial" w:hAnsi="Arial" w:cs="Arial"/>
          <w:color w:val="000000" w:themeColor="text1"/>
        </w:rPr>
        <w:t>ing</w:t>
      </w:r>
      <w:r w:rsidR="000368B0">
        <w:rPr>
          <w:rFonts w:ascii="Arial" w:hAnsi="Arial" w:cs="Arial"/>
          <w:color w:val="000000" w:themeColor="text1"/>
        </w:rPr>
        <w:t xml:space="preserve"> 300 time</w:t>
      </w:r>
      <w:r w:rsidR="00DB6753">
        <w:rPr>
          <w:rFonts w:ascii="Arial" w:hAnsi="Arial" w:cs="Arial"/>
          <w:color w:val="000000" w:themeColor="text1"/>
        </w:rPr>
        <w:t>-</w:t>
      </w:r>
      <w:r w:rsidR="000368B0">
        <w:rPr>
          <w:rFonts w:ascii="Arial" w:hAnsi="Arial" w:cs="Arial"/>
          <w:color w:val="000000" w:themeColor="text1"/>
        </w:rPr>
        <w:t>steps was less than 10</w:t>
      </w:r>
      <w:r w:rsidR="000368B0" w:rsidRPr="000368B0">
        <w:rPr>
          <w:rFonts w:ascii="Arial" w:hAnsi="Arial" w:cs="Arial"/>
          <w:color w:val="000000" w:themeColor="text1"/>
          <w:vertAlign w:val="superscript"/>
        </w:rPr>
        <w:t>-6</w:t>
      </w:r>
      <w:r w:rsidR="002F59F3">
        <w:rPr>
          <w:rFonts w:ascii="Arial" w:hAnsi="Arial" w:cs="Arial"/>
          <w:color w:val="000000" w:themeColor="text1"/>
        </w:rPr>
        <w:t xml:space="preserve"> for all voxels.</w:t>
      </w:r>
      <w:r w:rsidR="000368B0">
        <w:rPr>
          <w:rFonts w:ascii="Arial" w:hAnsi="Arial" w:cs="Arial"/>
          <w:color w:val="000000" w:themeColor="text1"/>
        </w:rPr>
        <w:t xml:space="preserve"> </w:t>
      </w:r>
      <w:r w:rsidR="002F59F3">
        <w:rPr>
          <w:rFonts w:ascii="Arial" w:hAnsi="Arial" w:cs="Arial"/>
          <w:color w:val="000000" w:themeColor="text1"/>
        </w:rPr>
        <w:t xml:space="preserve">When diffusion </w:t>
      </w:r>
      <w:r w:rsidR="008423C5">
        <w:rPr>
          <w:rFonts w:ascii="Arial" w:hAnsi="Arial" w:cs="Arial"/>
          <w:color w:val="000000" w:themeColor="text1"/>
        </w:rPr>
        <w:t>was</w:t>
      </w:r>
      <w:r w:rsidR="002F59F3">
        <w:rPr>
          <w:rFonts w:ascii="Arial" w:hAnsi="Arial" w:cs="Arial"/>
          <w:color w:val="000000" w:themeColor="text1"/>
        </w:rPr>
        <w:t xml:space="preserve"> at steady state, b</w:t>
      </w:r>
      <w:r w:rsidR="000368B0">
        <w:rPr>
          <w:rFonts w:ascii="Arial" w:hAnsi="Arial" w:cs="Arial"/>
          <w:color w:val="000000" w:themeColor="text1"/>
        </w:rPr>
        <w:t xml:space="preserve">oth concentration and </w:t>
      </w:r>
      <w:r w:rsidR="00FA3AE2">
        <w:rPr>
          <w:rFonts w:ascii="Arial" w:hAnsi="Arial" w:cs="Arial"/>
          <w:color w:val="000000" w:themeColor="text1"/>
        </w:rPr>
        <w:t>diffusive flux vector at all voxels were sampled to calculate the effective diffusion coefficient</w:t>
      </w:r>
      <w:r w:rsidR="00492D01">
        <w:rPr>
          <w:rFonts w:ascii="Arial" w:hAnsi="Arial" w:cs="Arial"/>
          <w:color w:val="000000" w:themeColor="text1"/>
        </w:rPr>
        <w:t xml:space="preserve"> as</w:t>
      </w:r>
      <w:r w:rsidR="008423C5">
        <w:rPr>
          <w:rFonts w:ascii="Arial" w:hAnsi="Arial" w:cs="Arial"/>
          <w:color w:val="000000" w:themeColor="text1"/>
        </w:rPr>
        <w:t xml:space="preserve"> detailed in</w:t>
      </w:r>
      <w:r w:rsidR="00492D01">
        <w:rPr>
          <w:rFonts w:ascii="Arial" w:hAnsi="Arial" w:cs="Arial"/>
          <w:color w:val="000000" w:themeColor="text1"/>
        </w:rPr>
        <w:t xml:space="preserve"> the main text</w:t>
      </w:r>
      <w:r w:rsidR="002F59F3">
        <w:rPr>
          <w:rFonts w:ascii="Arial" w:hAnsi="Arial" w:cs="Arial"/>
          <w:color w:val="000000" w:themeColor="text1"/>
        </w:rPr>
        <w:t>.</w:t>
      </w:r>
      <w:r w:rsidR="00B44BC8">
        <w:rPr>
          <w:rFonts w:ascii="Arial" w:hAnsi="Arial" w:cs="Arial"/>
          <w:color w:val="000000" w:themeColor="text1"/>
        </w:rPr>
        <w:t xml:space="preserve"> </w:t>
      </w:r>
      <w:r w:rsidR="00B44BC8" w:rsidRPr="00140D29">
        <w:rPr>
          <w:rFonts w:ascii="Arial" w:hAnsi="Arial" w:cs="Arial"/>
          <w:color w:val="000000" w:themeColor="text1"/>
        </w:rPr>
        <w:t xml:space="preserve"> </w:t>
      </w:r>
      <w:r w:rsidR="00023E01" w:rsidRPr="00140D29">
        <w:rPr>
          <w:rFonts w:ascii="Arial" w:hAnsi="Arial" w:cs="Arial"/>
          <w:color w:val="000000" w:themeColor="text1"/>
        </w:rPr>
        <w:t xml:space="preserve">  </w:t>
      </w:r>
    </w:p>
    <w:p w14:paraId="0801BF6E" w14:textId="77777777" w:rsidR="00177600" w:rsidRPr="00306184" w:rsidRDefault="006D08BF" w:rsidP="00E52BAA">
      <w:pPr>
        <w:spacing w:after="0" w:line="480" w:lineRule="auto"/>
        <w:rPr>
          <w:rFonts w:ascii="Arial" w:hAnsi="Arial" w:cs="Arial"/>
          <w:b/>
          <w:color w:val="000000" w:themeColor="text1"/>
        </w:rPr>
      </w:pPr>
      <w:r w:rsidRPr="00306184">
        <w:rPr>
          <w:rFonts w:ascii="Arial" w:hAnsi="Arial" w:cs="Arial"/>
          <w:b/>
          <w:color w:val="000000" w:themeColor="text1"/>
        </w:rPr>
        <w:t>Acknowledgements</w:t>
      </w:r>
    </w:p>
    <w:p w14:paraId="41F1B9B0" w14:textId="4DA587E6" w:rsidR="00F7441F" w:rsidRPr="00637C9A" w:rsidRDefault="000408D3" w:rsidP="00F7441F">
      <w:pPr>
        <w:spacing w:line="480" w:lineRule="auto"/>
        <w:rPr>
          <w:rFonts w:ascii="Arial" w:hAnsi="Arial" w:cs="Arial"/>
          <w:color w:val="000000" w:themeColor="text1"/>
        </w:rPr>
      </w:pPr>
      <w:r>
        <w:rPr>
          <w:rFonts w:ascii="Arial" w:hAnsi="Arial" w:cs="Arial"/>
          <w:color w:val="000000" w:themeColor="text1"/>
        </w:rPr>
        <w:t xml:space="preserve">This </w:t>
      </w:r>
      <w:r w:rsidR="00F7441F">
        <w:rPr>
          <w:rFonts w:ascii="Arial" w:hAnsi="Arial" w:cs="Arial"/>
          <w:color w:val="000000" w:themeColor="text1"/>
        </w:rPr>
        <w:t>work form</w:t>
      </w:r>
      <w:r w:rsidR="001B6D48">
        <w:rPr>
          <w:rFonts w:ascii="Arial" w:hAnsi="Arial" w:cs="Arial"/>
          <w:color w:val="000000" w:themeColor="text1"/>
        </w:rPr>
        <w:t>s</w:t>
      </w:r>
      <w:r w:rsidR="00F7441F">
        <w:rPr>
          <w:rFonts w:ascii="Arial" w:hAnsi="Arial" w:cs="Arial"/>
          <w:color w:val="000000" w:themeColor="text1"/>
        </w:rPr>
        <w:t xml:space="preserve"> </w:t>
      </w:r>
      <w:r>
        <w:rPr>
          <w:rFonts w:ascii="Arial" w:hAnsi="Arial" w:cs="Arial"/>
          <w:color w:val="000000" w:themeColor="text1"/>
        </w:rPr>
        <w:t>part of</w:t>
      </w:r>
      <w:r w:rsidR="006D08BF" w:rsidRPr="00306184">
        <w:rPr>
          <w:rFonts w:ascii="Arial" w:hAnsi="Arial" w:cs="Arial"/>
          <w:color w:val="000000" w:themeColor="text1"/>
        </w:rPr>
        <w:t xml:space="preserve"> the soil</w:t>
      </w:r>
      <w:r w:rsidR="00BA6E88">
        <w:rPr>
          <w:rFonts w:ascii="Arial" w:hAnsi="Arial" w:cs="Arial"/>
          <w:color w:val="000000" w:themeColor="text1"/>
        </w:rPr>
        <w:t xml:space="preserve">s </w:t>
      </w:r>
      <w:r w:rsidR="006D08BF" w:rsidRPr="00306184">
        <w:rPr>
          <w:rFonts w:ascii="Arial" w:hAnsi="Arial" w:cs="Arial"/>
          <w:color w:val="000000" w:themeColor="text1"/>
        </w:rPr>
        <w:t>to nutri</w:t>
      </w:r>
      <w:r w:rsidR="00BA6E88">
        <w:rPr>
          <w:rFonts w:ascii="Arial" w:hAnsi="Arial" w:cs="Arial"/>
          <w:color w:val="000000" w:themeColor="text1"/>
        </w:rPr>
        <w:t>tion</w:t>
      </w:r>
      <w:r w:rsidR="006D08BF" w:rsidRPr="00306184">
        <w:rPr>
          <w:rFonts w:ascii="Arial" w:hAnsi="Arial" w:cs="Arial"/>
          <w:color w:val="000000" w:themeColor="text1"/>
        </w:rPr>
        <w:t xml:space="preserve"> (S2N) s</w:t>
      </w:r>
      <w:r w:rsidR="003D225B" w:rsidRPr="00306184">
        <w:rPr>
          <w:rFonts w:ascii="Arial" w:hAnsi="Arial" w:cs="Arial"/>
          <w:color w:val="000000" w:themeColor="text1"/>
        </w:rPr>
        <w:t>trategic programme (BBS/E/C</w:t>
      </w:r>
      <w:r w:rsidR="003D225B" w:rsidRPr="005C0116">
        <w:rPr>
          <w:rFonts w:ascii="Arial" w:hAnsi="Arial" w:cs="Arial"/>
          <w:color w:val="000000" w:themeColor="text1"/>
        </w:rPr>
        <w:t>/</w:t>
      </w:r>
      <w:r w:rsidR="003D225B" w:rsidRPr="00D6014D">
        <w:rPr>
          <w:rFonts w:ascii="Arial" w:hAnsi="Arial" w:cs="Arial"/>
          <w:color w:val="000000" w:themeColor="text1"/>
        </w:rPr>
        <w:t>000I</w:t>
      </w:r>
      <w:r w:rsidR="006D08BF" w:rsidRPr="00D6014D">
        <w:rPr>
          <w:rFonts w:ascii="Arial" w:hAnsi="Arial" w:cs="Arial"/>
          <w:color w:val="000000" w:themeColor="text1"/>
        </w:rPr>
        <w:t>03</w:t>
      </w:r>
      <w:r w:rsidR="00F81914">
        <w:rPr>
          <w:rFonts w:ascii="Arial" w:hAnsi="Arial" w:cs="Arial"/>
          <w:color w:val="000000" w:themeColor="text1"/>
        </w:rPr>
        <w:t>1</w:t>
      </w:r>
      <w:r w:rsidR="006D08BF" w:rsidRPr="00D6014D">
        <w:rPr>
          <w:rFonts w:ascii="Arial" w:hAnsi="Arial" w:cs="Arial"/>
          <w:color w:val="000000" w:themeColor="text1"/>
        </w:rPr>
        <w:t>0</w:t>
      </w:r>
      <w:r w:rsidR="006D08BF" w:rsidRPr="005C0116">
        <w:rPr>
          <w:rFonts w:ascii="Arial" w:hAnsi="Arial" w:cs="Arial"/>
          <w:color w:val="000000" w:themeColor="text1"/>
        </w:rPr>
        <w:t>)</w:t>
      </w:r>
      <w:r w:rsidR="006D08BF" w:rsidRPr="00306184">
        <w:rPr>
          <w:rFonts w:ascii="Arial" w:hAnsi="Arial" w:cs="Arial"/>
          <w:color w:val="000000" w:themeColor="text1"/>
        </w:rPr>
        <w:t xml:space="preserve"> funded by the Biotechnology and Biological Sciences Research Council (BBSRC) of the UK.</w:t>
      </w:r>
      <w:r w:rsidR="00B83ABA" w:rsidRPr="00306184">
        <w:rPr>
          <w:rFonts w:ascii="Arial" w:hAnsi="Arial" w:cs="Arial"/>
          <w:color w:val="000000" w:themeColor="text1"/>
        </w:rPr>
        <w:t xml:space="preserve"> </w:t>
      </w:r>
      <w:r w:rsidR="00F7441F" w:rsidRPr="00637C9A">
        <w:rPr>
          <w:rFonts w:ascii="Arial" w:hAnsi="Arial" w:cs="Arial"/>
          <w:color w:val="000000" w:themeColor="text1"/>
        </w:rPr>
        <w:t xml:space="preserve">It is also funded by the </w:t>
      </w:r>
      <w:r w:rsidR="00F7441F">
        <w:rPr>
          <w:rFonts w:ascii="Arial" w:hAnsi="Arial" w:cs="Arial"/>
          <w:color w:val="000000" w:themeColor="text1"/>
        </w:rPr>
        <w:t>project</w:t>
      </w:r>
      <w:r w:rsidR="00F7441F" w:rsidRPr="00637C9A">
        <w:rPr>
          <w:rFonts w:ascii="Arial" w:hAnsi="Arial" w:cs="Arial"/>
          <w:color w:val="000000" w:themeColor="text1"/>
        </w:rPr>
        <w:t xml:space="preserve"> (NE/T010487/1)</w:t>
      </w:r>
      <w:r w:rsidR="00F7441F">
        <w:rPr>
          <w:rFonts w:ascii="Arial" w:hAnsi="Arial" w:cs="Arial"/>
          <w:color w:val="000000" w:themeColor="text1"/>
        </w:rPr>
        <w:t xml:space="preserve"> funded</w:t>
      </w:r>
      <w:r w:rsidR="00F7441F" w:rsidRPr="00637C9A">
        <w:rPr>
          <w:rFonts w:ascii="Arial" w:hAnsi="Arial" w:cs="Arial"/>
          <w:color w:val="000000" w:themeColor="text1"/>
        </w:rPr>
        <w:t xml:space="preserve"> by the Natural Environmental </w:t>
      </w:r>
      <w:r w:rsidR="00F7441F" w:rsidRPr="00637C9A">
        <w:rPr>
          <w:rFonts w:ascii="Arial" w:hAnsi="Arial" w:cs="Arial"/>
          <w:color w:val="000000" w:themeColor="text1"/>
        </w:rPr>
        <w:lastRenderedPageBreak/>
        <w:t>Research Council (NERC) of the UK to Rothamsted Research.</w:t>
      </w:r>
      <w:r w:rsidR="005C0116">
        <w:rPr>
          <w:rFonts w:ascii="Arial" w:hAnsi="Arial" w:cs="Arial"/>
          <w:color w:val="000000" w:themeColor="text1"/>
        </w:rPr>
        <w:t xml:space="preserve"> The Rothamsted Long-Term Experiments and the Electronic Rothamsted Archive </w:t>
      </w:r>
      <w:r w:rsidR="00F81914">
        <w:rPr>
          <w:rFonts w:ascii="Arial" w:hAnsi="Arial" w:cs="Arial"/>
          <w:color w:val="000000" w:themeColor="text1"/>
        </w:rPr>
        <w:t xml:space="preserve">(e-RA) </w:t>
      </w:r>
      <w:r w:rsidR="005C0116">
        <w:rPr>
          <w:rFonts w:ascii="Arial" w:hAnsi="Arial" w:cs="Arial"/>
          <w:color w:val="000000" w:themeColor="text1"/>
        </w:rPr>
        <w:t xml:space="preserve">are </w:t>
      </w:r>
      <w:r w:rsidR="00F81914">
        <w:rPr>
          <w:rFonts w:ascii="Arial" w:hAnsi="Arial" w:cs="Arial"/>
          <w:color w:val="000000" w:themeColor="text1"/>
        </w:rPr>
        <w:t>supported as</w:t>
      </w:r>
      <w:r w:rsidR="005C0116">
        <w:rPr>
          <w:rFonts w:ascii="Arial" w:hAnsi="Arial" w:cs="Arial"/>
          <w:color w:val="000000" w:themeColor="text1"/>
        </w:rPr>
        <w:t xml:space="preserve"> a BBSRC-funded</w:t>
      </w:r>
      <w:r w:rsidR="00F7441F">
        <w:rPr>
          <w:rFonts w:ascii="Arial" w:hAnsi="Arial" w:cs="Arial"/>
          <w:color w:val="000000" w:themeColor="text1"/>
        </w:rPr>
        <w:t xml:space="preserve"> </w:t>
      </w:r>
      <w:r w:rsidR="005C0116">
        <w:rPr>
          <w:rFonts w:ascii="Arial" w:hAnsi="Arial" w:cs="Arial"/>
          <w:color w:val="000000" w:themeColor="text1"/>
        </w:rPr>
        <w:t>National Capability (</w:t>
      </w:r>
      <w:r w:rsidR="00F81914" w:rsidRPr="00F81914">
        <w:rPr>
          <w:rFonts w:ascii="Arial" w:hAnsi="Arial" w:cs="Arial"/>
          <w:color w:val="000000" w:themeColor="text1"/>
        </w:rPr>
        <w:t>BBS/E/C/000J0300</w:t>
      </w:r>
      <w:r w:rsidR="005C0116">
        <w:rPr>
          <w:rFonts w:ascii="Arial" w:hAnsi="Arial" w:cs="Arial"/>
          <w:color w:val="000000" w:themeColor="text1"/>
        </w:rPr>
        <w:t>).</w:t>
      </w:r>
    </w:p>
    <w:p w14:paraId="5EE57AEB" w14:textId="2BD30AE1" w:rsidR="00177600" w:rsidRPr="00306184" w:rsidRDefault="00DB6753" w:rsidP="00FA6C1B">
      <w:pPr>
        <w:spacing w:after="0" w:line="480" w:lineRule="auto"/>
        <w:rPr>
          <w:rFonts w:ascii="Arial" w:hAnsi="Arial" w:cs="Arial"/>
          <w:b/>
          <w:color w:val="000000" w:themeColor="text1"/>
        </w:rPr>
      </w:pPr>
      <w:r>
        <w:rPr>
          <w:rFonts w:ascii="Arial" w:hAnsi="Arial" w:cs="Arial"/>
          <w:color w:val="000000" w:themeColor="text1"/>
        </w:rPr>
        <w:t xml:space="preserve"> </w:t>
      </w:r>
      <w:r w:rsidR="006D08BF" w:rsidRPr="00306184">
        <w:rPr>
          <w:rFonts w:ascii="Arial" w:hAnsi="Arial" w:cs="Arial"/>
          <w:b/>
          <w:color w:val="000000" w:themeColor="text1"/>
        </w:rPr>
        <w:t>References</w:t>
      </w:r>
    </w:p>
    <w:p w14:paraId="2DDB2677" w14:textId="77777777" w:rsidR="00CF675A" w:rsidRPr="00CF675A" w:rsidRDefault="006D08BF" w:rsidP="00CF675A">
      <w:pPr>
        <w:pStyle w:val="EndNoteBibliography"/>
        <w:spacing w:after="0"/>
        <w:ind w:left="720" w:hanging="720"/>
        <w:rPr>
          <w:noProof/>
        </w:rPr>
      </w:pPr>
      <w:r w:rsidRPr="00306184">
        <w:rPr>
          <w:rFonts w:ascii="Arial" w:hAnsi="Arial" w:cs="Arial"/>
          <w:color w:val="000000" w:themeColor="text1"/>
        </w:rPr>
        <w:fldChar w:fldCharType="begin"/>
      </w:r>
      <w:r w:rsidRPr="00306184">
        <w:rPr>
          <w:rFonts w:ascii="Arial" w:hAnsi="Arial" w:cs="Arial"/>
          <w:color w:val="000000" w:themeColor="text1"/>
        </w:rPr>
        <w:instrText xml:space="preserve"> ADDIN EN.REFLIST </w:instrText>
      </w:r>
      <w:r w:rsidRPr="00306184">
        <w:rPr>
          <w:rFonts w:ascii="Arial" w:hAnsi="Arial" w:cs="Arial"/>
          <w:color w:val="000000" w:themeColor="text1"/>
        </w:rPr>
        <w:fldChar w:fldCharType="separate"/>
      </w:r>
      <w:r w:rsidR="00CF675A" w:rsidRPr="00CF675A">
        <w:rPr>
          <w:noProof/>
        </w:rPr>
        <w:t>Arndt, S.; Jorgensen, B.B.; LaRowe, D.E.; Middelburg, J.J.; Pancost, R.D.; Regnier, P. Quantifying the degradation of organic matter in marine sediments: A review and synthesis. Earth-Sci Rev 2013;123:53-86</w:t>
      </w:r>
    </w:p>
    <w:p w14:paraId="2022B074" w14:textId="77777777" w:rsidR="00CF675A" w:rsidRPr="00CF675A" w:rsidRDefault="00CF675A" w:rsidP="00CF675A">
      <w:pPr>
        <w:pStyle w:val="EndNoteBibliography"/>
        <w:spacing w:after="0"/>
        <w:ind w:left="720" w:hanging="720"/>
        <w:rPr>
          <w:noProof/>
        </w:rPr>
      </w:pPr>
      <w:r w:rsidRPr="00CF675A">
        <w:rPr>
          <w:noProof/>
        </w:rPr>
        <w:t>Atkinson, J.A.; Hawkesford, M.J.; Whalley, W.R.; Zhou, H.; Mooney, S.J. Soil strength influences wheat root interactions with soil macropores. Plant Cell Environ 2020;43:235-245</w:t>
      </w:r>
    </w:p>
    <w:p w14:paraId="76251729" w14:textId="77777777" w:rsidR="00CF675A" w:rsidRPr="00CF675A" w:rsidRDefault="00CF675A" w:rsidP="00CF675A">
      <w:pPr>
        <w:pStyle w:val="EndNoteBibliography"/>
        <w:spacing w:after="0"/>
        <w:ind w:left="720" w:hanging="720"/>
        <w:rPr>
          <w:noProof/>
        </w:rPr>
      </w:pPr>
      <w:r w:rsidRPr="00CF675A">
        <w:rPr>
          <w:noProof/>
        </w:rPr>
        <w:t>Bacq-Labreuil, A.; Crawford, J.; Mooney, S.J.; Neal, A.L.; Akkari, E.; McAuliffe, C.; Zhang, X.X.; Redmile-Gordon, M.; Ritz, K. Effects of cropping systems upon the three-dimensional architecture of soil systems are modulated by texture. Geoderma 2018;332:73-83</w:t>
      </w:r>
    </w:p>
    <w:p w14:paraId="440B804B" w14:textId="77777777" w:rsidR="00CF675A" w:rsidRPr="00CF675A" w:rsidRDefault="00CF675A" w:rsidP="00CF675A">
      <w:pPr>
        <w:pStyle w:val="EndNoteBibliography"/>
        <w:spacing w:after="0"/>
        <w:ind w:left="720" w:hanging="720"/>
        <w:rPr>
          <w:noProof/>
        </w:rPr>
      </w:pPr>
      <w:r w:rsidRPr="00CF675A">
        <w:rPr>
          <w:noProof/>
        </w:rPr>
        <w:t>Bacq-Labreuil, A.; Crawford, J.; Mooney, S.J.; Neal, A.L.; Ritz, K. Recovery of soil structure under long-term fallow in response to annual or perennial cropping requires at least 10 years after conversion. Enropean Journal of Soil Science 2020;9:9</w:t>
      </w:r>
    </w:p>
    <w:p w14:paraId="5CABA55C" w14:textId="77777777" w:rsidR="00CF675A" w:rsidRPr="00CF675A" w:rsidRDefault="00CF675A" w:rsidP="00CF675A">
      <w:pPr>
        <w:pStyle w:val="EndNoteBibliography"/>
        <w:spacing w:after="0"/>
        <w:ind w:left="720" w:hanging="720"/>
        <w:rPr>
          <w:noProof/>
        </w:rPr>
      </w:pPr>
      <w:r w:rsidRPr="00CF675A">
        <w:rPr>
          <w:noProof/>
        </w:rPr>
        <w:t>Baldock, J.A.; Skjemstad, J.O. Role of the soil matrix and minerals in protecting natural organic materials against biological attack. Org Geochem 2000;31:697-710</w:t>
      </w:r>
    </w:p>
    <w:p w14:paraId="12096C6E" w14:textId="77777777" w:rsidR="00CF675A" w:rsidRPr="00CF675A" w:rsidRDefault="00CF675A" w:rsidP="00CF675A">
      <w:pPr>
        <w:pStyle w:val="EndNoteBibliography"/>
        <w:spacing w:after="0"/>
        <w:ind w:left="720" w:hanging="720"/>
        <w:rPr>
          <w:noProof/>
        </w:rPr>
      </w:pPr>
      <w:r w:rsidRPr="00CF675A">
        <w:rPr>
          <w:noProof/>
        </w:rPr>
        <w:t>Baveye, P.C.; Otten, W.; Kravchenko, A.; Balseiro-Romero, M.; Beckers, E.; Chalhoub, M.; Darnault, C.; Eickhorst, T.; Garnier, P.; Hapca, S.; Kiranyaz, S.; Monga, O.; Mueller, C.W.; Nunan, N.; Pot, V.; Schluter, S.; Schmidt, H.; Vogel, H.J. Emergent Properties of Microbial Activity in Heterogeneous Soil Microenvironments: Different Research Approaches Are Slowly Converging, Yet Major Challenges Remain. Front Microbiol 2018;9:48</w:t>
      </w:r>
    </w:p>
    <w:p w14:paraId="74E22698" w14:textId="77777777" w:rsidR="00CF675A" w:rsidRPr="00CF675A" w:rsidRDefault="00CF675A" w:rsidP="00CF675A">
      <w:pPr>
        <w:pStyle w:val="EndNoteBibliography"/>
        <w:spacing w:after="0"/>
        <w:ind w:left="720" w:hanging="720"/>
        <w:rPr>
          <w:noProof/>
        </w:rPr>
      </w:pPr>
      <w:r w:rsidRPr="00CF675A">
        <w:rPr>
          <w:noProof/>
        </w:rPr>
        <w:t>Blair, N.; Faulkner, R.D.; Till, A.R.; Poulton, P.R. Long-term management impacts on soil C, N and physical fertility - Part 1: Broadbalk experiment. Soil Tillage Res 2006;91:30-38</w:t>
      </w:r>
    </w:p>
    <w:p w14:paraId="740B3E0A" w14:textId="77777777" w:rsidR="00CF675A" w:rsidRPr="00CF675A" w:rsidRDefault="00CF675A" w:rsidP="00CF675A">
      <w:pPr>
        <w:pStyle w:val="EndNoteBibliography"/>
        <w:spacing w:after="0"/>
        <w:ind w:left="720" w:hanging="720"/>
        <w:rPr>
          <w:noProof/>
        </w:rPr>
      </w:pPr>
      <w:r w:rsidRPr="00CF675A">
        <w:rPr>
          <w:noProof/>
        </w:rPr>
        <w:t>Bolker, B.M.; Pacala, S.W.; Parton, W.J. Linear analysis of soil decomposition: Insights from the century model. Ecol Appl 1998;8:425-439</w:t>
      </w:r>
    </w:p>
    <w:p w14:paraId="3DBD2457" w14:textId="77777777" w:rsidR="00CF675A" w:rsidRPr="00CF675A" w:rsidRDefault="00CF675A" w:rsidP="00CF675A">
      <w:pPr>
        <w:pStyle w:val="EndNoteBibliography"/>
        <w:spacing w:after="0"/>
        <w:ind w:left="720" w:hanging="720"/>
        <w:rPr>
          <w:noProof/>
        </w:rPr>
      </w:pPr>
      <w:r w:rsidRPr="00CF675A">
        <w:rPr>
          <w:noProof/>
        </w:rPr>
        <w:t>Boudreau, B.P.; Arnosti, C.; Jorgensen, B.B.; Canfield, D.E. Comment on "Physical model for the decay and preservation of marine organic carbon". Science 2008;319:2</w:t>
      </w:r>
    </w:p>
    <w:p w14:paraId="33659FFA" w14:textId="77777777" w:rsidR="00CF675A" w:rsidRPr="00CF675A" w:rsidRDefault="00CF675A" w:rsidP="00CF675A">
      <w:pPr>
        <w:pStyle w:val="EndNoteBibliography"/>
        <w:spacing w:after="0"/>
        <w:ind w:left="720" w:hanging="720"/>
        <w:rPr>
          <w:noProof/>
        </w:rPr>
      </w:pPr>
      <w:r w:rsidRPr="00CF675A">
        <w:rPr>
          <w:noProof/>
        </w:rPr>
        <w:t>Chakrawal, A.; Herrmann, A.M.; Koestel, J.; Jarsjo, J.; Nunan, N.; Katterer, T.; Manzoni, S. Dynamic upscaling of decomposition kinetics for carbon cycling models. Geosci Model Dev 2020;13:1399-1429</w:t>
      </w:r>
    </w:p>
    <w:p w14:paraId="08C8C77A" w14:textId="77777777" w:rsidR="00CF675A" w:rsidRPr="00CF675A" w:rsidRDefault="00CF675A" w:rsidP="00CF675A">
      <w:pPr>
        <w:pStyle w:val="EndNoteBibliography"/>
        <w:spacing w:after="0"/>
        <w:ind w:left="720" w:hanging="720"/>
        <w:rPr>
          <w:noProof/>
        </w:rPr>
      </w:pPr>
      <w:r w:rsidRPr="00CF675A">
        <w:rPr>
          <w:noProof/>
        </w:rPr>
        <w:t>Chen, C.M.; Hall, S.J.; Coward, E.; Thompson, A. Iron-mediated organic matter decomposition in humid soils can counteract protection. Nat Commun 2020;11:13</w:t>
      </w:r>
    </w:p>
    <w:p w14:paraId="290148FD" w14:textId="77777777" w:rsidR="00CF675A" w:rsidRPr="00CF675A" w:rsidRDefault="00CF675A" w:rsidP="00CF675A">
      <w:pPr>
        <w:pStyle w:val="EndNoteBibliography"/>
        <w:spacing w:after="0"/>
        <w:ind w:left="720" w:hanging="720"/>
        <w:rPr>
          <w:noProof/>
        </w:rPr>
      </w:pPr>
      <w:r w:rsidRPr="00CF675A">
        <w:rPr>
          <w:noProof/>
        </w:rPr>
        <w:t>Chenu, C.; Angers, D.A.; Barre, P.; Derrien, D.; Arrouays, D.; Balesdent, J. Increasing organic stocks in agricultural soils: Knowledge gaps and potential innovations. Soil Tillage Res 2019;188:41-52</w:t>
      </w:r>
    </w:p>
    <w:p w14:paraId="542C6456" w14:textId="77777777" w:rsidR="00CF675A" w:rsidRPr="00CF675A" w:rsidRDefault="00CF675A" w:rsidP="00CF675A">
      <w:pPr>
        <w:pStyle w:val="EndNoteBibliography"/>
        <w:spacing w:after="0"/>
        <w:ind w:left="720" w:hanging="720"/>
        <w:rPr>
          <w:noProof/>
        </w:rPr>
      </w:pPr>
      <w:r w:rsidRPr="00CF675A">
        <w:rPr>
          <w:noProof/>
        </w:rPr>
        <w:t>Clark, I.M.; Buchkina, N.; Jhurreea, D.; Goulding, K.W.T.; Hirsch, P.R. Impacts of nitrogen application rates on the activity and diversity of denitrifying bacteria in the Broadbalk Wheat Experiment. Philos Trans R Soc B-Biol Sci 2012;367:1235-1244</w:t>
      </w:r>
    </w:p>
    <w:p w14:paraId="4285DEE9" w14:textId="77777777" w:rsidR="00CF675A" w:rsidRPr="00CF675A" w:rsidRDefault="00CF675A" w:rsidP="00CF675A">
      <w:pPr>
        <w:pStyle w:val="EndNoteBibliography"/>
        <w:spacing w:after="0"/>
        <w:ind w:left="720" w:hanging="720"/>
        <w:rPr>
          <w:noProof/>
        </w:rPr>
      </w:pPr>
      <w:r w:rsidRPr="00CF675A">
        <w:rPr>
          <w:noProof/>
        </w:rPr>
        <w:t>Cornelis, J.T.; Delvaux, B.; Van Ranst, E.; Rouxhet, P.G. Sub-micrometer distribution of Fe oxides and organic matter in Podzol horizons. Geoderma 2018;323:126-135</w:t>
      </w:r>
    </w:p>
    <w:p w14:paraId="21789CEE" w14:textId="77777777" w:rsidR="00CF675A" w:rsidRPr="00CF675A" w:rsidRDefault="00CF675A" w:rsidP="00CF675A">
      <w:pPr>
        <w:pStyle w:val="EndNoteBibliography"/>
        <w:spacing w:after="0"/>
        <w:ind w:left="720" w:hanging="720"/>
        <w:rPr>
          <w:noProof/>
        </w:rPr>
      </w:pPr>
      <w:r w:rsidRPr="00CF675A">
        <w:rPr>
          <w:noProof/>
        </w:rPr>
        <w:t>Crawford, J.W.; Deacon, L.; Grinev, D.; Harris, J.A.; Ritz, K.; Singh, B.K.; Young, I. Microbial diversity affects self-organization of the soil-microbe system with consequences for function. J R Soc Interface 2012;9:1302-1310</w:t>
      </w:r>
    </w:p>
    <w:p w14:paraId="568730B4" w14:textId="77777777" w:rsidR="00CF675A" w:rsidRPr="00CF675A" w:rsidRDefault="00CF675A" w:rsidP="00CF675A">
      <w:pPr>
        <w:pStyle w:val="EndNoteBibliography"/>
        <w:spacing w:after="0"/>
        <w:ind w:left="720" w:hanging="720"/>
        <w:rPr>
          <w:noProof/>
        </w:rPr>
      </w:pPr>
      <w:r w:rsidRPr="00CF675A">
        <w:rPr>
          <w:noProof/>
        </w:rPr>
        <w:t>Davidson, E.A.; Janssens, I.A.; Luo, Y.Q. On the variability of respiration in terrestrial ecosystems: moving beyond Q(10). Glob Change Biol 2006;12:154-164</w:t>
      </w:r>
    </w:p>
    <w:p w14:paraId="7090BECF" w14:textId="77777777" w:rsidR="00CF675A" w:rsidRPr="00CF675A" w:rsidRDefault="00CF675A" w:rsidP="00CF675A">
      <w:pPr>
        <w:pStyle w:val="EndNoteBibliography"/>
        <w:spacing w:after="0"/>
        <w:ind w:left="720" w:hanging="720"/>
        <w:rPr>
          <w:noProof/>
        </w:rPr>
      </w:pPr>
      <w:r w:rsidRPr="00CF675A">
        <w:rPr>
          <w:noProof/>
        </w:rPr>
        <w:lastRenderedPageBreak/>
        <w:t>Davidson, E.A.; Samanta, S.; Caramori, S.S.; Savage, K. The Dual Arrhenius and Michaelis-Menten kinetics model for decomposition of soil organic matter at hourly to seasonal time scales. Glob Change Biol 2012;18:371-384</w:t>
      </w:r>
    </w:p>
    <w:p w14:paraId="23673881" w14:textId="77777777" w:rsidR="00CF675A" w:rsidRPr="00CF675A" w:rsidRDefault="00CF675A" w:rsidP="00CF675A">
      <w:pPr>
        <w:pStyle w:val="EndNoteBibliography"/>
        <w:spacing w:after="0"/>
        <w:ind w:left="720" w:hanging="720"/>
        <w:rPr>
          <w:noProof/>
        </w:rPr>
      </w:pPr>
      <w:r w:rsidRPr="00CF675A">
        <w:rPr>
          <w:noProof/>
        </w:rPr>
        <w:t>DeGryze, S.; Six, J.; Paustian, K.; Morris, S.J.; Paul, E.A.; Merckx, R. Soil organic carbon pool changes following land-use conversions. Glob Change Biol 2004;10:1120-1132</w:t>
      </w:r>
    </w:p>
    <w:p w14:paraId="16654759" w14:textId="77777777" w:rsidR="00CF675A" w:rsidRPr="00CF675A" w:rsidRDefault="00CF675A" w:rsidP="00CF675A">
      <w:pPr>
        <w:pStyle w:val="EndNoteBibliography"/>
        <w:spacing w:after="0"/>
        <w:ind w:left="720" w:hanging="720"/>
        <w:rPr>
          <w:noProof/>
        </w:rPr>
      </w:pPr>
      <w:r w:rsidRPr="00CF675A">
        <w:rPr>
          <w:noProof/>
        </w:rPr>
        <w:t>Dubinsky, E.A.; Silver, W.L.; Firestone, M.K. Tropical forest soil microbial communities couple iron and carbon biogeochemistry. Ecology 2010;91:2604-2612</w:t>
      </w:r>
    </w:p>
    <w:p w14:paraId="275C6A0D" w14:textId="77777777" w:rsidR="00CF675A" w:rsidRPr="00CF675A" w:rsidRDefault="00CF675A" w:rsidP="00CF675A">
      <w:pPr>
        <w:pStyle w:val="EndNoteBibliography"/>
        <w:spacing w:after="0"/>
        <w:ind w:left="720" w:hanging="720"/>
        <w:rPr>
          <w:noProof/>
        </w:rPr>
      </w:pPr>
      <w:r w:rsidRPr="00CF675A">
        <w:rPr>
          <w:noProof/>
        </w:rPr>
        <w:t>Dungait, J.A.J.; Hopkins, D.W.; Gregory, A.S.; Whitmore, A.P. Soil organic matter turnover is governed by accessibility not recalcitrance. Glob Change Biol 2012;18:1781-1796</w:t>
      </w:r>
    </w:p>
    <w:p w14:paraId="3ECCDE93" w14:textId="77777777" w:rsidR="00CF675A" w:rsidRPr="00CF675A" w:rsidRDefault="00CF675A" w:rsidP="00CF675A">
      <w:pPr>
        <w:pStyle w:val="EndNoteBibliography"/>
        <w:spacing w:after="0"/>
        <w:ind w:left="720" w:hanging="720"/>
        <w:rPr>
          <w:noProof/>
        </w:rPr>
      </w:pPr>
      <w:r w:rsidRPr="00CF675A">
        <w:rPr>
          <w:noProof/>
        </w:rPr>
        <w:t>Ebrahimi, A.; Or, D. Microbial community dynamics in soil aggregates shape biogeochemical gas fluxes from soil profiles - upscaling an aggregate biophysical model. Glob Change Biol 2016;22:3141-3156</w:t>
      </w:r>
    </w:p>
    <w:p w14:paraId="0AC0CAB6" w14:textId="77777777" w:rsidR="00CF675A" w:rsidRPr="00CF675A" w:rsidRDefault="00CF675A" w:rsidP="00CF675A">
      <w:pPr>
        <w:pStyle w:val="EndNoteBibliography"/>
        <w:spacing w:after="0"/>
        <w:ind w:left="720" w:hanging="720"/>
        <w:rPr>
          <w:noProof/>
        </w:rPr>
      </w:pPr>
      <w:r w:rsidRPr="00CF675A">
        <w:rPr>
          <w:noProof/>
        </w:rPr>
        <w:t>Freeman, C.; Ostle, N.; Kang, H. An enzymic 'latch' on a global carbon store - A shortage of oxygen locks up carbon in peatlands by restraining a single enzyme. Nature 2001;409:149-149</w:t>
      </w:r>
    </w:p>
    <w:p w14:paraId="1D67C2F6" w14:textId="77777777" w:rsidR="00CF675A" w:rsidRPr="00CF675A" w:rsidRDefault="00CF675A" w:rsidP="00CF675A">
      <w:pPr>
        <w:pStyle w:val="EndNoteBibliography"/>
        <w:spacing w:after="0"/>
        <w:ind w:left="720" w:hanging="720"/>
        <w:rPr>
          <w:noProof/>
        </w:rPr>
      </w:pPr>
      <w:r w:rsidRPr="00CF675A">
        <w:rPr>
          <w:noProof/>
        </w:rPr>
        <w:t>Ghezzehei, T.A.; Sulman, B.; Arnold, C.L.; Bogie, N.A.; Berhe, A.A. On the role of soil water retention characteristic on aerobic microbial respiration. Biogeosciences 2019;16:1187-1209</w:t>
      </w:r>
    </w:p>
    <w:p w14:paraId="4822BC6A" w14:textId="77777777" w:rsidR="00CF675A" w:rsidRPr="00CF675A" w:rsidRDefault="00CF675A" w:rsidP="00CF675A">
      <w:pPr>
        <w:pStyle w:val="EndNoteBibliography"/>
        <w:spacing w:after="0"/>
        <w:ind w:left="720" w:hanging="720"/>
        <w:rPr>
          <w:noProof/>
        </w:rPr>
      </w:pPr>
      <w:r w:rsidRPr="00CF675A">
        <w:rPr>
          <w:noProof/>
        </w:rPr>
        <w:t>Gregory, A.S.; Bird, N.R.A.; Whalley, W.R.; Matthews, G.P.; Young, I.M. Deformation and Shrinkage Effects on the Soil Water Release Characteristic. Soil Sci Soc Am J 2010;74:1104-1112</w:t>
      </w:r>
    </w:p>
    <w:p w14:paraId="2D266709" w14:textId="77777777" w:rsidR="00CF675A" w:rsidRPr="00CF675A" w:rsidRDefault="00CF675A" w:rsidP="00CF675A">
      <w:pPr>
        <w:pStyle w:val="EndNoteBibliography"/>
        <w:spacing w:after="0"/>
        <w:ind w:left="720" w:hanging="720"/>
        <w:rPr>
          <w:noProof/>
        </w:rPr>
      </w:pPr>
      <w:r w:rsidRPr="00CF675A">
        <w:rPr>
          <w:noProof/>
        </w:rPr>
        <w:t>Gregory, A.S.; Dungait, J.A.J.; Watts, C.W.; Bol, R.; Dixon, E.R.; White, R.P.; Whitmore, A.P. Long-term management changes topsoil and subsoil organic carbon and nitrogen dynamics in a temperate agricultural system. Eur J Soil Sci 2016;67:421-430</w:t>
      </w:r>
    </w:p>
    <w:p w14:paraId="22EE3435" w14:textId="77777777" w:rsidR="00CF675A" w:rsidRPr="00CF675A" w:rsidRDefault="00CF675A" w:rsidP="00CF675A">
      <w:pPr>
        <w:pStyle w:val="EndNoteBibliography"/>
        <w:spacing w:after="0"/>
        <w:ind w:left="720" w:hanging="720"/>
        <w:rPr>
          <w:noProof/>
        </w:rPr>
      </w:pPr>
      <w:r w:rsidRPr="00CF675A">
        <w:rPr>
          <w:noProof/>
        </w:rPr>
        <w:t>Guber, A.; Kraychenko, A.; Razavi, B.S.; Uteau, D.; Peth, S.; Blagodatskaya, E.; Kuzyakov, Y. Quantitative soil zymography: Mechanisms, processes of substrate and enzyme diffusion in porous media. Soil Biol Biochem 2018;127:156-167</w:t>
      </w:r>
    </w:p>
    <w:p w14:paraId="0DAC2E77" w14:textId="77777777" w:rsidR="00CF675A" w:rsidRPr="00CF675A" w:rsidRDefault="00CF675A" w:rsidP="00CF675A">
      <w:pPr>
        <w:pStyle w:val="EndNoteBibliography"/>
        <w:spacing w:after="0"/>
        <w:ind w:left="720" w:hanging="720"/>
        <w:rPr>
          <w:noProof/>
        </w:rPr>
      </w:pPr>
      <w:r w:rsidRPr="00CF675A">
        <w:rPr>
          <w:noProof/>
        </w:rPr>
        <w:t>Guo, L.; Falloon, P.; Coleman, K.; Zhou, B.; Li, Y.; Lin, E.; Zhang, F. Application of the RothC model to the results of long-term experiments on typical upland soils in northern China. Soil Use Manage 2007;23:63-70</w:t>
      </w:r>
    </w:p>
    <w:p w14:paraId="150F0BB3" w14:textId="77777777" w:rsidR="00CF675A" w:rsidRPr="00CF675A" w:rsidRDefault="00CF675A" w:rsidP="00CF675A">
      <w:pPr>
        <w:pStyle w:val="EndNoteBibliography"/>
        <w:spacing w:after="0"/>
        <w:ind w:left="720" w:hanging="720"/>
        <w:rPr>
          <w:noProof/>
        </w:rPr>
      </w:pPr>
      <w:r w:rsidRPr="00CF675A">
        <w:rPr>
          <w:noProof/>
        </w:rPr>
        <w:t>Hall, S.J.; Silver, W.L. Reducing conditions, reactive metals, and their interactions can explain spatial patterns of surface soil carbon in a humid tropical forest. Biogeochemistry 2015;125:149-165</w:t>
      </w:r>
    </w:p>
    <w:p w14:paraId="09C0DFA2" w14:textId="77777777" w:rsidR="00CF675A" w:rsidRPr="00CF675A" w:rsidRDefault="00CF675A" w:rsidP="00CF675A">
      <w:pPr>
        <w:pStyle w:val="EndNoteBibliography"/>
        <w:spacing w:after="0"/>
        <w:ind w:left="720" w:hanging="720"/>
        <w:rPr>
          <w:noProof/>
        </w:rPr>
      </w:pPr>
      <w:r w:rsidRPr="00CF675A">
        <w:rPr>
          <w:noProof/>
        </w:rPr>
        <w:t>Harris, E.; Diaz-Pines, E.; Stoll, E.; Schloter, M.; Schulz, S.; Duffner, C.; Li, K.; Moore, K.L.; Ingrisch, J.; Reinthaler, D.; Zechmeister-Boltenstern, S.; Glatzel, S.; Brüggemann, N.; Bahn, M. Denitrifying pathways dominate nitrous oxide emissions from managed grassland during drought and rewetting. Sci Adv 2021;7:eabb7118</w:t>
      </w:r>
    </w:p>
    <w:p w14:paraId="41F8AC22" w14:textId="77777777" w:rsidR="00CF675A" w:rsidRPr="00CF675A" w:rsidRDefault="00CF675A" w:rsidP="00CF675A">
      <w:pPr>
        <w:pStyle w:val="EndNoteBibliography"/>
        <w:spacing w:after="0"/>
        <w:ind w:left="720" w:hanging="720"/>
        <w:rPr>
          <w:noProof/>
        </w:rPr>
      </w:pPr>
      <w:r w:rsidRPr="00CF675A">
        <w:rPr>
          <w:noProof/>
        </w:rPr>
        <w:t>He, L.L.; Zhao, J.; Yang, S.M.; Zhou, H.; Wang, S.Q.; Zhao, X.; Xing, G.X. Successive biochar amendment improves soil productivity and aggregate microstructure of a red soil in a five-year wheat-millet rotation pot trial. Geoderma 2020;376:9</w:t>
      </w:r>
    </w:p>
    <w:p w14:paraId="196A96F0" w14:textId="77777777" w:rsidR="00CF675A" w:rsidRPr="00CF675A" w:rsidRDefault="00CF675A" w:rsidP="00CF675A">
      <w:pPr>
        <w:pStyle w:val="EndNoteBibliography"/>
        <w:spacing w:after="0"/>
        <w:ind w:left="720" w:hanging="720"/>
        <w:rPr>
          <w:noProof/>
        </w:rPr>
      </w:pPr>
      <w:r w:rsidRPr="00CF675A">
        <w:rPr>
          <w:noProof/>
        </w:rPr>
        <w:t>Hemingway, J.D.; Rothman, D.H.; Grant, K.E.; Rosengard, S.Z.; Eglinton, T.I.; Derry, L.A.; Galy, V.V. Mineral protection regulates long-term global preservation of natural organic carbon. Nature 2019;570:228-+</w:t>
      </w:r>
    </w:p>
    <w:p w14:paraId="672B8925" w14:textId="77777777" w:rsidR="00CF675A" w:rsidRPr="00CF675A" w:rsidRDefault="00CF675A" w:rsidP="00CF675A">
      <w:pPr>
        <w:pStyle w:val="EndNoteBibliography"/>
        <w:spacing w:after="0"/>
        <w:ind w:left="720" w:hanging="720"/>
        <w:rPr>
          <w:noProof/>
        </w:rPr>
      </w:pPr>
      <w:r w:rsidRPr="00CF675A">
        <w:rPr>
          <w:noProof/>
        </w:rPr>
        <w:t>Huang, W.J.; Ye, C.L.; Hockaday, W.C.; Hall, S.J. Trade-offs in soil carbon protection mechanisms under aerobic and anaerobic conditions. Glob Change Biol 2020;26:3726-3737</w:t>
      </w:r>
    </w:p>
    <w:p w14:paraId="0FF8525D" w14:textId="77777777" w:rsidR="00CF675A" w:rsidRPr="00CF675A" w:rsidRDefault="00CF675A" w:rsidP="00CF675A">
      <w:pPr>
        <w:pStyle w:val="EndNoteBibliography"/>
        <w:spacing w:after="0"/>
        <w:ind w:left="720" w:hanging="720"/>
        <w:rPr>
          <w:noProof/>
        </w:rPr>
      </w:pPr>
      <w:r w:rsidRPr="00CF675A">
        <w:rPr>
          <w:noProof/>
        </w:rPr>
        <w:t>Huang, X.L.; Tang, H.Y.; Kang, W.J.; Yu, G.H.; Ran, W.; Hong, J.P.; Shen, Q.R. Redox interface-associated organo-mineral interactions: A mechanism for C sequestration under a rice-wheat cropping system. Soil Biol Biochem 2018;120:12-23</w:t>
      </w:r>
    </w:p>
    <w:p w14:paraId="72DD6781" w14:textId="77777777" w:rsidR="00CF675A" w:rsidRPr="00CF675A" w:rsidRDefault="00CF675A" w:rsidP="00CF675A">
      <w:pPr>
        <w:pStyle w:val="EndNoteBibliography"/>
        <w:spacing w:after="0"/>
        <w:ind w:left="720" w:hanging="720"/>
        <w:rPr>
          <w:noProof/>
        </w:rPr>
      </w:pPr>
      <w:r w:rsidRPr="00CF675A">
        <w:rPr>
          <w:noProof/>
        </w:rPr>
        <w:t>Jenkinson, D.S. THE ROTHAMSTED LONG-TERM EXPERIMENTS - ARE THEY STILL OF USE. Agron J 1991;83:2-10</w:t>
      </w:r>
    </w:p>
    <w:p w14:paraId="77ECE95E" w14:textId="77777777" w:rsidR="00CF675A" w:rsidRPr="00CF675A" w:rsidRDefault="00CF675A" w:rsidP="00CF675A">
      <w:pPr>
        <w:pStyle w:val="EndNoteBibliography"/>
        <w:spacing w:after="0"/>
        <w:ind w:left="720" w:hanging="720"/>
        <w:rPr>
          <w:noProof/>
        </w:rPr>
      </w:pPr>
      <w:r w:rsidRPr="00CF675A">
        <w:rPr>
          <w:noProof/>
        </w:rPr>
        <w:t>Jensen, J.L.; Schjonning, P.; Watts, C.W.; Christensen, B.T.; Peltre, C.; Munkholm, L.J. Relating soil C and organic matter fractions to soil structural stability. Geoderma 2019;337:834-843</w:t>
      </w:r>
    </w:p>
    <w:p w14:paraId="62906E2E" w14:textId="77777777" w:rsidR="00CF675A" w:rsidRPr="00CF675A" w:rsidRDefault="00CF675A" w:rsidP="00CF675A">
      <w:pPr>
        <w:pStyle w:val="EndNoteBibliography"/>
        <w:spacing w:after="0"/>
        <w:ind w:left="720" w:hanging="720"/>
        <w:rPr>
          <w:noProof/>
        </w:rPr>
      </w:pPr>
      <w:r w:rsidRPr="00CF675A">
        <w:rPr>
          <w:noProof/>
        </w:rPr>
        <w:t>Jones, E.; Singh, B. Organo-mineral interactions in contrasting soils under natural vegetation. Frontiers in Environmental Science 2014;2</w:t>
      </w:r>
    </w:p>
    <w:p w14:paraId="008F0EEC" w14:textId="77777777" w:rsidR="00CF675A" w:rsidRPr="00CF675A" w:rsidRDefault="00CF675A" w:rsidP="00CF675A">
      <w:pPr>
        <w:pStyle w:val="EndNoteBibliography"/>
        <w:spacing w:after="0"/>
        <w:ind w:left="720" w:hanging="720"/>
        <w:rPr>
          <w:noProof/>
        </w:rPr>
      </w:pPr>
      <w:r w:rsidRPr="00CF675A">
        <w:rPr>
          <w:noProof/>
        </w:rPr>
        <w:lastRenderedPageBreak/>
        <w:t>Keiluweit, M.; Bougoure, J.J.; Nico, P.S.; Pett-Ridge, J.; Weber, P.K.; Kleber, M. Mineral protection of soil carbon counteracted by root exudates. Nat Clim Chang 2015;5:588-595</w:t>
      </w:r>
    </w:p>
    <w:p w14:paraId="4880A627" w14:textId="77777777" w:rsidR="00CF675A" w:rsidRPr="00CF675A" w:rsidRDefault="00CF675A" w:rsidP="00CF675A">
      <w:pPr>
        <w:pStyle w:val="EndNoteBibliography"/>
        <w:spacing w:after="0"/>
        <w:ind w:left="720" w:hanging="720"/>
        <w:rPr>
          <w:noProof/>
        </w:rPr>
      </w:pPr>
      <w:r w:rsidRPr="00CF675A">
        <w:rPr>
          <w:noProof/>
        </w:rPr>
        <w:t>Keiluweit, M.; Nico, P.S.; Kleber, M.; Fendorf, S. Are oxygen limitations under recognized regulators of organic carbon turnover in upland soils? Biogeochemistry 2016;127:157-171</w:t>
      </w:r>
    </w:p>
    <w:p w14:paraId="7879926E" w14:textId="77777777" w:rsidR="00CF675A" w:rsidRPr="00CF675A" w:rsidRDefault="00CF675A" w:rsidP="00CF675A">
      <w:pPr>
        <w:pStyle w:val="EndNoteBibliography"/>
        <w:spacing w:after="0"/>
        <w:ind w:left="720" w:hanging="720"/>
        <w:rPr>
          <w:noProof/>
        </w:rPr>
      </w:pPr>
      <w:r w:rsidRPr="00CF675A">
        <w:rPr>
          <w:noProof/>
        </w:rPr>
        <w:t>Knorr, K.H. DOC-dynamics in a small headwater catchment as driven by redox fluctuations and hydrological flow paths - are DOC exports mediated by iron reduction/oxidation cycles? Biogeosciences 2013;10:891-904</w:t>
      </w:r>
    </w:p>
    <w:p w14:paraId="0C0A560E" w14:textId="77777777" w:rsidR="00CF675A" w:rsidRPr="00CF675A" w:rsidRDefault="00CF675A" w:rsidP="00CF675A">
      <w:pPr>
        <w:pStyle w:val="EndNoteBibliography"/>
        <w:spacing w:after="0"/>
        <w:ind w:left="720" w:hanging="720"/>
        <w:rPr>
          <w:noProof/>
        </w:rPr>
      </w:pPr>
      <w:r w:rsidRPr="00CF675A">
        <w:rPr>
          <w:noProof/>
        </w:rPr>
        <w:t>Kogel-Knabner, I.; Guggenberger, G.; Kleber, M.; Kandeler, E.; Kalbitz, K.; Scheu, S.; Eusterhues, K.; Leinweber, P. Organo-mineral associations in temperate soils: Integrating biology, mineralogy, and organic matter chemistry. J Plant Nutr Soil Sci 2008;171:61-82</w:t>
      </w:r>
    </w:p>
    <w:p w14:paraId="5554CBFC" w14:textId="77777777" w:rsidR="00CF675A" w:rsidRPr="00CF675A" w:rsidRDefault="00CF675A" w:rsidP="00CF675A">
      <w:pPr>
        <w:pStyle w:val="EndNoteBibliography"/>
        <w:spacing w:after="0"/>
        <w:ind w:left="720" w:hanging="720"/>
        <w:rPr>
          <w:noProof/>
        </w:rPr>
      </w:pPr>
      <w:r w:rsidRPr="00CF675A">
        <w:rPr>
          <w:noProof/>
        </w:rPr>
        <w:t>Koven, C.D.; Hugelius, G.; Lawrence, D.M.; Wieder, W.R. Higher climatological temperature sensitivity of soil carbon in cold than warm climates. Nat Clim Chang 2017;7:817-+</w:t>
      </w:r>
    </w:p>
    <w:p w14:paraId="5F6544CD" w14:textId="77777777" w:rsidR="00CF675A" w:rsidRPr="00CF675A" w:rsidRDefault="00CF675A" w:rsidP="00CF675A">
      <w:pPr>
        <w:pStyle w:val="EndNoteBibliography"/>
        <w:spacing w:after="0"/>
        <w:ind w:left="720" w:hanging="720"/>
        <w:rPr>
          <w:noProof/>
        </w:rPr>
      </w:pPr>
      <w:r w:rsidRPr="00CF675A">
        <w:rPr>
          <w:noProof/>
        </w:rPr>
        <w:t>Kraychenko, A.N.; Guber, A.K.; Razavi, B.S.; Koestel, J.; Quigley, M.Y.; Robertson, G.P.; Kuzyakov, Y. Microbial spatial footprint as a driver of soil carbon stabilization. Nature Communications 2019;10:10</w:t>
      </w:r>
    </w:p>
    <w:p w14:paraId="5AE9F338" w14:textId="77777777" w:rsidR="00CF675A" w:rsidRPr="00CF675A" w:rsidRDefault="00CF675A" w:rsidP="00CF675A">
      <w:pPr>
        <w:pStyle w:val="EndNoteBibliography"/>
        <w:spacing w:after="0"/>
        <w:ind w:left="720" w:hanging="720"/>
        <w:rPr>
          <w:noProof/>
        </w:rPr>
      </w:pPr>
      <w:r w:rsidRPr="00CF675A">
        <w:rPr>
          <w:noProof/>
        </w:rPr>
        <w:t>LaRowe, D.E.; Van Cappellen, P. Degradation of natural organic matter: A thermodynamic analysis. Geochim Cosmochim Acta 2011;75:2030-2042</w:t>
      </w:r>
    </w:p>
    <w:p w14:paraId="7F22F374" w14:textId="77777777" w:rsidR="00CF675A" w:rsidRPr="00CF675A" w:rsidRDefault="00CF675A" w:rsidP="00CF675A">
      <w:pPr>
        <w:pStyle w:val="EndNoteBibliography"/>
        <w:spacing w:after="0"/>
        <w:ind w:left="720" w:hanging="720"/>
        <w:rPr>
          <w:noProof/>
        </w:rPr>
      </w:pPr>
      <w:r w:rsidRPr="00CF675A">
        <w:rPr>
          <w:noProof/>
        </w:rPr>
        <w:t>Lehmann, J.; Hansel, C.M.; Kaiser, C.; Kleber, M.; Maher, K.; Manzoni, S.; Nunan, N.; Reichstein, M.; Schimel, J.P.; Torn, M.S.; Wieder, W.R.; Kogel-Knabner, I. Persistence of soil organic carbon caused by functional complexity. Nat Geosci 2020;13:529-534</w:t>
      </w:r>
    </w:p>
    <w:p w14:paraId="34D3EEA8" w14:textId="77777777" w:rsidR="00CF675A" w:rsidRPr="00CF675A" w:rsidRDefault="00CF675A" w:rsidP="00CF675A">
      <w:pPr>
        <w:pStyle w:val="EndNoteBibliography"/>
        <w:spacing w:after="0"/>
        <w:ind w:left="720" w:hanging="720"/>
        <w:rPr>
          <w:noProof/>
        </w:rPr>
      </w:pPr>
      <w:r w:rsidRPr="00CF675A">
        <w:rPr>
          <w:noProof/>
        </w:rPr>
        <w:t>Lehmann, J.; Kleber, M. The contentious nature of soil organic matter. Nature 2015;528:60-68</w:t>
      </w:r>
    </w:p>
    <w:p w14:paraId="4BE4431B" w14:textId="77777777" w:rsidR="00CF675A" w:rsidRPr="00CF675A" w:rsidRDefault="00CF675A" w:rsidP="00CF675A">
      <w:pPr>
        <w:pStyle w:val="EndNoteBibliography"/>
        <w:spacing w:after="0"/>
        <w:ind w:left="720" w:hanging="720"/>
        <w:rPr>
          <w:noProof/>
        </w:rPr>
      </w:pPr>
      <w:r w:rsidRPr="00CF675A">
        <w:rPr>
          <w:noProof/>
        </w:rPr>
        <w:t>Li, Z.Y.; Zhang, X.X.; Liu, Y. Pore-scale simulation of gas diffusion in unsaturated soil aggregates: Accuracy of the dusty-gas model and the impact of saturation. Geoderma 2017;303:196-203</w:t>
      </w:r>
    </w:p>
    <w:p w14:paraId="0A2D4708" w14:textId="77777777" w:rsidR="00CF675A" w:rsidRPr="00CF675A" w:rsidRDefault="00CF675A" w:rsidP="00CF675A">
      <w:pPr>
        <w:pStyle w:val="EndNoteBibliography"/>
        <w:spacing w:after="0"/>
        <w:ind w:left="720" w:hanging="720"/>
        <w:rPr>
          <w:noProof/>
        </w:rPr>
      </w:pPr>
      <w:r w:rsidRPr="00CF675A">
        <w:rPr>
          <w:noProof/>
        </w:rPr>
        <w:t>Li, Z.Y.; Zhang, X.X.; Wang, D.; Liu, Y. Direct methods to calculate the mass exchange between solutes inside and outside aggregates in macroscopic model for solute transport in aggregated soil. Geoderma 2018;320:126-135</w:t>
      </w:r>
    </w:p>
    <w:p w14:paraId="3AD0B864" w14:textId="77777777" w:rsidR="00CF675A" w:rsidRPr="00CF675A" w:rsidRDefault="00CF675A" w:rsidP="00CF675A">
      <w:pPr>
        <w:pStyle w:val="EndNoteBibliography"/>
        <w:spacing w:after="0"/>
        <w:ind w:left="720" w:hanging="720"/>
        <w:rPr>
          <w:noProof/>
        </w:rPr>
      </w:pPr>
      <w:r w:rsidRPr="00CF675A">
        <w:rPr>
          <w:noProof/>
        </w:rPr>
        <w:t>Lu, S.G.; Yu, X.L.; Zong, Y.T. Nano-microscale porosity and pore size distribution in aggregates of paddy soil as affected by long-term mineral and organic fertilization under rice-wheat cropping system. Soil Tillage Res 2019;186:191-199</w:t>
      </w:r>
    </w:p>
    <w:p w14:paraId="49FE187B" w14:textId="77777777" w:rsidR="00CF675A" w:rsidRPr="00CF675A" w:rsidRDefault="00CF675A" w:rsidP="00CF675A">
      <w:pPr>
        <w:pStyle w:val="EndNoteBibliography"/>
        <w:spacing w:after="0"/>
        <w:ind w:left="720" w:hanging="720"/>
        <w:rPr>
          <w:noProof/>
        </w:rPr>
      </w:pPr>
      <w:r w:rsidRPr="00CF675A">
        <w:rPr>
          <w:noProof/>
        </w:rPr>
        <w:t>Lucas, M.; Pihlap, E.; Steffens, M.; Vetterlein, D.; Kogel-Knabner, I. Combination of Imaging Infrared Spectroscopy and X-ray Computed Microtomography for the Investigation of Bio- and Physicochemical Processes in Structured Soils. Front Environ Sci 2020;8:12</w:t>
      </w:r>
    </w:p>
    <w:p w14:paraId="7622BA88" w14:textId="77777777" w:rsidR="00CF675A" w:rsidRPr="00CF675A" w:rsidRDefault="00CF675A" w:rsidP="00CF675A">
      <w:pPr>
        <w:pStyle w:val="EndNoteBibliography"/>
        <w:spacing w:after="0"/>
        <w:ind w:left="720" w:hanging="720"/>
        <w:rPr>
          <w:noProof/>
        </w:rPr>
      </w:pPr>
      <w:r w:rsidRPr="00CF675A">
        <w:rPr>
          <w:noProof/>
        </w:rPr>
        <w:t>Luo, Y.Q.; Ahlstrom, A.; Allison, S.D.; Batjes, N.H.; Brovkin, V.; Carvalhais, N.; Chappell, A.; Ciais, P.; Davidson, E.A.; Finzi, A.C.; Georgiou, K.; Guenet, B.; Hararuk, O.; Harden, J.W.; He, Y.J.; Hopkins, F.; Jiang, L.F.; Koven, C.; Jackson, R.B.; Jones, C.D.; Lara, M.J.; Liang, J.Y.; McGuire, A.D.; Parton, W.; Peng, C.H.; Randerson, J.T.; Salazar, A.; Sierra, C.A.; Smith, M.J.; Tian, H.Q.; Todd-Brown, K.E.O.; Torn, M.; van Groenigen, K.J.; Wang, Y.P.; West, T.O.; Wei, Y.X.; Wieder, W.R.; Xia, J.Y.; Xu, X.; Xu, X.F.; Zhou, T. Toward more realistic projections of soil carbon dynamics by Earth system models. Glob Biogeochem Cycle 2016;30:40-56</w:t>
      </w:r>
    </w:p>
    <w:p w14:paraId="4FD862E2" w14:textId="77777777" w:rsidR="00CF675A" w:rsidRPr="00CF675A" w:rsidRDefault="00CF675A" w:rsidP="00CF675A">
      <w:pPr>
        <w:pStyle w:val="EndNoteBibliography"/>
        <w:spacing w:after="0"/>
        <w:ind w:left="720" w:hanging="720"/>
        <w:rPr>
          <w:noProof/>
        </w:rPr>
      </w:pPr>
      <w:r w:rsidRPr="00CF675A">
        <w:rPr>
          <w:noProof/>
        </w:rPr>
        <w:t>Luo, Z.K.; Rossel, R.A.V.; Shi, Z. Distinct controls over the temporal dynamics of soil carbon fractions after land use change. Glob Change Biol 2020;26:4614-4625</w:t>
      </w:r>
    </w:p>
    <w:p w14:paraId="7CA0390B" w14:textId="77777777" w:rsidR="00CF675A" w:rsidRPr="00CF675A" w:rsidRDefault="00CF675A" w:rsidP="00CF675A">
      <w:pPr>
        <w:pStyle w:val="EndNoteBibliography"/>
        <w:spacing w:after="0"/>
        <w:ind w:left="720" w:hanging="720"/>
        <w:rPr>
          <w:noProof/>
        </w:rPr>
      </w:pPr>
      <w:r w:rsidRPr="00CF675A">
        <w:rPr>
          <w:noProof/>
        </w:rPr>
        <w:t>Manzoni, S.; Pineiro, G.; Jackson, R.B.; Jobbagy, E.G.; Kim, J.H.; Porporato, A. Analytical models of soil and litter decomposition: Solutions for mass loss and time-dependent decay rates. Soil Biol Biochem 2012;50:66-76</w:t>
      </w:r>
    </w:p>
    <w:p w14:paraId="264CDFB1" w14:textId="77777777" w:rsidR="00CF675A" w:rsidRPr="00CF675A" w:rsidRDefault="00CF675A" w:rsidP="00CF675A">
      <w:pPr>
        <w:pStyle w:val="EndNoteBibliography"/>
        <w:spacing w:after="0"/>
        <w:ind w:left="720" w:hanging="720"/>
        <w:rPr>
          <w:noProof/>
        </w:rPr>
      </w:pPr>
      <w:r w:rsidRPr="00CF675A">
        <w:rPr>
          <w:noProof/>
        </w:rPr>
        <w:t>Moyano, F.E.; Manzoni, S.; Chenu, C. Responses of soil heterotrophic respiration to moisture availability: An exploration of processes and models. Soil Biol Biochem 2013;59:72-85</w:t>
      </w:r>
    </w:p>
    <w:p w14:paraId="3416D7C8" w14:textId="77777777" w:rsidR="00CF675A" w:rsidRPr="00CF675A" w:rsidRDefault="00CF675A" w:rsidP="00CF675A">
      <w:pPr>
        <w:pStyle w:val="EndNoteBibliography"/>
        <w:spacing w:after="0"/>
        <w:ind w:left="720" w:hanging="720"/>
        <w:rPr>
          <w:noProof/>
        </w:rPr>
      </w:pPr>
      <w:r w:rsidRPr="00CF675A">
        <w:rPr>
          <w:noProof/>
        </w:rPr>
        <w:t>Mueller, C.W.; Hoeschen, C.; Steffens, M.; Buddenbaum, H.; Hinkel, K.; Bockheim, J.G.; Kao-Kniffin, J. Microscale soil structures foster organic matter stabilization in permafrost soils. Geoderma 2017;293:44-53</w:t>
      </w:r>
    </w:p>
    <w:p w14:paraId="0ADAC4F3" w14:textId="77777777" w:rsidR="00CF675A" w:rsidRPr="00CF675A" w:rsidRDefault="00CF675A" w:rsidP="00CF675A">
      <w:pPr>
        <w:pStyle w:val="EndNoteBibliography"/>
        <w:spacing w:after="0"/>
        <w:ind w:left="720" w:hanging="720"/>
        <w:rPr>
          <w:noProof/>
        </w:rPr>
      </w:pPr>
      <w:r w:rsidRPr="00CF675A">
        <w:rPr>
          <w:noProof/>
        </w:rPr>
        <w:lastRenderedPageBreak/>
        <w:t>Neal, A.L.; Bacq-Labreuil, A.; Zhang, X.X.; Clark, I.M.; Coleman, K.; Mooney, S.J.; Ritz, K.; Crawford, J.W. Soil as an extended composite phenotype of the microbial metagenome. Sci Rep 2020;10:16</w:t>
      </w:r>
    </w:p>
    <w:p w14:paraId="6AB27DEF" w14:textId="77777777" w:rsidR="00CF675A" w:rsidRPr="00CF675A" w:rsidRDefault="00CF675A" w:rsidP="00CF675A">
      <w:pPr>
        <w:pStyle w:val="EndNoteBibliography"/>
        <w:spacing w:after="0"/>
        <w:ind w:left="720" w:hanging="720"/>
        <w:rPr>
          <w:noProof/>
        </w:rPr>
      </w:pPr>
      <w:r w:rsidRPr="00CF675A">
        <w:rPr>
          <w:noProof/>
        </w:rPr>
        <w:t>Nunan, N.; Wu, K.J.; Young, I.M.; Crawford, J.W.; Ritz, K. Spatial distribution of bacterial communities and their relationships with the micro-architecture of soil. FEMS Microbiol Ecol 2003;44:203-215</w:t>
      </w:r>
    </w:p>
    <w:p w14:paraId="06463DDF" w14:textId="77777777" w:rsidR="00CF675A" w:rsidRPr="00CF675A" w:rsidRDefault="00CF675A" w:rsidP="00CF675A">
      <w:pPr>
        <w:pStyle w:val="EndNoteBibliography"/>
        <w:spacing w:after="0"/>
        <w:ind w:left="720" w:hanging="720"/>
        <w:rPr>
          <w:noProof/>
        </w:rPr>
      </w:pPr>
      <w:r w:rsidRPr="00CF675A">
        <w:rPr>
          <w:noProof/>
        </w:rPr>
        <w:t>Possinger, A.R.; Zachman, M.J.; Enders, A.; Levin, B.D.A.; Muller, D.A.; Kourkoutis, L.F.; Lehmann, J. Organo–organic and organo–mineral interfaces in soil at the nanometer scale. Nat Commun 2020;11:6103</w:t>
      </w:r>
    </w:p>
    <w:p w14:paraId="70E98628" w14:textId="77777777" w:rsidR="00CF675A" w:rsidRPr="00CF675A" w:rsidRDefault="00CF675A" w:rsidP="00CF675A">
      <w:pPr>
        <w:pStyle w:val="EndNoteBibliography"/>
        <w:spacing w:after="0"/>
        <w:ind w:left="720" w:hanging="720"/>
        <w:rPr>
          <w:noProof/>
        </w:rPr>
      </w:pPr>
      <w:r w:rsidRPr="00CF675A">
        <w:rPr>
          <w:noProof/>
        </w:rPr>
        <w:t>Poulton, P.; Johnston, J.; Macdonald, A.; White, R.; Powlson, D. Major limitations to achieving "4 per 1000" increases in soil organic carbon stock in temperate regions: Evidence from long-term experiments at Rothamsted Research, United Kingdom. Glob Change Biol 2018;24:2563-2584</w:t>
      </w:r>
    </w:p>
    <w:p w14:paraId="701086FE" w14:textId="77777777" w:rsidR="00CF675A" w:rsidRPr="00CF675A" w:rsidRDefault="00CF675A" w:rsidP="00CF675A">
      <w:pPr>
        <w:pStyle w:val="EndNoteBibliography"/>
        <w:spacing w:after="0"/>
        <w:ind w:left="720" w:hanging="720"/>
        <w:rPr>
          <w:noProof/>
        </w:rPr>
      </w:pPr>
      <w:r w:rsidRPr="00CF675A">
        <w:rPr>
          <w:noProof/>
        </w:rPr>
        <w:t>Rabbi, S.M.F.; Minasny, B.; McBratney, A.B.; Young, L.M. Microbial processing of organic matter drives stability and pore geometry of soil aggregates. Geoderma 2020;360:4</w:t>
      </w:r>
    </w:p>
    <w:p w14:paraId="5D53B8C7" w14:textId="77777777" w:rsidR="00CF675A" w:rsidRPr="00CF675A" w:rsidRDefault="00CF675A" w:rsidP="00CF675A">
      <w:pPr>
        <w:pStyle w:val="EndNoteBibliography"/>
        <w:spacing w:after="0"/>
        <w:ind w:left="720" w:hanging="720"/>
        <w:rPr>
          <w:noProof/>
        </w:rPr>
      </w:pPr>
      <w:r w:rsidRPr="00CF675A">
        <w:rPr>
          <w:noProof/>
        </w:rPr>
        <w:t>Rabot, E.; Wiesmeier, M.; Schluter, S.; Vogel, H.J. Soil structure as an indicator of soil functions: A review. Geoderma 2018;314:122-137</w:t>
      </w:r>
    </w:p>
    <w:p w14:paraId="0F0875CD" w14:textId="77777777" w:rsidR="00CF675A" w:rsidRPr="00CF675A" w:rsidRDefault="00CF675A" w:rsidP="00CF675A">
      <w:pPr>
        <w:pStyle w:val="EndNoteBibliography"/>
        <w:spacing w:after="0"/>
        <w:ind w:left="720" w:hanging="720"/>
        <w:rPr>
          <w:noProof/>
        </w:rPr>
      </w:pPr>
      <w:r w:rsidRPr="00CF675A">
        <w:rPr>
          <w:noProof/>
        </w:rPr>
        <w:t>Rasmussen, C.; Heckman, K.; Wieder, W.R.; Keiluweit, M.; Lawrence, C.R.; Berhe, A.A.; Blankinship, J.C.; Crow, S.E.; Druhan, J.L.; Pries, C.E.H.; Marin-Spiotta, E.; Plante, A.F.; Schadel, C.; Schimel, J.P.; Sierra, C.A.; Thompson, A.; Wagai, R. Beyond clay: towards an improved set of variables for predicting soil organic matter content. Biogeochemistry 2018;137:297-306</w:t>
      </w:r>
    </w:p>
    <w:p w14:paraId="0B85A2B8" w14:textId="77777777" w:rsidR="00CF675A" w:rsidRPr="00CF675A" w:rsidRDefault="00CF675A" w:rsidP="00CF675A">
      <w:pPr>
        <w:pStyle w:val="EndNoteBibliography"/>
        <w:spacing w:after="0"/>
        <w:ind w:left="720" w:hanging="720"/>
        <w:rPr>
          <w:noProof/>
        </w:rPr>
      </w:pPr>
      <w:r w:rsidRPr="00CF675A">
        <w:rPr>
          <w:noProof/>
        </w:rPr>
        <w:t>Redmile-Gordon, M.; Gregory, A.S.; White, R.P.; Watts, C.W. Soil organic carbon, extracellular polymeric substances (EPS), and soil structural stability as affected by previous and current land-use. Geoderma 2020;363:10</w:t>
      </w:r>
    </w:p>
    <w:p w14:paraId="563C8E74" w14:textId="77777777" w:rsidR="00CF675A" w:rsidRPr="00CF675A" w:rsidRDefault="00CF675A" w:rsidP="00CF675A">
      <w:pPr>
        <w:pStyle w:val="EndNoteBibliography"/>
        <w:spacing w:after="0"/>
        <w:ind w:left="720" w:hanging="720"/>
        <w:rPr>
          <w:noProof/>
        </w:rPr>
      </w:pPr>
      <w:r w:rsidRPr="00CF675A">
        <w:rPr>
          <w:noProof/>
        </w:rPr>
        <w:t>Rothman, D.H.; Forney, D.C. Physical model for the decay and preservation of marine organic carbon. Science 2007;316:1325-1328</w:t>
      </w:r>
    </w:p>
    <w:p w14:paraId="688880EC" w14:textId="77777777" w:rsidR="00CF675A" w:rsidRPr="00CF675A" w:rsidRDefault="00CF675A" w:rsidP="00CF675A">
      <w:pPr>
        <w:pStyle w:val="EndNoteBibliography"/>
        <w:spacing w:after="0"/>
        <w:ind w:left="720" w:hanging="720"/>
        <w:rPr>
          <w:noProof/>
        </w:rPr>
      </w:pPr>
      <w:r w:rsidRPr="00CF675A">
        <w:rPr>
          <w:noProof/>
        </w:rPr>
        <w:t>Schmidt, M.W.I.; Torn, M.S.; Abiven, S.; Dittmar, T.; Guggenberger, G.; Janssens, I.A.; Kleber, M.; Kogel-Knabner, I.; Lehmann, J.; Manning, D.A.C.; Nannipieri, P.; Rasse, D.P.; Weiner, S.; Trumbore, S.E. Persistence of soil organic matter as an ecosystem property. Nature 2011;478:49-56</w:t>
      </w:r>
    </w:p>
    <w:p w14:paraId="035130F5" w14:textId="77777777" w:rsidR="00CF675A" w:rsidRPr="00CF675A" w:rsidRDefault="00CF675A" w:rsidP="00CF675A">
      <w:pPr>
        <w:pStyle w:val="EndNoteBibliography"/>
        <w:spacing w:after="0"/>
        <w:ind w:left="720" w:hanging="720"/>
        <w:rPr>
          <w:noProof/>
        </w:rPr>
      </w:pPr>
      <w:r w:rsidRPr="00CF675A">
        <w:rPr>
          <w:noProof/>
        </w:rPr>
        <w:t>Sexstone, A.J.; Revsbech, N.P.; Parkin, T.B.; Tiedje, J.M. DIRECT MEASUREMENT OF OXYGEN PROFILES AND DENITRIFICATION RATES IN SOIL AGGREGATES. Soil Sci Soc Am J 1985;49:645-651</w:t>
      </w:r>
    </w:p>
    <w:p w14:paraId="31610A39" w14:textId="77777777" w:rsidR="00CF675A" w:rsidRPr="00CF675A" w:rsidRDefault="00CF675A" w:rsidP="00CF675A">
      <w:pPr>
        <w:pStyle w:val="EndNoteBibliography"/>
        <w:spacing w:after="0"/>
        <w:ind w:left="720" w:hanging="720"/>
        <w:rPr>
          <w:noProof/>
        </w:rPr>
      </w:pPr>
      <w:r w:rsidRPr="00CF675A">
        <w:rPr>
          <w:noProof/>
        </w:rPr>
        <w:t>Six, J.; Conant, R.T.; Paul, E.A.; Paustian, K. Stabilization mechanisms of soil organic matter: Implications for C-saturation of soils. Plant Soil 2002;241:155-176</w:t>
      </w:r>
    </w:p>
    <w:p w14:paraId="55AF5AE1" w14:textId="77777777" w:rsidR="00CF675A" w:rsidRPr="00CF675A" w:rsidRDefault="00CF675A" w:rsidP="00CF675A">
      <w:pPr>
        <w:pStyle w:val="EndNoteBibliography"/>
        <w:spacing w:after="0"/>
        <w:ind w:left="720" w:hanging="720"/>
        <w:rPr>
          <w:noProof/>
        </w:rPr>
      </w:pPr>
      <w:r w:rsidRPr="00CF675A">
        <w:rPr>
          <w:noProof/>
        </w:rPr>
        <w:t>Skopp, J.; Jawson, M.D.; Doran, J.W. Steady-state aerobic microbial activity as a function of soil water content Soil Sci Soc Am J 1990;54:1619-1625</w:t>
      </w:r>
    </w:p>
    <w:p w14:paraId="163BBAD5" w14:textId="77777777" w:rsidR="00CF675A" w:rsidRPr="00CF675A" w:rsidRDefault="00CF675A" w:rsidP="00CF675A">
      <w:pPr>
        <w:pStyle w:val="EndNoteBibliography"/>
        <w:spacing w:after="0"/>
        <w:ind w:left="720" w:hanging="720"/>
        <w:rPr>
          <w:noProof/>
        </w:rPr>
      </w:pPr>
      <w:r w:rsidRPr="00CF675A">
        <w:rPr>
          <w:noProof/>
        </w:rPr>
        <w:t>Smith, P.; Soussana, J.F.; Angers, D.; Schipper, L.; Chenu, C.; Rasse, D.P.; Batjes, N.H.; van Egmond, F.; McNeill, S.; Kuhnert, M.; Arias-Navarro, C.; Olesen, J.E.; Chirinda, N.; Fornara, D.; Wollenberg, E.; Alvaro-Fuentes, J.; Sanz-Cobena, A.; Klumpp, K. How to measure, report and verify soil carbon change to realize the potential of soil carbon sequestration for atmospheric greenhouse gas removal. Glob Change Biol 2020;26:219-241</w:t>
      </w:r>
    </w:p>
    <w:p w14:paraId="7397E942" w14:textId="77777777" w:rsidR="00CF675A" w:rsidRPr="00CF675A" w:rsidRDefault="00CF675A" w:rsidP="00CF675A">
      <w:pPr>
        <w:pStyle w:val="EndNoteBibliography"/>
        <w:spacing w:after="0"/>
        <w:ind w:left="720" w:hanging="720"/>
        <w:rPr>
          <w:noProof/>
        </w:rPr>
      </w:pPr>
      <w:r w:rsidRPr="00CF675A">
        <w:rPr>
          <w:noProof/>
        </w:rPr>
        <w:t>Soussana, J.F.; Lutfalla, S.; Ehrhardt, F.; Rosenstock, T.; Lamanna, C.; Havlik, P.; Richards, M.; Wollenberg, E.; Chotte, J.L.; Torquebiau, E.; Ciais, P.; Smith, P.; Lal, R. Matching policy and science: Rationale for the '4 per 1000-soils for food security and climate' initiative. Soil Tillage Res 2019;188:3-15</w:t>
      </w:r>
    </w:p>
    <w:p w14:paraId="19A6EE87" w14:textId="77777777" w:rsidR="00CF675A" w:rsidRPr="00CF675A" w:rsidRDefault="00CF675A" w:rsidP="00CF675A">
      <w:pPr>
        <w:pStyle w:val="EndNoteBibliography"/>
        <w:spacing w:after="0"/>
        <w:ind w:left="720" w:hanging="720"/>
        <w:rPr>
          <w:noProof/>
        </w:rPr>
      </w:pPr>
      <w:r w:rsidRPr="00CF675A">
        <w:rPr>
          <w:noProof/>
        </w:rPr>
        <w:t>Sulman, B.N.; Phillips, R.P.; Oishi, A.C.; Shevliakova, E.; Pacala, S.W. Microbe-driven turnover offsets mineral-mediated storage of soil carbon under elevated CO2. Nat Clim Chang 2014;4:1099-1102</w:t>
      </w:r>
    </w:p>
    <w:p w14:paraId="6B72405A" w14:textId="77777777" w:rsidR="00CF675A" w:rsidRPr="00CF675A" w:rsidRDefault="00CF675A" w:rsidP="00CF675A">
      <w:pPr>
        <w:pStyle w:val="EndNoteBibliography"/>
        <w:spacing w:after="0"/>
        <w:ind w:left="720" w:hanging="720"/>
        <w:rPr>
          <w:noProof/>
        </w:rPr>
      </w:pPr>
      <w:r w:rsidRPr="00CF675A">
        <w:rPr>
          <w:noProof/>
        </w:rPr>
        <w:t>Sutton, R.; Sposito, G. Molecular structure in soil humic substances: The new view. Environ Sci Technol 2005;39:9009-9015</w:t>
      </w:r>
    </w:p>
    <w:p w14:paraId="4593CC84" w14:textId="77777777" w:rsidR="00CF675A" w:rsidRPr="00CF675A" w:rsidRDefault="00CF675A" w:rsidP="00CF675A">
      <w:pPr>
        <w:pStyle w:val="EndNoteBibliography"/>
        <w:spacing w:after="0"/>
        <w:ind w:left="720" w:hanging="720"/>
        <w:rPr>
          <w:noProof/>
        </w:rPr>
      </w:pPr>
      <w:r w:rsidRPr="00CF675A">
        <w:rPr>
          <w:noProof/>
        </w:rPr>
        <w:lastRenderedPageBreak/>
        <w:t>Sykes, A.J.; Macleod, M.; Eory, V.; Rees, R.M.; Payen, F.; Myrgiotis, V.; Williams, M.; Sohi, S.; Hillier, J.; Moran, D.; Manning, D.A.C.; Goglio, P.; Seghetta, M.; Williams, A.; Harris, J.; Dondini, M.; Walton, J.; House, J.; Smith, P. Characterising the biophysical, economic and social impacts of soil carbon sequestration as a greenhouse gas removal technology. Glob Change Biol 2020;26:1085-1108</w:t>
      </w:r>
    </w:p>
    <w:p w14:paraId="0A29A12A" w14:textId="77777777" w:rsidR="00CF675A" w:rsidRPr="00CF675A" w:rsidRDefault="00CF675A" w:rsidP="00CF675A">
      <w:pPr>
        <w:pStyle w:val="EndNoteBibliography"/>
        <w:spacing w:after="0"/>
        <w:ind w:left="720" w:hanging="720"/>
        <w:rPr>
          <w:noProof/>
        </w:rPr>
      </w:pPr>
      <w:r w:rsidRPr="00CF675A">
        <w:rPr>
          <w:noProof/>
        </w:rPr>
        <w:t>Tang, J.Y.; Riley, W.J. Weaker soil carbon-climate feedbacks resulting from microbial and abiotic interactions. Nat Clim Chang 2015;5:56-60</w:t>
      </w:r>
    </w:p>
    <w:p w14:paraId="7268E70D" w14:textId="77777777" w:rsidR="00CF675A" w:rsidRPr="00CF675A" w:rsidRDefault="00CF675A" w:rsidP="00CF675A">
      <w:pPr>
        <w:pStyle w:val="EndNoteBibliography"/>
        <w:spacing w:after="0"/>
        <w:ind w:left="720" w:hanging="720"/>
        <w:rPr>
          <w:noProof/>
        </w:rPr>
      </w:pPr>
      <w:r w:rsidRPr="00CF675A">
        <w:rPr>
          <w:noProof/>
        </w:rPr>
        <w:t>Totsche, K.U.; Amelung, W.; Gerzabek, M.H.; Guggenberger, G.; Klumpp, E.; Knief, C.; Lehndorff, E.; Mikutta, R.; Peth, S.; Prechtel, A.; Ray, N.; Kogel-Knabner, I. Microaggregates in soils. J Plant Nutr Soil Sci 2018;181:104-136</w:t>
      </w:r>
    </w:p>
    <w:p w14:paraId="216BCD27" w14:textId="77777777" w:rsidR="00CF675A" w:rsidRPr="00CF675A" w:rsidRDefault="00CF675A" w:rsidP="00CF675A">
      <w:pPr>
        <w:pStyle w:val="EndNoteBibliography"/>
        <w:spacing w:after="0"/>
        <w:ind w:left="720" w:hanging="720"/>
        <w:rPr>
          <w:noProof/>
        </w:rPr>
      </w:pPr>
      <w:r w:rsidRPr="00CF675A">
        <w:rPr>
          <w:noProof/>
        </w:rPr>
        <w:t>van Groenigen, J.W.; van Kessel, C.; Hungate, B.A.; Oenema, O.; Powlson, D.S.; van Groenigen, K.J. Sequestering Soil Organic Carbon: A Nitrogen Dilemma. Environ Sci Technol 2017;51:4738-4739</w:t>
      </w:r>
    </w:p>
    <w:p w14:paraId="7C9D1047" w14:textId="77777777" w:rsidR="00CF675A" w:rsidRPr="00CF675A" w:rsidRDefault="00CF675A" w:rsidP="00CF675A">
      <w:pPr>
        <w:pStyle w:val="EndNoteBibliography"/>
        <w:spacing w:after="0"/>
        <w:ind w:left="720" w:hanging="720"/>
        <w:rPr>
          <w:noProof/>
        </w:rPr>
      </w:pPr>
      <w:r w:rsidRPr="00CF675A">
        <w:rPr>
          <w:noProof/>
        </w:rPr>
        <w:t>Vogel, H.J.; Kretzschmar, A. Topological characterization of pore space in soil - Sample preparation and digital image-processing. Geoderma 1996;73:23-38</w:t>
      </w:r>
    </w:p>
    <w:p w14:paraId="5B174554" w14:textId="77777777" w:rsidR="00CF675A" w:rsidRPr="00CF675A" w:rsidRDefault="00CF675A" w:rsidP="00CF675A">
      <w:pPr>
        <w:pStyle w:val="EndNoteBibliography"/>
        <w:spacing w:after="0"/>
        <w:ind w:left="720" w:hanging="720"/>
        <w:rPr>
          <w:noProof/>
        </w:rPr>
      </w:pPr>
      <w:r w:rsidRPr="00CF675A">
        <w:rPr>
          <w:noProof/>
        </w:rPr>
        <w:t>von Lutzow, M.; Kogel-Knabner, I.; Ekschmitt, K.; Matzner, E.; Guggenberger, G.; Marschner, B.; Flessa, H. Stabilization of organic matter in temperate soils: mechanisms and their relevance under different soil conditions - a review. Eur J Soil Sci 2006;57:426-445</w:t>
      </w:r>
    </w:p>
    <w:p w14:paraId="20DB8B2B" w14:textId="77777777" w:rsidR="00CF675A" w:rsidRPr="00CF675A" w:rsidRDefault="00CF675A" w:rsidP="00CF675A">
      <w:pPr>
        <w:pStyle w:val="EndNoteBibliography"/>
        <w:spacing w:after="0"/>
        <w:ind w:left="720" w:hanging="720"/>
        <w:rPr>
          <w:noProof/>
        </w:rPr>
      </w:pPr>
      <w:r w:rsidRPr="00CF675A">
        <w:rPr>
          <w:noProof/>
        </w:rPr>
        <w:t>Wang, Y.Y.; Wang, H.; He, J.S.; Feng, X.J. Iron-mediated soil carbon response to water-table decline in an alpine wetland. Nat Commun 2017;8:9</w:t>
      </w:r>
    </w:p>
    <w:p w14:paraId="6738BEAE" w14:textId="77777777" w:rsidR="00CF675A" w:rsidRPr="00CF675A" w:rsidRDefault="00CF675A" w:rsidP="00CF675A">
      <w:pPr>
        <w:pStyle w:val="EndNoteBibliography"/>
        <w:spacing w:after="0"/>
        <w:ind w:left="720" w:hanging="720"/>
        <w:rPr>
          <w:noProof/>
        </w:rPr>
      </w:pPr>
      <w:r w:rsidRPr="00CF675A">
        <w:rPr>
          <w:noProof/>
        </w:rPr>
        <w:t>Watts, C.W.; Clark, L.J.; Poulton, P.R.; Powlson, D.S.; Whitmore, A.P. The role of clay, organic carbon and long-term management on mouldboard plough draught measured on the Broadbalk wheat experiment at Rothamsted. Soil Use Manage 2006;22:334-341</w:t>
      </w:r>
    </w:p>
    <w:p w14:paraId="0D5F8FEA" w14:textId="77777777" w:rsidR="00CF675A" w:rsidRPr="00CF675A" w:rsidRDefault="00CF675A" w:rsidP="00CF675A">
      <w:pPr>
        <w:pStyle w:val="EndNoteBibliography"/>
        <w:spacing w:after="0"/>
        <w:ind w:left="720" w:hanging="720"/>
        <w:rPr>
          <w:noProof/>
        </w:rPr>
      </w:pPr>
      <w:r w:rsidRPr="00CF675A">
        <w:rPr>
          <w:noProof/>
        </w:rPr>
        <w:t>Yan, Z.F.; Bond-Lamberty, B.; Todd-Brown, K.E.; Bailey, V.L.; Li, S.L.; Liu, C.Q.; Liu, C.X. A moisture function of soil heterotrophic respiration that incorporates microscale processes. Nat Commun 2018;9:10</w:t>
      </w:r>
    </w:p>
    <w:p w14:paraId="51B88FDF" w14:textId="77777777" w:rsidR="00CF675A" w:rsidRPr="00CF675A" w:rsidRDefault="00CF675A" w:rsidP="00CF675A">
      <w:pPr>
        <w:pStyle w:val="EndNoteBibliography"/>
        <w:spacing w:after="0"/>
        <w:ind w:left="720" w:hanging="720"/>
        <w:rPr>
          <w:noProof/>
        </w:rPr>
      </w:pPr>
      <w:r w:rsidRPr="00CF675A">
        <w:rPr>
          <w:noProof/>
        </w:rPr>
        <w:t>Young, I.M.; Crawford, J.W. Interactions and self-organization in the soil-microbe complex. Science 2004;304:1634-1637</w:t>
      </w:r>
    </w:p>
    <w:p w14:paraId="4B1117DA" w14:textId="77777777" w:rsidR="00CF675A" w:rsidRPr="00CF675A" w:rsidRDefault="00CF675A" w:rsidP="00CF675A">
      <w:pPr>
        <w:pStyle w:val="EndNoteBibliography"/>
        <w:spacing w:after="0"/>
        <w:ind w:left="720" w:hanging="720"/>
        <w:rPr>
          <w:noProof/>
        </w:rPr>
      </w:pPr>
      <w:r w:rsidRPr="00CF675A">
        <w:rPr>
          <w:noProof/>
        </w:rPr>
        <w:t>Yu, G.H.; Chen, C.M.; He, X.H.; Zhang, X.Z.; Li, L.N. Unexpected bulk density and microstructures response to long-term pig manure application in a Ferralic Cambisol Soil: Implications for rebuilding a healthy soil. Soil Tillage Res 2020;203:8</w:t>
      </w:r>
    </w:p>
    <w:p w14:paraId="11F81FDC" w14:textId="77777777" w:rsidR="00CF675A" w:rsidRPr="00CF675A" w:rsidRDefault="00CF675A" w:rsidP="00CF675A">
      <w:pPr>
        <w:pStyle w:val="EndNoteBibliography"/>
        <w:spacing w:after="0"/>
        <w:ind w:left="720" w:hanging="720"/>
        <w:rPr>
          <w:noProof/>
        </w:rPr>
      </w:pPr>
      <w:r w:rsidRPr="00CF675A">
        <w:rPr>
          <w:noProof/>
        </w:rPr>
        <w:t>Yu, G.H.; Xiao, J.; Hu, S.J.; Polizzotto, M.L.; Zhao, F.J.; McGrath, S.P.; Li, H.; Ran, W.; Shen, Q.R. Mineral Availability as a Key Regulator of Soil Carbon Storage. Environ Sci Technol 2017;51:4960-4969</w:t>
      </w:r>
    </w:p>
    <w:p w14:paraId="2F7D7D12" w14:textId="77777777" w:rsidR="00CF675A" w:rsidRPr="00CF675A" w:rsidRDefault="00CF675A" w:rsidP="00CF675A">
      <w:pPr>
        <w:pStyle w:val="EndNoteBibliography"/>
        <w:spacing w:after="0"/>
        <w:ind w:left="720" w:hanging="720"/>
        <w:rPr>
          <w:noProof/>
        </w:rPr>
      </w:pPr>
      <w:r w:rsidRPr="00CF675A">
        <w:rPr>
          <w:noProof/>
        </w:rPr>
        <w:t>Yuan, Y.S.; Zhang, Z.L.; Chen, L.J.; Yang, C. The formation of protected SOM facilitated by labile C input via artificial roots. Eur J Soil Biol 2020;100:9</w:t>
      </w:r>
    </w:p>
    <w:p w14:paraId="17D8ADFE" w14:textId="77777777" w:rsidR="00CF675A" w:rsidRPr="00CF675A" w:rsidRDefault="00CF675A" w:rsidP="00CF675A">
      <w:pPr>
        <w:pStyle w:val="EndNoteBibliography"/>
        <w:spacing w:after="0"/>
        <w:ind w:left="720" w:hanging="720"/>
        <w:rPr>
          <w:noProof/>
        </w:rPr>
      </w:pPr>
      <w:r w:rsidRPr="00CF675A">
        <w:rPr>
          <w:noProof/>
        </w:rPr>
        <w:t>Zhang, X.X.; Crawford, J.W.; Bengough, A.G.; Young, I.M. On boundary conditions in the lattice Boltzmann model for advection and anisotropic dispersion equation. Advances in Water Resources 2002;25:601-609</w:t>
      </w:r>
    </w:p>
    <w:p w14:paraId="3AC17258" w14:textId="77777777" w:rsidR="00CF675A" w:rsidRPr="00CF675A" w:rsidRDefault="00CF675A" w:rsidP="00CF675A">
      <w:pPr>
        <w:pStyle w:val="EndNoteBibliography"/>
        <w:spacing w:after="0"/>
        <w:ind w:left="720" w:hanging="720"/>
        <w:rPr>
          <w:noProof/>
        </w:rPr>
      </w:pPr>
      <w:r w:rsidRPr="00CF675A">
        <w:rPr>
          <w:noProof/>
        </w:rPr>
        <w:t>Zhang, X.X.; Crawford, J.W.; Flavel, R.J.; Young, I.M. A multi-scale Lattice Boltzmann model for simulating solute transport in 3D X-ray micro-tomography images of aggregated porous materials. J Hydrol 2016;541:1020-1029</w:t>
      </w:r>
    </w:p>
    <w:p w14:paraId="5638ECD2" w14:textId="77777777" w:rsidR="00CF675A" w:rsidRPr="00CF675A" w:rsidRDefault="00CF675A" w:rsidP="00CF675A">
      <w:pPr>
        <w:pStyle w:val="EndNoteBibliography"/>
        <w:spacing w:after="0"/>
        <w:ind w:left="720" w:hanging="720"/>
        <w:rPr>
          <w:noProof/>
        </w:rPr>
      </w:pPr>
      <w:r w:rsidRPr="00CF675A">
        <w:rPr>
          <w:noProof/>
        </w:rPr>
        <w:t>Zhang, X.X.; Crawford, J.W.; Young, L.M. Does pore water velocity affect the reaction rates of adsorptive solute transport in soils? Demonstration with pore-scale modelling. Advances in Water Resources 2008;31:425-437</w:t>
      </w:r>
    </w:p>
    <w:p w14:paraId="43AFC9DC" w14:textId="77777777" w:rsidR="00CF675A" w:rsidRPr="00CF675A" w:rsidRDefault="00CF675A" w:rsidP="00CF675A">
      <w:pPr>
        <w:pStyle w:val="EndNoteBibliography"/>
        <w:spacing w:after="0"/>
        <w:ind w:left="720" w:hanging="720"/>
        <w:rPr>
          <w:noProof/>
        </w:rPr>
      </w:pPr>
      <w:r w:rsidRPr="00CF675A">
        <w:rPr>
          <w:noProof/>
        </w:rPr>
        <w:t>Zhao, Q.; Adhikari, D.; Huang, R.X.; Patel, A.; Wang, X.L.; Tang, Y.Z.; Obrist, D.; Roden, E.E.; Yang, Y. Coupled dynamics of iron and iron-bound organic carbon in forest soils during anaerobic reduction. Chem Geol 2017;464:118-126</w:t>
      </w:r>
    </w:p>
    <w:p w14:paraId="2115963D" w14:textId="77777777" w:rsidR="00CF675A" w:rsidRPr="00CF675A" w:rsidRDefault="00CF675A" w:rsidP="00CF675A">
      <w:pPr>
        <w:pStyle w:val="EndNoteBibliography"/>
        <w:ind w:left="720" w:hanging="720"/>
        <w:rPr>
          <w:noProof/>
        </w:rPr>
      </w:pPr>
      <w:r w:rsidRPr="00CF675A">
        <w:rPr>
          <w:noProof/>
        </w:rPr>
        <w:t>Zhao, Q.; Dunham-Cheatham, S.; Adhikari, D.; Chen, C.M.; Patel, A.; Poulson, S.R.; Obrist, D.; Verburg, P.S.J.; Wang, X.L.; Roden, E.R.; Thompson, A.; Yang, Y. Oxidation of soil organic carbon during an anoxic-oxic transition. Geoderma 2020;377:9</w:t>
      </w:r>
    </w:p>
    <w:p w14:paraId="7B455B04" w14:textId="28A6C663" w:rsidR="00977B3E" w:rsidRDefault="006D08BF" w:rsidP="00271965">
      <w:pPr>
        <w:spacing w:after="0" w:line="240" w:lineRule="auto"/>
        <w:rPr>
          <w:rFonts w:ascii="Arial" w:hAnsi="Arial" w:cs="Arial"/>
          <w:color w:val="000000" w:themeColor="text1"/>
        </w:rPr>
      </w:pPr>
      <w:r w:rsidRPr="00306184">
        <w:rPr>
          <w:rFonts w:ascii="Arial" w:hAnsi="Arial" w:cs="Arial"/>
          <w:color w:val="000000" w:themeColor="text1"/>
        </w:rPr>
        <w:lastRenderedPageBreak/>
        <w:fldChar w:fldCharType="end"/>
      </w:r>
    </w:p>
    <w:p w14:paraId="2601873C" w14:textId="77777777" w:rsidR="00E13339" w:rsidRDefault="00E13339" w:rsidP="00E13339">
      <w:pPr>
        <w:spacing w:after="160" w:line="259" w:lineRule="auto"/>
        <w:rPr>
          <w:rFonts w:ascii="Arial" w:hAnsi="Arial" w:cs="Arial"/>
          <w:color w:val="000000" w:themeColor="text1"/>
        </w:rPr>
      </w:pPr>
      <w:r>
        <w:rPr>
          <w:rFonts w:ascii="Arial" w:hAnsi="Arial" w:cs="Arial"/>
          <w:color w:val="000000" w:themeColor="text1"/>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E13339" w14:paraId="74C00E2D" w14:textId="77777777" w:rsidTr="00610AB2">
        <w:tc>
          <w:tcPr>
            <w:tcW w:w="4508" w:type="dxa"/>
          </w:tcPr>
          <w:p w14:paraId="23ADCC62" w14:textId="77777777" w:rsidR="00E13339" w:rsidRDefault="00E13339" w:rsidP="003F6477">
            <w:pPr>
              <w:spacing w:after="160" w:line="240" w:lineRule="auto"/>
              <w:jc w:val="center"/>
            </w:pPr>
            <w:r w:rsidRPr="00FD1621">
              <w:rPr>
                <w:noProof/>
              </w:rPr>
              <w:lastRenderedPageBreak/>
              <w:drawing>
                <wp:inline distT="0" distB="0" distL="0" distR="0" wp14:anchorId="167F7514" wp14:editId="32BB42A7">
                  <wp:extent cx="1994647" cy="1559276"/>
                  <wp:effectExtent l="0" t="0" r="571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17046" cy="1576786"/>
                          </a:xfrm>
                          <a:prstGeom prst="rect">
                            <a:avLst/>
                          </a:prstGeom>
                          <a:noFill/>
                          <a:ln>
                            <a:noFill/>
                          </a:ln>
                        </pic:spPr>
                      </pic:pic>
                    </a:graphicData>
                  </a:graphic>
                </wp:inline>
              </w:drawing>
            </w:r>
          </w:p>
          <w:p w14:paraId="5D869F4C" w14:textId="77777777" w:rsidR="00E13339" w:rsidRPr="00827BB9" w:rsidRDefault="00E13339" w:rsidP="00610AB2">
            <w:pPr>
              <w:spacing w:after="160" w:line="240" w:lineRule="auto"/>
              <w:jc w:val="center"/>
            </w:pPr>
            <w:r>
              <w:t>(a)</w:t>
            </w:r>
          </w:p>
        </w:tc>
        <w:tc>
          <w:tcPr>
            <w:tcW w:w="4508" w:type="dxa"/>
          </w:tcPr>
          <w:p w14:paraId="1099FC55" w14:textId="47DE5370" w:rsidR="00E13339" w:rsidRDefault="00E13339" w:rsidP="003F6477">
            <w:pPr>
              <w:spacing w:after="160" w:line="240" w:lineRule="auto"/>
              <w:jc w:val="center"/>
            </w:pPr>
            <w:r w:rsidRPr="00F95962">
              <w:rPr>
                <w:noProof/>
              </w:rPr>
              <w:drawing>
                <wp:inline distT="0" distB="0" distL="0" distR="0" wp14:anchorId="54F8D7F5" wp14:editId="6981C34B">
                  <wp:extent cx="1954306" cy="153241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94297" cy="1563768"/>
                          </a:xfrm>
                          <a:prstGeom prst="rect">
                            <a:avLst/>
                          </a:prstGeom>
                          <a:noFill/>
                          <a:ln>
                            <a:noFill/>
                          </a:ln>
                        </pic:spPr>
                      </pic:pic>
                    </a:graphicData>
                  </a:graphic>
                </wp:inline>
              </w:drawing>
            </w:r>
          </w:p>
          <w:p w14:paraId="7E71F48F" w14:textId="77777777" w:rsidR="00E13339" w:rsidRDefault="00E13339" w:rsidP="00610AB2">
            <w:pPr>
              <w:spacing w:after="160" w:line="240" w:lineRule="auto"/>
              <w:jc w:val="center"/>
              <w:rPr>
                <w:rFonts w:ascii="Arial" w:hAnsi="Arial" w:cs="Arial"/>
                <w:color w:val="000000" w:themeColor="text1"/>
              </w:rPr>
            </w:pPr>
            <w:r>
              <w:t>(b)</w:t>
            </w:r>
          </w:p>
        </w:tc>
      </w:tr>
      <w:tr w:rsidR="00E13339" w14:paraId="51658C02" w14:textId="77777777" w:rsidTr="00610AB2">
        <w:tc>
          <w:tcPr>
            <w:tcW w:w="4508" w:type="dxa"/>
          </w:tcPr>
          <w:p w14:paraId="06ECDAD9" w14:textId="77777777" w:rsidR="00E13339" w:rsidRDefault="00E13339" w:rsidP="003F6477">
            <w:pPr>
              <w:spacing w:after="160" w:line="240" w:lineRule="auto"/>
              <w:jc w:val="center"/>
            </w:pPr>
            <w:r w:rsidRPr="00906980">
              <w:rPr>
                <w:noProof/>
              </w:rPr>
              <w:drawing>
                <wp:inline distT="0" distB="0" distL="0" distR="0" wp14:anchorId="322E06AA" wp14:editId="2AC2693F">
                  <wp:extent cx="1995788" cy="155089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7586" cy="1567834"/>
                          </a:xfrm>
                          <a:prstGeom prst="rect">
                            <a:avLst/>
                          </a:prstGeom>
                          <a:noFill/>
                          <a:ln>
                            <a:noFill/>
                          </a:ln>
                        </pic:spPr>
                      </pic:pic>
                    </a:graphicData>
                  </a:graphic>
                </wp:inline>
              </w:drawing>
            </w:r>
          </w:p>
          <w:p w14:paraId="47946C1B" w14:textId="77777777" w:rsidR="00E13339" w:rsidRDefault="00E13339" w:rsidP="00610AB2">
            <w:pPr>
              <w:spacing w:after="160" w:line="240" w:lineRule="auto"/>
              <w:jc w:val="center"/>
              <w:rPr>
                <w:rFonts w:ascii="Arial" w:hAnsi="Arial" w:cs="Arial"/>
                <w:color w:val="000000" w:themeColor="text1"/>
              </w:rPr>
            </w:pPr>
            <w:r>
              <w:rPr>
                <w:rFonts w:ascii="Arial" w:hAnsi="Arial" w:cs="Arial"/>
                <w:color w:val="000000" w:themeColor="text1"/>
              </w:rPr>
              <w:t>(c)</w:t>
            </w:r>
          </w:p>
        </w:tc>
        <w:tc>
          <w:tcPr>
            <w:tcW w:w="4508" w:type="dxa"/>
          </w:tcPr>
          <w:p w14:paraId="24042745" w14:textId="77777777" w:rsidR="00E13339" w:rsidRDefault="00E13339" w:rsidP="003F6477">
            <w:pPr>
              <w:spacing w:after="160" w:line="240" w:lineRule="auto"/>
              <w:jc w:val="center"/>
              <w:rPr>
                <w:rFonts w:ascii="Arial" w:hAnsi="Arial" w:cs="Arial"/>
                <w:color w:val="000000" w:themeColor="text1"/>
              </w:rPr>
            </w:pPr>
            <w:r w:rsidRPr="00CF2A3D">
              <w:rPr>
                <w:rFonts w:ascii="Arial" w:hAnsi="Arial" w:cs="Arial"/>
                <w:noProof/>
                <w:color w:val="000000" w:themeColor="text1"/>
              </w:rPr>
              <w:drawing>
                <wp:inline distT="0" distB="0" distL="0" distR="0" wp14:anchorId="7F4C6648" wp14:editId="30FCD48A">
                  <wp:extent cx="2000133" cy="1564342"/>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15659" cy="1576485"/>
                          </a:xfrm>
                          <a:prstGeom prst="rect">
                            <a:avLst/>
                          </a:prstGeom>
                          <a:noFill/>
                          <a:ln>
                            <a:noFill/>
                          </a:ln>
                        </pic:spPr>
                      </pic:pic>
                    </a:graphicData>
                  </a:graphic>
                </wp:inline>
              </w:drawing>
            </w:r>
          </w:p>
          <w:p w14:paraId="4E634547" w14:textId="77777777" w:rsidR="00E13339" w:rsidRDefault="00E13339" w:rsidP="00610AB2">
            <w:pPr>
              <w:spacing w:after="160" w:line="240" w:lineRule="auto"/>
              <w:jc w:val="center"/>
              <w:rPr>
                <w:rFonts w:ascii="Arial" w:hAnsi="Arial" w:cs="Arial"/>
                <w:color w:val="000000" w:themeColor="text1"/>
              </w:rPr>
            </w:pPr>
            <w:r>
              <w:rPr>
                <w:rFonts w:ascii="Arial" w:hAnsi="Arial" w:cs="Arial"/>
                <w:color w:val="000000" w:themeColor="text1"/>
              </w:rPr>
              <w:t>(d)</w:t>
            </w:r>
          </w:p>
        </w:tc>
      </w:tr>
      <w:tr w:rsidR="00E13339" w14:paraId="7B40D341" w14:textId="77777777" w:rsidTr="00610AB2">
        <w:tc>
          <w:tcPr>
            <w:tcW w:w="4508" w:type="dxa"/>
          </w:tcPr>
          <w:p w14:paraId="3FB9130D" w14:textId="77777777" w:rsidR="00E13339" w:rsidRDefault="00E13339" w:rsidP="003F6477">
            <w:pPr>
              <w:spacing w:after="160" w:line="240" w:lineRule="auto"/>
              <w:jc w:val="center"/>
            </w:pPr>
            <w:r w:rsidRPr="00DE3EF8">
              <w:rPr>
                <w:noProof/>
              </w:rPr>
              <w:drawing>
                <wp:inline distT="0" distB="0" distL="0" distR="0" wp14:anchorId="6E7279B0" wp14:editId="38B340AF">
                  <wp:extent cx="1985683" cy="15701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29666" cy="1604913"/>
                          </a:xfrm>
                          <a:prstGeom prst="rect">
                            <a:avLst/>
                          </a:prstGeom>
                          <a:noFill/>
                          <a:ln>
                            <a:noFill/>
                          </a:ln>
                        </pic:spPr>
                      </pic:pic>
                    </a:graphicData>
                  </a:graphic>
                </wp:inline>
              </w:drawing>
            </w:r>
          </w:p>
          <w:p w14:paraId="3A1CA9E6" w14:textId="77777777" w:rsidR="00E13339" w:rsidRDefault="00E13339" w:rsidP="00610AB2">
            <w:pPr>
              <w:spacing w:after="160" w:line="240" w:lineRule="auto"/>
              <w:jc w:val="center"/>
              <w:rPr>
                <w:rFonts w:ascii="Arial" w:hAnsi="Arial" w:cs="Arial"/>
                <w:color w:val="000000" w:themeColor="text1"/>
              </w:rPr>
            </w:pPr>
            <w:r>
              <w:rPr>
                <w:rFonts w:ascii="Arial" w:hAnsi="Arial" w:cs="Arial"/>
                <w:color w:val="000000" w:themeColor="text1"/>
              </w:rPr>
              <w:t>(e)</w:t>
            </w:r>
          </w:p>
        </w:tc>
        <w:tc>
          <w:tcPr>
            <w:tcW w:w="4508" w:type="dxa"/>
          </w:tcPr>
          <w:p w14:paraId="78AE9DAA" w14:textId="77777777" w:rsidR="00E13339" w:rsidRDefault="00E13339" w:rsidP="003F6477">
            <w:pPr>
              <w:spacing w:after="160" w:line="240" w:lineRule="auto"/>
              <w:jc w:val="center"/>
              <w:rPr>
                <w:rFonts w:ascii="Arial" w:hAnsi="Arial" w:cs="Arial"/>
                <w:color w:val="000000" w:themeColor="text1"/>
              </w:rPr>
            </w:pPr>
            <w:r w:rsidRPr="00D203E3">
              <w:rPr>
                <w:rFonts w:ascii="Arial" w:hAnsi="Arial" w:cs="Arial"/>
                <w:noProof/>
                <w:color w:val="000000" w:themeColor="text1"/>
              </w:rPr>
              <w:drawing>
                <wp:inline distT="0" distB="0" distL="0" distR="0" wp14:anchorId="4FC55B35" wp14:editId="6148CDBA">
                  <wp:extent cx="1963270" cy="15573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94303" cy="1581936"/>
                          </a:xfrm>
                          <a:prstGeom prst="rect">
                            <a:avLst/>
                          </a:prstGeom>
                          <a:noFill/>
                          <a:ln>
                            <a:noFill/>
                          </a:ln>
                        </pic:spPr>
                      </pic:pic>
                    </a:graphicData>
                  </a:graphic>
                </wp:inline>
              </w:drawing>
            </w:r>
          </w:p>
          <w:p w14:paraId="5DE37D0A" w14:textId="77777777" w:rsidR="00E13339" w:rsidRDefault="00E13339" w:rsidP="00610AB2">
            <w:pPr>
              <w:spacing w:after="160" w:line="240" w:lineRule="auto"/>
              <w:jc w:val="center"/>
              <w:rPr>
                <w:rFonts w:ascii="Arial" w:hAnsi="Arial" w:cs="Arial"/>
                <w:color w:val="000000" w:themeColor="text1"/>
              </w:rPr>
            </w:pPr>
            <w:r>
              <w:rPr>
                <w:rFonts w:ascii="Arial" w:hAnsi="Arial" w:cs="Arial"/>
                <w:color w:val="000000" w:themeColor="text1"/>
              </w:rPr>
              <w:t>(f)</w:t>
            </w:r>
          </w:p>
        </w:tc>
      </w:tr>
      <w:tr w:rsidR="00E13339" w14:paraId="6F8470AB" w14:textId="77777777" w:rsidTr="00610AB2">
        <w:tc>
          <w:tcPr>
            <w:tcW w:w="4508" w:type="dxa"/>
          </w:tcPr>
          <w:p w14:paraId="00F550AA" w14:textId="645D2FF6" w:rsidR="00E13339" w:rsidRDefault="00E13339" w:rsidP="003F6477">
            <w:pPr>
              <w:spacing w:after="160" w:line="240" w:lineRule="auto"/>
              <w:jc w:val="center"/>
            </w:pPr>
            <w:r w:rsidRPr="00C43B40">
              <w:rPr>
                <w:noProof/>
              </w:rPr>
              <w:drawing>
                <wp:inline distT="0" distB="0" distL="0" distR="0" wp14:anchorId="68948C9C" wp14:editId="6605CD20">
                  <wp:extent cx="1994535" cy="1592503"/>
                  <wp:effectExtent l="0" t="0" r="571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19994" cy="1612830"/>
                          </a:xfrm>
                          <a:prstGeom prst="rect">
                            <a:avLst/>
                          </a:prstGeom>
                          <a:noFill/>
                          <a:ln>
                            <a:noFill/>
                          </a:ln>
                        </pic:spPr>
                      </pic:pic>
                    </a:graphicData>
                  </a:graphic>
                </wp:inline>
              </w:drawing>
            </w:r>
          </w:p>
          <w:p w14:paraId="5E243A89" w14:textId="77777777" w:rsidR="00E13339" w:rsidRDefault="00E13339" w:rsidP="00610AB2">
            <w:pPr>
              <w:spacing w:after="160" w:line="240" w:lineRule="auto"/>
              <w:jc w:val="center"/>
              <w:rPr>
                <w:rFonts w:ascii="Arial" w:hAnsi="Arial" w:cs="Arial"/>
                <w:color w:val="000000" w:themeColor="text1"/>
              </w:rPr>
            </w:pPr>
            <w:r>
              <w:rPr>
                <w:rFonts w:ascii="Arial" w:hAnsi="Arial" w:cs="Arial"/>
                <w:color w:val="000000" w:themeColor="text1"/>
              </w:rPr>
              <w:t>(g)</w:t>
            </w:r>
          </w:p>
        </w:tc>
        <w:tc>
          <w:tcPr>
            <w:tcW w:w="4508" w:type="dxa"/>
          </w:tcPr>
          <w:p w14:paraId="2EE67D21" w14:textId="77777777" w:rsidR="00E13339" w:rsidRDefault="00E13339" w:rsidP="003F6477">
            <w:pPr>
              <w:spacing w:after="160" w:line="240" w:lineRule="auto"/>
              <w:jc w:val="center"/>
              <w:rPr>
                <w:rFonts w:ascii="Arial" w:hAnsi="Arial" w:cs="Arial"/>
                <w:color w:val="000000" w:themeColor="text1"/>
              </w:rPr>
            </w:pPr>
            <w:r w:rsidRPr="00C621A3">
              <w:rPr>
                <w:rFonts w:ascii="Arial" w:hAnsi="Arial" w:cs="Arial"/>
                <w:noProof/>
                <w:color w:val="000000" w:themeColor="text1"/>
              </w:rPr>
              <w:drawing>
                <wp:inline distT="0" distB="0" distL="0" distR="0" wp14:anchorId="185E5DAA" wp14:editId="773BFB1A">
                  <wp:extent cx="1980328" cy="1559859"/>
                  <wp:effectExtent l="0" t="0" r="127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00981" cy="1576127"/>
                          </a:xfrm>
                          <a:prstGeom prst="rect">
                            <a:avLst/>
                          </a:prstGeom>
                          <a:noFill/>
                          <a:ln>
                            <a:noFill/>
                          </a:ln>
                        </pic:spPr>
                      </pic:pic>
                    </a:graphicData>
                  </a:graphic>
                </wp:inline>
              </w:drawing>
            </w:r>
          </w:p>
          <w:p w14:paraId="5B5B1462" w14:textId="77777777" w:rsidR="00E13339" w:rsidRDefault="00E13339" w:rsidP="00610AB2">
            <w:pPr>
              <w:spacing w:after="160" w:line="240" w:lineRule="auto"/>
              <w:jc w:val="center"/>
              <w:rPr>
                <w:rFonts w:ascii="Arial" w:hAnsi="Arial" w:cs="Arial"/>
                <w:color w:val="000000" w:themeColor="text1"/>
              </w:rPr>
            </w:pPr>
            <w:r>
              <w:rPr>
                <w:rFonts w:ascii="Arial" w:hAnsi="Arial" w:cs="Arial"/>
                <w:color w:val="000000" w:themeColor="text1"/>
              </w:rPr>
              <w:t>(h)</w:t>
            </w:r>
          </w:p>
          <w:p w14:paraId="5029D2AF" w14:textId="77777777" w:rsidR="00E13339" w:rsidRDefault="00E13339" w:rsidP="00610AB2">
            <w:pPr>
              <w:spacing w:after="160" w:line="240" w:lineRule="auto"/>
              <w:jc w:val="center"/>
              <w:rPr>
                <w:rFonts w:ascii="Arial" w:hAnsi="Arial" w:cs="Arial"/>
                <w:color w:val="000000" w:themeColor="text1"/>
              </w:rPr>
            </w:pPr>
          </w:p>
        </w:tc>
      </w:tr>
    </w:tbl>
    <w:p w14:paraId="0B543A25" w14:textId="549EE5D6" w:rsidR="008B10F0" w:rsidRDefault="00E13339" w:rsidP="006D19FE">
      <w:pPr>
        <w:rPr>
          <w:rFonts w:ascii="Arial" w:hAnsi="Arial" w:cs="Arial"/>
        </w:rPr>
      </w:pPr>
      <w:r w:rsidRPr="003F6477">
        <w:rPr>
          <w:rFonts w:ascii="Arial" w:hAnsi="Arial" w:cs="Arial"/>
          <w:b/>
          <w:bCs/>
          <w:color w:val="000000" w:themeColor="text1"/>
        </w:rPr>
        <w:t>Figure 1</w:t>
      </w:r>
      <w:r>
        <w:rPr>
          <w:rFonts w:ascii="Arial" w:hAnsi="Arial" w:cs="Arial"/>
          <w:color w:val="000000" w:themeColor="text1"/>
        </w:rPr>
        <w:t xml:space="preserve">. </w:t>
      </w:r>
      <w:r w:rsidR="007C182E">
        <w:rPr>
          <w:rFonts w:ascii="Arial" w:hAnsi="Arial" w:cs="Arial"/>
          <w:color w:val="000000" w:themeColor="text1"/>
        </w:rPr>
        <w:t>R</w:t>
      </w:r>
      <w:r w:rsidR="00827BB9">
        <w:rPr>
          <w:rFonts w:ascii="Arial" w:hAnsi="Arial" w:cs="Arial"/>
          <w:color w:val="000000" w:themeColor="text1"/>
        </w:rPr>
        <w:t>epresentative aggregate image for soils taken from plot</w:t>
      </w:r>
      <w:r w:rsidR="007C182E">
        <w:rPr>
          <w:rFonts w:ascii="Arial" w:hAnsi="Arial" w:cs="Arial"/>
          <w:color w:val="000000" w:themeColor="text1"/>
        </w:rPr>
        <w:t>s</w:t>
      </w:r>
      <w:r w:rsidR="00827BB9">
        <w:rPr>
          <w:rFonts w:ascii="Arial" w:hAnsi="Arial" w:cs="Arial"/>
          <w:color w:val="000000" w:themeColor="text1"/>
        </w:rPr>
        <w:t xml:space="preserve"> under different treatment</w:t>
      </w:r>
      <w:r w:rsidR="007C182E">
        <w:rPr>
          <w:rFonts w:ascii="Arial" w:hAnsi="Arial" w:cs="Arial"/>
          <w:color w:val="000000" w:themeColor="text1"/>
        </w:rPr>
        <w:t xml:space="preserve">s in the two </w:t>
      </w:r>
      <w:r w:rsidR="00943272">
        <w:rPr>
          <w:rFonts w:ascii="Arial" w:hAnsi="Arial" w:cs="Arial"/>
          <w:color w:val="000000" w:themeColor="text1"/>
        </w:rPr>
        <w:t>experiments</w:t>
      </w:r>
      <w:r w:rsidR="00827BB9">
        <w:rPr>
          <w:rFonts w:ascii="Arial" w:hAnsi="Arial" w:cs="Arial"/>
          <w:color w:val="000000" w:themeColor="text1"/>
        </w:rPr>
        <w:t xml:space="preserve">: </w:t>
      </w:r>
      <w:r w:rsidR="00943272">
        <w:rPr>
          <w:rFonts w:ascii="Arial" w:hAnsi="Arial" w:cs="Arial"/>
          <w:color w:val="000000" w:themeColor="text1"/>
        </w:rPr>
        <w:t>Highfield Ley-Arable experiment treat</w:t>
      </w:r>
      <w:r w:rsidR="00D6014D">
        <w:rPr>
          <w:rFonts w:ascii="Arial" w:hAnsi="Arial" w:cs="Arial"/>
          <w:color w:val="000000" w:themeColor="text1"/>
        </w:rPr>
        <w:t>m</w:t>
      </w:r>
      <w:r w:rsidR="00943272">
        <w:rPr>
          <w:rFonts w:ascii="Arial" w:hAnsi="Arial" w:cs="Arial"/>
          <w:color w:val="000000" w:themeColor="text1"/>
        </w:rPr>
        <w:t>ents</w:t>
      </w:r>
      <w:r w:rsidR="00827BB9">
        <w:rPr>
          <w:rFonts w:ascii="Arial" w:hAnsi="Arial" w:cs="Arial"/>
          <w:color w:val="000000" w:themeColor="text1"/>
        </w:rPr>
        <w:t xml:space="preserve"> </w:t>
      </w:r>
      <w:r w:rsidR="00943272">
        <w:rPr>
          <w:rFonts w:ascii="Arial" w:hAnsi="Arial" w:cs="Arial"/>
          <w:color w:val="000000" w:themeColor="text1"/>
        </w:rPr>
        <w:t>b</w:t>
      </w:r>
      <w:r w:rsidR="00827BB9">
        <w:rPr>
          <w:rFonts w:ascii="Arial" w:hAnsi="Arial" w:cs="Arial"/>
          <w:color w:val="000000" w:themeColor="text1"/>
        </w:rPr>
        <w:t xml:space="preserve">are fallow (a), arable (b), </w:t>
      </w:r>
      <w:r w:rsidR="00943272">
        <w:rPr>
          <w:rFonts w:ascii="Arial" w:hAnsi="Arial" w:cs="Arial"/>
          <w:color w:val="000000" w:themeColor="text1"/>
        </w:rPr>
        <w:t xml:space="preserve">and </w:t>
      </w:r>
      <w:r w:rsidR="00827BB9">
        <w:rPr>
          <w:rFonts w:ascii="Arial" w:hAnsi="Arial" w:cs="Arial"/>
          <w:color w:val="000000" w:themeColor="text1"/>
        </w:rPr>
        <w:t>grassland (c),</w:t>
      </w:r>
      <w:r w:rsidR="00943272">
        <w:rPr>
          <w:rFonts w:ascii="Arial" w:hAnsi="Arial" w:cs="Arial"/>
          <w:color w:val="000000" w:themeColor="text1"/>
        </w:rPr>
        <w:t xml:space="preserve"> and Broadbalk Winter Wheat experiment treatments</w:t>
      </w:r>
      <w:r w:rsidR="00827BB9">
        <w:rPr>
          <w:rFonts w:ascii="Arial" w:hAnsi="Arial" w:cs="Arial"/>
          <w:color w:val="000000" w:themeColor="text1"/>
        </w:rPr>
        <w:t xml:space="preserve"> N3 (d), No P (e), CK(f), FYM(g),</w:t>
      </w:r>
      <w:r w:rsidR="00943272">
        <w:rPr>
          <w:rFonts w:ascii="Arial" w:hAnsi="Arial" w:cs="Arial"/>
          <w:color w:val="000000" w:themeColor="text1"/>
        </w:rPr>
        <w:t xml:space="preserve"> and</w:t>
      </w:r>
      <w:r w:rsidR="00827BB9">
        <w:rPr>
          <w:rFonts w:ascii="Arial" w:hAnsi="Arial" w:cs="Arial"/>
          <w:color w:val="000000" w:themeColor="text1"/>
        </w:rPr>
        <w:t xml:space="preserve"> Woodland (h)</w:t>
      </w:r>
      <w:r w:rsidR="00943272">
        <w:rPr>
          <w:rFonts w:ascii="Arial" w:hAnsi="Arial" w:cs="Arial"/>
          <w:color w:val="000000" w:themeColor="text1"/>
        </w:rPr>
        <w:t xml:space="preserve"> (see text for full treatment description)</w:t>
      </w:r>
      <w:r w:rsidR="008B10F0">
        <w:rPr>
          <w:rFonts w:ascii="Arial" w:hAnsi="Arial" w:cs="Arial"/>
        </w:rPr>
        <w:br w:type="page"/>
      </w:r>
    </w:p>
    <w:p w14:paraId="1F35F6F9" w14:textId="4FD6E842" w:rsidR="000058E7" w:rsidRDefault="000058E7" w:rsidP="00347AA0"/>
    <w:p w14:paraId="0298FDF4" w14:textId="1880E538" w:rsidR="008B10F0" w:rsidRDefault="008B10F0" w:rsidP="00347AA0">
      <w:r w:rsidRPr="008B10F0">
        <w:rPr>
          <w:noProof/>
        </w:rPr>
        <w:drawing>
          <wp:inline distT="0" distB="0" distL="0" distR="0" wp14:anchorId="0BB0CE8F" wp14:editId="43981D55">
            <wp:extent cx="5200715" cy="2463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04313" cy="2465505"/>
                    </a:xfrm>
                    <a:prstGeom prst="rect">
                      <a:avLst/>
                    </a:prstGeom>
                    <a:noFill/>
                    <a:ln>
                      <a:noFill/>
                    </a:ln>
                  </pic:spPr>
                </pic:pic>
              </a:graphicData>
            </a:graphic>
          </wp:inline>
        </w:drawing>
      </w:r>
    </w:p>
    <w:p w14:paraId="23E659C1" w14:textId="630A3B51" w:rsidR="008B10F0" w:rsidRDefault="008B10F0" w:rsidP="00347AA0">
      <w:r w:rsidRPr="008B10F0">
        <w:rPr>
          <w:noProof/>
        </w:rPr>
        <w:drawing>
          <wp:inline distT="0" distB="0" distL="0" distR="0" wp14:anchorId="7E3B325D" wp14:editId="5996D8C1">
            <wp:extent cx="5191782" cy="24595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14167" cy="2470172"/>
                    </a:xfrm>
                    <a:prstGeom prst="rect">
                      <a:avLst/>
                    </a:prstGeom>
                    <a:noFill/>
                    <a:ln>
                      <a:noFill/>
                    </a:ln>
                  </pic:spPr>
                </pic:pic>
              </a:graphicData>
            </a:graphic>
          </wp:inline>
        </w:drawing>
      </w:r>
    </w:p>
    <w:p w14:paraId="0A5A0EBC" w14:textId="0125065C" w:rsidR="008B10F0" w:rsidRPr="00D6014D" w:rsidRDefault="008B10F0">
      <w:pPr>
        <w:spacing w:after="160" w:line="259" w:lineRule="auto"/>
        <w:rPr>
          <w:rFonts w:ascii="Arial" w:hAnsi="Arial" w:cs="Arial"/>
          <w:b/>
          <w:bCs/>
        </w:rPr>
      </w:pPr>
      <w:r w:rsidRPr="00D6014D">
        <w:rPr>
          <w:rFonts w:ascii="Arial" w:hAnsi="Arial" w:cs="Arial"/>
          <w:b/>
          <w:bCs/>
        </w:rPr>
        <w:t xml:space="preserve">Figure </w:t>
      </w:r>
      <w:r w:rsidR="00A4763A">
        <w:rPr>
          <w:rFonts w:ascii="Arial" w:hAnsi="Arial" w:cs="Arial"/>
          <w:b/>
          <w:bCs/>
        </w:rPr>
        <w:t>2</w:t>
      </w:r>
      <w:r w:rsidRPr="00D6014D">
        <w:rPr>
          <w:rFonts w:ascii="Arial" w:hAnsi="Arial" w:cs="Arial"/>
          <w:b/>
          <w:bCs/>
        </w:rPr>
        <w:t>.</w:t>
      </w:r>
      <w:r w:rsidR="00963070" w:rsidRPr="00D6014D">
        <w:rPr>
          <w:rFonts w:ascii="Arial" w:hAnsi="Arial" w:cs="Arial"/>
          <w:b/>
          <w:bCs/>
        </w:rPr>
        <w:t xml:space="preserve"> </w:t>
      </w:r>
      <w:r w:rsidR="00963070" w:rsidRPr="00D6014D">
        <w:rPr>
          <w:rFonts w:ascii="Arial" w:hAnsi="Arial" w:cs="Arial"/>
        </w:rPr>
        <w:t>Change in average porosity (a) and average effective diffusion coefficient</w:t>
      </w:r>
      <w:r w:rsidR="007C182E" w:rsidRPr="00D6014D">
        <w:rPr>
          <w:rFonts w:ascii="Arial" w:hAnsi="Arial" w:cs="Arial"/>
        </w:rPr>
        <w:t xml:space="preserve"> (normalized)</w:t>
      </w:r>
      <w:r w:rsidR="00963070" w:rsidRPr="00D6014D">
        <w:rPr>
          <w:rFonts w:ascii="Arial" w:hAnsi="Arial" w:cs="Arial"/>
        </w:rPr>
        <w:t xml:space="preserve"> for aggregates in soils under different treatments in the </w:t>
      </w:r>
      <w:r w:rsidR="00943272">
        <w:rPr>
          <w:rFonts w:ascii="Arial" w:hAnsi="Arial" w:cs="Arial"/>
        </w:rPr>
        <w:t>Broadbalk Winter W</w:t>
      </w:r>
      <w:r w:rsidR="00963070" w:rsidRPr="00D6014D">
        <w:rPr>
          <w:rFonts w:ascii="Arial" w:hAnsi="Arial" w:cs="Arial"/>
        </w:rPr>
        <w:t xml:space="preserve">heat </w:t>
      </w:r>
      <w:r w:rsidR="00943272">
        <w:rPr>
          <w:rFonts w:ascii="Arial" w:hAnsi="Arial" w:cs="Arial"/>
        </w:rPr>
        <w:t xml:space="preserve">experiment </w:t>
      </w:r>
      <w:r w:rsidR="00943272">
        <w:rPr>
          <w:rFonts w:ascii="Arial" w:hAnsi="Arial" w:cs="Arial"/>
          <w:color w:val="000000" w:themeColor="text1"/>
        </w:rPr>
        <w:t>(see text for full treatment description)</w:t>
      </w:r>
      <w:r w:rsidR="00963070" w:rsidRPr="00D6014D">
        <w:rPr>
          <w:rFonts w:ascii="Arial" w:hAnsi="Arial" w:cs="Arial"/>
        </w:rPr>
        <w:t xml:space="preserve">. </w:t>
      </w:r>
      <w:r w:rsidRPr="00D6014D">
        <w:rPr>
          <w:rFonts w:ascii="Arial" w:hAnsi="Arial" w:cs="Arial"/>
          <w:b/>
          <w:bCs/>
        </w:rPr>
        <w:t xml:space="preserve"> </w:t>
      </w:r>
    </w:p>
    <w:p w14:paraId="7CF3B2D1" w14:textId="13158987" w:rsidR="008B10F0" w:rsidRDefault="008B10F0">
      <w:pPr>
        <w:spacing w:after="160" w:line="259" w:lineRule="auto"/>
      </w:pPr>
      <w:r>
        <w:br w:type="page"/>
      </w:r>
    </w:p>
    <w:p w14:paraId="3C49A9A1" w14:textId="77777777" w:rsidR="008B10F0" w:rsidRDefault="008B10F0" w:rsidP="00347AA0"/>
    <w:p w14:paraId="6DDD8561" w14:textId="4B131CDC" w:rsidR="007D7B6E" w:rsidRPr="00667C78" w:rsidRDefault="001C44C9" w:rsidP="00347AA0">
      <w:r w:rsidRPr="001C44C9">
        <w:rPr>
          <w:noProof/>
        </w:rPr>
        <w:drawing>
          <wp:inline distT="0" distB="0" distL="0" distR="0" wp14:anchorId="63630CAF" wp14:editId="247AF2B7">
            <wp:extent cx="5731510" cy="271526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31510" cy="2715260"/>
                    </a:xfrm>
                    <a:prstGeom prst="rect">
                      <a:avLst/>
                    </a:prstGeom>
                    <a:noFill/>
                    <a:ln>
                      <a:noFill/>
                    </a:ln>
                  </pic:spPr>
                </pic:pic>
              </a:graphicData>
            </a:graphic>
          </wp:inline>
        </w:drawing>
      </w:r>
    </w:p>
    <w:p w14:paraId="70256521" w14:textId="0471AECC" w:rsidR="00347AA0" w:rsidRDefault="00347AA0" w:rsidP="00347AA0">
      <w:pPr>
        <w:rPr>
          <w:rFonts w:ascii="Arial" w:hAnsi="Arial" w:cs="Arial"/>
        </w:rPr>
      </w:pPr>
      <w:r w:rsidRPr="00836470">
        <w:rPr>
          <w:rFonts w:ascii="Arial" w:hAnsi="Arial" w:cs="Arial"/>
          <w:b/>
          <w:bCs/>
        </w:rPr>
        <w:t xml:space="preserve">Figure </w:t>
      </w:r>
      <w:r w:rsidR="00A4763A">
        <w:rPr>
          <w:rFonts w:ascii="Arial" w:hAnsi="Arial" w:cs="Arial"/>
          <w:b/>
          <w:bCs/>
        </w:rPr>
        <w:t>3</w:t>
      </w:r>
      <w:r w:rsidRPr="00836470">
        <w:rPr>
          <w:rFonts w:ascii="Arial" w:hAnsi="Arial" w:cs="Arial"/>
        </w:rPr>
        <w:t xml:space="preserve">. Change in </w:t>
      </w:r>
      <w:r w:rsidR="00801DD3">
        <w:rPr>
          <w:rFonts w:ascii="Arial" w:hAnsi="Arial" w:cs="Arial"/>
        </w:rPr>
        <w:t xml:space="preserve">effective diffusion coefficient with </w:t>
      </w:r>
      <w:r w:rsidRPr="00836470">
        <w:rPr>
          <w:rFonts w:ascii="Arial" w:hAnsi="Arial" w:cs="Arial"/>
        </w:rPr>
        <w:t xml:space="preserve">porosity for </w:t>
      </w:r>
      <w:r w:rsidR="00963070">
        <w:rPr>
          <w:rFonts w:ascii="Arial" w:hAnsi="Arial" w:cs="Arial"/>
        </w:rPr>
        <w:t xml:space="preserve">all </w:t>
      </w:r>
      <w:r w:rsidRPr="00836470">
        <w:rPr>
          <w:rFonts w:ascii="Arial" w:hAnsi="Arial" w:cs="Arial"/>
        </w:rPr>
        <w:t xml:space="preserve">aggregates taken from </w:t>
      </w:r>
      <w:r w:rsidR="00963070">
        <w:rPr>
          <w:rFonts w:ascii="Arial" w:hAnsi="Arial" w:cs="Arial"/>
        </w:rPr>
        <w:t>soil</w:t>
      </w:r>
      <w:r w:rsidR="007C182E">
        <w:rPr>
          <w:rFonts w:ascii="Arial" w:hAnsi="Arial" w:cs="Arial"/>
        </w:rPr>
        <w:t>s</w:t>
      </w:r>
      <w:r w:rsidR="00963070">
        <w:rPr>
          <w:rFonts w:ascii="Arial" w:hAnsi="Arial" w:cs="Arial"/>
        </w:rPr>
        <w:t xml:space="preserve"> in </w:t>
      </w:r>
      <w:r w:rsidRPr="00836470">
        <w:rPr>
          <w:rFonts w:ascii="Arial" w:hAnsi="Arial" w:cs="Arial"/>
        </w:rPr>
        <w:t xml:space="preserve">the </w:t>
      </w:r>
      <w:r w:rsidR="00943272">
        <w:rPr>
          <w:rFonts w:ascii="Arial" w:hAnsi="Arial" w:cs="Arial"/>
        </w:rPr>
        <w:t>Broadbalk Winter W</w:t>
      </w:r>
      <w:r w:rsidRPr="00836470">
        <w:rPr>
          <w:rFonts w:ascii="Arial" w:hAnsi="Arial" w:cs="Arial"/>
        </w:rPr>
        <w:t>heat experiment</w:t>
      </w:r>
      <w:r w:rsidR="00963070">
        <w:rPr>
          <w:rFonts w:ascii="Arial" w:hAnsi="Arial" w:cs="Arial"/>
        </w:rPr>
        <w:t xml:space="preserve"> (solid lines are </w:t>
      </w:r>
      <w:r w:rsidR="007C182E">
        <w:rPr>
          <w:rFonts w:ascii="Arial" w:hAnsi="Arial" w:cs="Arial"/>
        </w:rPr>
        <w:t>power-law</w:t>
      </w:r>
      <w:r w:rsidR="00963070">
        <w:rPr>
          <w:rFonts w:ascii="Arial" w:hAnsi="Arial" w:cs="Arial"/>
        </w:rPr>
        <w:t xml:space="preserve"> fittings)</w:t>
      </w:r>
      <w:r w:rsidR="00943272">
        <w:rPr>
          <w:rFonts w:ascii="Arial" w:hAnsi="Arial" w:cs="Arial"/>
        </w:rPr>
        <w:t xml:space="preserve"> </w:t>
      </w:r>
      <w:r w:rsidR="00943272">
        <w:rPr>
          <w:rFonts w:ascii="Arial" w:hAnsi="Arial" w:cs="Arial"/>
          <w:color w:val="000000" w:themeColor="text1"/>
        </w:rPr>
        <w:t>(see text for full treatment description)</w:t>
      </w:r>
      <w:r w:rsidRPr="00836470">
        <w:rPr>
          <w:rFonts w:ascii="Arial" w:hAnsi="Arial" w:cs="Arial"/>
        </w:rPr>
        <w:t xml:space="preserve">. </w:t>
      </w:r>
    </w:p>
    <w:p w14:paraId="2FB1F043" w14:textId="6A102D7C" w:rsidR="00C90BEA" w:rsidRDefault="00C90BEA">
      <w:pPr>
        <w:spacing w:after="160" w:line="259" w:lineRule="auto"/>
        <w:rPr>
          <w:rFonts w:ascii="Arial" w:hAnsi="Arial" w:cs="Arial"/>
        </w:rPr>
      </w:pPr>
      <w:r>
        <w:rPr>
          <w:rFonts w:ascii="Arial" w:hAnsi="Arial" w:cs="Arial"/>
        </w:rPr>
        <w:br w:type="page"/>
      </w:r>
    </w:p>
    <w:p w14:paraId="09ADD96C" w14:textId="77777777" w:rsidR="00C90BEA" w:rsidRDefault="00C90BEA" w:rsidP="00347AA0">
      <w:pPr>
        <w:rPr>
          <w:rFonts w:ascii="Arial" w:hAnsi="Arial" w:cs="Arial"/>
        </w:rPr>
      </w:pPr>
    </w:p>
    <w:p w14:paraId="657168DD" w14:textId="77777777" w:rsidR="00C90BEA" w:rsidRPr="00B06FCD" w:rsidRDefault="00C90BEA" w:rsidP="00C90BEA">
      <w:pPr>
        <w:spacing w:after="0" w:line="240" w:lineRule="auto"/>
        <w:rPr>
          <w:rFonts w:ascii="Arial" w:hAnsi="Arial" w:cs="Arial"/>
          <w:color w:val="000000" w:themeColor="text1"/>
        </w:rPr>
      </w:pPr>
      <w:r w:rsidRPr="00B06FCD">
        <w:rPr>
          <w:rFonts w:ascii="Arial" w:hAnsi="Arial" w:cs="Arial"/>
          <w:noProof/>
          <w:color w:val="000000" w:themeColor="text1"/>
        </w:rPr>
        <w:drawing>
          <wp:inline distT="0" distB="0" distL="0" distR="0" wp14:anchorId="0B14A0B1" wp14:editId="31654E17">
            <wp:extent cx="5731510" cy="27152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1510" cy="2715260"/>
                    </a:xfrm>
                    <a:prstGeom prst="rect">
                      <a:avLst/>
                    </a:prstGeom>
                    <a:noFill/>
                    <a:ln>
                      <a:noFill/>
                    </a:ln>
                  </pic:spPr>
                </pic:pic>
              </a:graphicData>
            </a:graphic>
          </wp:inline>
        </w:drawing>
      </w:r>
    </w:p>
    <w:p w14:paraId="4AD0C24C" w14:textId="77777777" w:rsidR="00C90BEA" w:rsidRDefault="00C90BEA" w:rsidP="00C90BEA">
      <w:pPr>
        <w:spacing w:after="0" w:line="240" w:lineRule="auto"/>
        <w:rPr>
          <w:rFonts w:ascii="Arial" w:hAnsi="Arial" w:cs="Arial"/>
          <w:color w:val="000000" w:themeColor="text1"/>
        </w:rPr>
      </w:pPr>
    </w:p>
    <w:p w14:paraId="45BAB98C" w14:textId="77777777" w:rsidR="00C90BEA" w:rsidRDefault="00C90BEA" w:rsidP="00C90BEA">
      <w:pPr>
        <w:spacing w:after="0" w:line="240" w:lineRule="auto"/>
        <w:jc w:val="both"/>
        <w:rPr>
          <w:rFonts w:ascii="Arial" w:hAnsi="Arial" w:cs="Arial"/>
          <w:color w:val="000000" w:themeColor="text1"/>
        </w:rPr>
      </w:pPr>
      <w:r w:rsidRPr="00B06FCD">
        <w:rPr>
          <w:noProof/>
        </w:rPr>
        <w:drawing>
          <wp:inline distT="0" distB="0" distL="0" distR="0" wp14:anchorId="16718D24" wp14:editId="1D406E2E">
            <wp:extent cx="5731510" cy="27152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31510" cy="2715260"/>
                    </a:xfrm>
                    <a:prstGeom prst="rect">
                      <a:avLst/>
                    </a:prstGeom>
                    <a:noFill/>
                    <a:ln>
                      <a:noFill/>
                    </a:ln>
                  </pic:spPr>
                </pic:pic>
              </a:graphicData>
            </a:graphic>
          </wp:inline>
        </w:drawing>
      </w:r>
    </w:p>
    <w:p w14:paraId="276D04D4" w14:textId="77777777" w:rsidR="00C90BEA" w:rsidRDefault="00C90BEA" w:rsidP="00C90BEA">
      <w:pPr>
        <w:spacing w:after="0" w:line="240" w:lineRule="auto"/>
        <w:jc w:val="both"/>
        <w:rPr>
          <w:rFonts w:ascii="Arial" w:hAnsi="Arial" w:cs="Arial"/>
          <w:color w:val="000000" w:themeColor="text1"/>
        </w:rPr>
      </w:pPr>
    </w:p>
    <w:p w14:paraId="1C5F121C" w14:textId="77777777" w:rsidR="00C90BEA" w:rsidRDefault="00C90BEA" w:rsidP="00C90BEA">
      <w:pPr>
        <w:spacing w:after="0" w:line="240" w:lineRule="auto"/>
        <w:rPr>
          <w:rFonts w:ascii="Arial" w:hAnsi="Arial" w:cs="Arial"/>
          <w:color w:val="000000" w:themeColor="text1"/>
        </w:rPr>
      </w:pPr>
      <w:r w:rsidRPr="00963070">
        <w:rPr>
          <w:rFonts w:ascii="Arial" w:hAnsi="Arial" w:cs="Arial"/>
          <w:b/>
          <w:bCs/>
          <w:color w:val="000000" w:themeColor="text1"/>
        </w:rPr>
        <w:t xml:space="preserve">Figure </w:t>
      </w:r>
      <w:r>
        <w:rPr>
          <w:rFonts w:ascii="Arial" w:hAnsi="Arial" w:cs="Arial"/>
          <w:b/>
          <w:bCs/>
          <w:color w:val="000000" w:themeColor="text1"/>
        </w:rPr>
        <w:t>4</w:t>
      </w:r>
      <w:r>
        <w:rPr>
          <w:rFonts w:ascii="Arial" w:hAnsi="Arial" w:cs="Arial"/>
          <w:color w:val="000000" w:themeColor="text1"/>
        </w:rPr>
        <w:t xml:space="preserve">. Change in average porosity (a) and average effective diffusion coefficient (b) for aggregates in soils under different treatments in the Highfield Ley-Arable experiment.   </w:t>
      </w:r>
    </w:p>
    <w:p w14:paraId="06466E87" w14:textId="77777777" w:rsidR="00C90BEA" w:rsidRDefault="00C90BEA" w:rsidP="00C90BEA">
      <w:pPr>
        <w:spacing w:after="160" w:line="259" w:lineRule="auto"/>
        <w:rPr>
          <w:rFonts w:ascii="Arial" w:hAnsi="Arial" w:cs="Arial"/>
          <w:color w:val="000000" w:themeColor="text1"/>
        </w:rPr>
      </w:pPr>
      <w:r>
        <w:rPr>
          <w:rFonts w:ascii="Arial" w:hAnsi="Arial" w:cs="Arial"/>
          <w:color w:val="000000" w:themeColor="text1"/>
        </w:rPr>
        <w:br w:type="page"/>
      </w:r>
    </w:p>
    <w:p w14:paraId="570AE6EA" w14:textId="77777777" w:rsidR="00C90BEA" w:rsidRDefault="00C90BEA" w:rsidP="00C90BEA">
      <w:pPr>
        <w:spacing w:after="0" w:line="240" w:lineRule="auto"/>
        <w:jc w:val="both"/>
        <w:rPr>
          <w:rFonts w:ascii="Arial" w:hAnsi="Arial" w:cs="Arial"/>
          <w:color w:val="000000" w:themeColor="text1"/>
        </w:rPr>
      </w:pPr>
    </w:p>
    <w:p w14:paraId="58498FD9" w14:textId="77777777" w:rsidR="00C90BEA" w:rsidRDefault="00C90BEA" w:rsidP="00C90BEA">
      <w:r>
        <w:rPr>
          <w:rFonts w:ascii="Times New Roman" w:hAnsi="Times New Roman"/>
          <w:noProof/>
          <w:sz w:val="24"/>
          <w:szCs w:val="24"/>
        </w:rPr>
        <w:drawing>
          <wp:inline distT="0" distB="0" distL="0" distR="0" wp14:anchorId="4BCF94DB" wp14:editId="758E6D99">
            <wp:extent cx="5723467" cy="31242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35313" cy="3130666"/>
                    </a:xfrm>
                    <a:prstGeom prst="rect">
                      <a:avLst/>
                    </a:prstGeom>
                    <a:noFill/>
                    <a:ln>
                      <a:noFill/>
                      <a:prstDash/>
                    </a:ln>
                  </pic:spPr>
                </pic:pic>
              </a:graphicData>
            </a:graphic>
          </wp:inline>
        </w:drawing>
      </w:r>
    </w:p>
    <w:p w14:paraId="05198A69" w14:textId="192066CE" w:rsidR="00C90BEA" w:rsidRPr="00836470" w:rsidRDefault="00C90BEA" w:rsidP="00C90BEA">
      <w:pPr>
        <w:rPr>
          <w:rFonts w:ascii="Arial" w:hAnsi="Arial" w:cs="Arial"/>
        </w:rPr>
      </w:pPr>
      <w:r w:rsidRPr="00836470">
        <w:rPr>
          <w:rFonts w:ascii="Arial" w:hAnsi="Arial" w:cs="Arial"/>
          <w:b/>
          <w:bCs/>
        </w:rPr>
        <w:t xml:space="preserve">Figure </w:t>
      </w:r>
      <w:r>
        <w:rPr>
          <w:rFonts w:ascii="Arial" w:hAnsi="Arial" w:cs="Arial"/>
          <w:b/>
          <w:bCs/>
        </w:rPr>
        <w:t>5</w:t>
      </w:r>
      <w:r w:rsidRPr="00836470">
        <w:rPr>
          <w:rFonts w:ascii="Arial" w:hAnsi="Arial" w:cs="Arial"/>
        </w:rPr>
        <w:t xml:space="preserve">. Change in </w:t>
      </w:r>
      <w:r>
        <w:rPr>
          <w:rFonts w:ascii="Arial" w:hAnsi="Arial" w:cs="Arial"/>
        </w:rPr>
        <w:t>effective diffusion</w:t>
      </w:r>
      <w:r w:rsidRPr="00836470">
        <w:rPr>
          <w:rFonts w:ascii="Arial" w:hAnsi="Arial" w:cs="Arial"/>
        </w:rPr>
        <w:t xml:space="preserve"> </w:t>
      </w:r>
      <w:r>
        <w:rPr>
          <w:rFonts w:ascii="Arial" w:hAnsi="Arial" w:cs="Arial"/>
        </w:rPr>
        <w:t xml:space="preserve">coefficient (normalized) </w:t>
      </w:r>
      <w:r w:rsidRPr="00836470">
        <w:rPr>
          <w:rFonts w:ascii="Arial" w:hAnsi="Arial" w:cs="Arial"/>
        </w:rPr>
        <w:t>with porosity</w:t>
      </w:r>
      <w:r>
        <w:rPr>
          <w:rFonts w:ascii="Arial" w:hAnsi="Arial" w:cs="Arial"/>
        </w:rPr>
        <w:t xml:space="preserve"> </w:t>
      </w:r>
      <w:r w:rsidRPr="00836470">
        <w:rPr>
          <w:rFonts w:ascii="Arial" w:hAnsi="Arial" w:cs="Arial"/>
        </w:rPr>
        <w:t xml:space="preserve">for </w:t>
      </w:r>
      <w:r>
        <w:rPr>
          <w:rFonts w:ascii="Arial" w:hAnsi="Arial" w:cs="Arial"/>
        </w:rPr>
        <w:t xml:space="preserve">all </w:t>
      </w:r>
      <w:r w:rsidRPr="00836470">
        <w:rPr>
          <w:rFonts w:ascii="Arial" w:hAnsi="Arial" w:cs="Arial"/>
        </w:rPr>
        <w:t>aggregates taken from</w:t>
      </w:r>
      <w:r>
        <w:rPr>
          <w:rFonts w:ascii="Arial" w:hAnsi="Arial" w:cs="Arial"/>
        </w:rPr>
        <w:t xml:space="preserve"> soils in t</w:t>
      </w:r>
      <w:r w:rsidRPr="00836470">
        <w:rPr>
          <w:rFonts w:ascii="Arial" w:hAnsi="Arial" w:cs="Arial"/>
        </w:rPr>
        <w:t xml:space="preserve">he </w:t>
      </w:r>
      <w:r>
        <w:rPr>
          <w:rFonts w:ascii="Arial" w:hAnsi="Arial" w:cs="Arial"/>
        </w:rPr>
        <w:t>Highfield L</w:t>
      </w:r>
      <w:r w:rsidRPr="00836470">
        <w:rPr>
          <w:rFonts w:ascii="Arial" w:hAnsi="Arial" w:cs="Arial"/>
        </w:rPr>
        <w:t>ey</w:t>
      </w:r>
      <w:r>
        <w:rPr>
          <w:rFonts w:ascii="Arial" w:hAnsi="Arial" w:cs="Arial"/>
        </w:rPr>
        <w:t>-Arable</w:t>
      </w:r>
      <w:r w:rsidRPr="00836470">
        <w:rPr>
          <w:rFonts w:ascii="Arial" w:hAnsi="Arial" w:cs="Arial"/>
        </w:rPr>
        <w:t xml:space="preserve"> experiment</w:t>
      </w:r>
      <w:r>
        <w:rPr>
          <w:rFonts w:ascii="Arial" w:hAnsi="Arial" w:cs="Arial"/>
        </w:rPr>
        <w:t xml:space="preserve"> (the solid lines are power-law fittings).</w:t>
      </w:r>
    </w:p>
    <w:p w14:paraId="79DE39D1" w14:textId="77777777" w:rsidR="003A3F9A" w:rsidRDefault="003A3F9A" w:rsidP="003A3F9A">
      <w:pPr>
        <w:rPr>
          <w:rFonts w:ascii="Times New Roman" w:hAnsi="Times New Roman"/>
          <w:sz w:val="24"/>
          <w:szCs w:val="24"/>
        </w:rPr>
      </w:pPr>
    </w:p>
    <w:p w14:paraId="62A64F0A" w14:textId="77777777" w:rsidR="003A3F9A" w:rsidRDefault="003A3F9A" w:rsidP="003A3F9A">
      <w:pPr>
        <w:rPr>
          <w:rFonts w:ascii="Times New Roman" w:hAnsi="Times New Roman"/>
          <w:sz w:val="24"/>
          <w:szCs w:val="24"/>
        </w:rPr>
      </w:pPr>
    </w:p>
    <w:p w14:paraId="461A63B6" w14:textId="77777777" w:rsidR="003A3F9A" w:rsidRDefault="003A3F9A" w:rsidP="003A3F9A">
      <w:pPr>
        <w:rPr>
          <w:rFonts w:ascii="Times New Roman" w:hAnsi="Times New Roman"/>
          <w:sz w:val="24"/>
          <w:szCs w:val="24"/>
        </w:rPr>
      </w:pPr>
    </w:p>
    <w:p w14:paraId="7D702377" w14:textId="612677AA" w:rsidR="00C35F68" w:rsidRDefault="00C35F68">
      <w:pPr>
        <w:spacing w:after="160" w:line="259" w:lineRule="auto"/>
        <w:rPr>
          <w:rFonts w:ascii="Times New Roman" w:hAnsi="Times New Roman"/>
          <w:sz w:val="24"/>
          <w:szCs w:val="24"/>
        </w:rPr>
      </w:pPr>
      <w:r>
        <w:rPr>
          <w:rFonts w:ascii="Times New Roman" w:hAnsi="Times New Roman"/>
          <w:sz w:val="24"/>
          <w:szCs w:val="24"/>
        </w:rPr>
        <w:br w:type="page"/>
      </w:r>
    </w:p>
    <w:p w14:paraId="1BC9A8D3" w14:textId="77777777" w:rsidR="003A3F9A" w:rsidRDefault="003A3F9A" w:rsidP="003A3F9A">
      <w:pPr>
        <w:rPr>
          <w:rFonts w:ascii="Times New Roman" w:hAnsi="Times New Roman"/>
          <w:sz w:val="24"/>
          <w:szCs w:val="24"/>
        </w:rPr>
      </w:pPr>
    </w:p>
    <w:p w14:paraId="520D9114" w14:textId="435347BF" w:rsidR="003A3F9A" w:rsidRDefault="003A3F9A" w:rsidP="003A3F9A"/>
    <w:p w14:paraId="6D83880D" w14:textId="39EA457A" w:rsidR="003A3F9A" w:rsidRDefault="003A3F9A" w:rsidP="003A3F9A"/>
    <w:p w14:paraId="399B53F7" w14:textId="7395C3B2" w:rsidR="00567657" w:rsidRDefault="00567657" w:rsidP="003A3F9A"/>
    <w:p w14:paraId="565995F7" w14:textId="1A8CC461" w:rsidR="00C12588" w:rsidRDefault="00AB3F6F" w:rsidP="003A3F9A">
      <w:r w:rsidRPr="00AB3F6F">
        <w:rPr>
          <w:noProof/>
        </w:rPr>
        <w:drawing>
          <wp:inline distT="0" distB="0" distL="0" distR="0" wp14:anchorId="07DD3A9D" wp14:editId="55FE5317">
            <wp:extent cx="5731510" cy="27152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31510" cy="2715260"/>
                    </a:xfrm>
                    <a:prstGeom prst="rect">
                      <a:avLst/>
                    </a:prstGeom>
                    <a:noFill/>
                    <a:ln>
                      <a:noFill/>
                    </a:ln>
                  </pic:spPr>
                </pic:pic>
              </a:graphicData>
            </a:graphic>
          </wp:inline>
        </w:drawing>
      </w:r>
    </w:p>
    <w:p w14:paraId="516A3792" w14:textId="69AE9477" w:rsidR="00977B3E" w:rsidRPr="00836470" w:rsidRDefault="00347AA0">
      <w:pPr>
        <w:spacing w:after="160" w:line="259" w:lineRule="auto"/>
        <w:rPr>
          <w:rFonts w:ascii="Arial" w:hAnsi="Arial" w:cs="Arial"/>
          <w:color w:val="000000" w:themeColor="text1"/>
        </w:rPr>
      </w:pPr>
      <w:r w:rsidRPr="00836470">
        <w:rPr>
          <w:rFonts w:ascii="Arial" w:hAnsi="Arial" w:cs="Arial"/>
          <w:b/>
          <w:bCs/>
        </w:rPr>
        <w:t xml:space="preserve">Figure </w:t>
      </w:r>
      <w:r w:rsidR="00B53242">
        <w:rPr>
          <w:rFonts w:ascii="Arial" w:hAnsi="Arial" w:cs="Arial"/>
          <w:b/>
          <w:bCs/>
        </w:rPr>
        <w:t>6</w:t>
      </w:r>
      <w:r w:rsidRPr="00836470">
        <w:rPr>
          <w:rFonts w:ascii="Arial" w:hAnsi="Arial" w:cs="Arial"/>
        </w:rPr>
        <w:t xml:space="preserve">. Change in </w:t>
      </w:r>
      <w:r w:rsidR="00B80612">
        <w:rPr>
          <w:rFonts w:ascii="Arial" w:hAnsi="Arial" w:cs="Arial"/>
        </w:rPr>
        <w:t xml:space="preserve">the </w:t>
      </w:r>
      <w:r w:rsidRPr="00836470">
        <w:rPr>
          <w:rFonts w:ascii="Arial" w:hAnsi="Arial" w:cs="Arial"/>
        </w:rPr>
        <w:t xml:space="preserve">effective diffusion coefficient of aggregates with </w:t>
      </w:r>
      <w:r w:rsidR="00943272">
        <w:rPr>
          <w:rFonts w:ascii="Arial" w:hAnsi="Arial" w:cs="Arial"/>
        </w:rPr>
        <w:t xml:space="preserve">bulk </w:t>
      </w:r>
      <w:r w:rsidR="00D6014D">
        <w:rPr>
          <w:rFonts w:ascii="Arial" w:hAnsi="Arial" w:cs="Arial"/>
        </w:rPr>
        <w:t>SOC</w:t>
      </w:r>
      <w:r w:rsidR="00B80612">
        <w:rPr>
          <w:rFonts w:ascii="Arial" w:hAnsi="Arial" w:cs="Arial"/>
        </w:rPr>
        <w:t xml:space="preserve"> </w:t>
      </w:r>
      <w:r w:rsidR="004A0486">
        <w:rPr>
          <w:rFonts w:ascii="Arial" w:hAnsi="Arial" w:cs="Arial"/>
        </w:rPr>
        <w:t xml:space="preserve">with results for the </w:t>
      </w:r>
      <w:r w:rsidR="00304F6C">
        <w:rPr>
          <w:rFonts w:ascii="Arial" w:hAnsi="Arial" w:cs="Arial"/>
        </w:rPr>
        <w:t xml:space="preserve">Broadbalk Winter Wheat and Highfield Ley-Arable </w:t>
      </w:r>
      <w:r w:rsidR="004A0486">
        <w:rPr>
          <w:rFonts w:ascii="Arial" w:hAnsi="Arial" w:cs="Arial"/>
        </w:rPr>
        <w:t>experiments pooled</w:t>
      </w:r>
      <w:r w:rsidR="00B80612">
        <w:rPr>
          <w:rFonts w:ascii="Arial" w:hAnsi="Arial" w:cs="Arial"/>
        </w:rPr>
        <w:t xml:space="preserve">.   </w:t>
      </w:r>
    </w:p>
    <w:sectPr w:rsidR="00977B3E" w:rsidRPr="00836470" w:rsidSect="006D6376">
      <w:footerReference w:type="default" r:id="rId66"/>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4B5BE0" w14:textId="77777777" w:rsidR="00610AB2" w:rsidRDefault="00610AB2">
      <w:pPr>
        <w:spacing w:after="0" w:line="240" w:lineRule="auto"/>
      </w:pPr>
      <w:r>
        <w:separator/>
      </w:r>
    </w:p>
  </w:endnote>
  <w:endnote w:type="continuationSeparator" w:id="0">
    <w:p w14:paraId="3AE7B6B7" w14:textId="77777777" w:rsidR="00610AB2" w:rsidRDefault="00610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77819142"/>
      <w:docPartObj>
        <w:docPartGallery w:val="Page Numbers (Bottom of Page)"/>
        <w:docPartUnique/>
      </w:docPartObj>
    </w:sdtPr>
    <w:sdtEndPr>
      <w:rPr>
        <w:noProof/>
      </w:rPr>
    </w:sdtEndPr>
    <w:sdtContent>
      <w:p w14:paraId="710F8058" w14:textId="0E03527E" w:rsidR="00610AB2" w:rsidRDefault="00610AB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2765B7" w14:textId="77777777" w:rsidR="00610AB2" w:rsidRDefault="00610A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F31A62" w14:textId="77777777" w:rsidR="00610AB2" w:rsidRDefault="00610AB2">
      <w:pPr>
        <w:spacing w:after="0" w:line="240" w:lineRule="auto"/>
      </w:pPr>
      <w:r>
        <w:separator/>
      </w:r>
    </w:p>
  </w:footnote>
  <w:footnote w:type="continuationSeparator" w:id="0">
    <w:p w14:paraId="0996D801" w14:textId="77777777" w:rsidR="00610AB2" w:rsidRDefault="00610A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DB0FF5"/>
    <w:multiLevelType w:val="multilevel"/>
    <w:tmpl w:val="ABCE7630"/>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9075FBF"/>
    <w:multiLevelType w:val="multilevel"/>
    <w:tmpl w:val="DBFE4DEA"/>
    <w:lvl w:ilvl="0">
      <w:start w:val="3"/>
      <w:numFmt w:val="decimal"/>
      <w:lvlText w:val="%1."/>
      <w:lvlJc w:val="left"/>
      <w:pPr>
        <w:ind w:left="720" w:hanging="360"/>
      </w:pPr>
    </w:lvl>
    <w:lvl w:ilvl="1">
      <w:start w:val="2"/>
      <w:numFmt w:val="decimal"/>
      <w:lvlText w:val="%1.%2."/>
      <w:lvlJc w:val="left"/>
      <w:pPr>
        <w:ind w:left="3823" w:hanging="4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 w15:restartNumberingAfterBreak="0">
    <w:nsid w:val="206D3E9B"/>
    <w:multiLevelType w:val="hybridMultilevel"/>
    <w:tmpl w:val="E0E07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635625"/>
    <w:multiLevelType w:val="multilevel"/>
    <w:tmpl w:val="26635625"/>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59822B01"/>
    <w:multiLevelType w:val="hybridMultilevel"/>
    <w:tmpl w:val="224C4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D61713"/>
    <w:multiLevelType w:val="multilevel"/>
    <w:tmpl w:val="3A0C68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2"/>
  </w:num>
  <w:num w:numId="3">
    <w:abstractNumId w:val="4"/>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defaultTabStop w:val="8505"/>
  <w:characterSpacingControl w:val="doNotCompress"/>
  <w:hdrShapeDefaults>
    <o:shapedefaults v:ext="edit" spidmax="6145"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nvironment Internationa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xrfwadxaer5v8ef0vj5zvfmrea9edveswst&quot;&gt;References&lt;record-ids&gt;&lt;item&gt;98&lt;/item&gt;&lt;item&gt;134&lt;/item&gt;&lt;item&gt;143&lt;/item&gt;&lt;item&gt;157&lt;/item&gt;&lt;item&gt;293&lt;/item&gt;&lt;item&gt;327&lt;/item&gt;&lt;item&gt;407&lt;/item&gt;&lt;item&gt;408&lt;/item&gt;&lt;item&gt;411&lt;/item&gt;&lt;item&gt;421&lt;/item&gt;&lt;item&gt;422&lt;/item&gt;&lt;item&gt;428&lt;/item&gt;&lt;item&gt;429&lt;/item&gt;&lt;item&gt;430&lt;/item&gt;&lt;item&gt;431&lt;/item&gt;&lt;item&gt;435&lt;/item&gt;&lt;item&gt;469&lt;/item&gt;&lt;item&gt;480&lt;/item&gt;&lt;item&gt;484&lt;/item&gt;&lt;item&gt;486&lt;/item&gt;&lt;item&gt;487&lt;/item&gt;&lt;item&gt;500&lt;/item&gt;&lt;item&gt;501&lt;/item&gt;&lt;item&gt;502&lt;/item&gt;&lt;item&gt;526&lt;/item&gt;&lt;item&gt;527&lt;/item&gt;&lt;item&gt;595&lt;/item&gt;&lt;item&gt;605&lt;/item&gt;&lt;item&gt;606&lt;/item&gt;&lt;item&gt;610&lt;/item&gt;&lt;item&gt;641&lt;/item&gt;&lt;item&gt;665&lt;/item&gt;&lt;item&gt;689&lt;/item&gt;&lt;item&gt;691&lt;/item&gt;&lt;item&gt;692&lt;/item&gt;&lt;item&gt;699&lt;/item&gt;&lt;item&gt;700&lt;/item&gt;&lt;item&gt;724&lt;/item&gt;&lt;item&gt;730&lt;/item&gt;&lt;/record-ids&gt;&lt;/item&gt;&lt;/Libraries&gt;"/>
  </w:docVars>
  <w:rsids>
    <w:rsidRoot w:val="00676114"/>
    <w:rsid w:val="00000430"/>
    <w:rsid w:val="00000766"/>
    <w:rsid w:val="000007B7"/>
    <w:rsid w:val="00000A9C"/>
    <w:rsid w:val="000011A9"/>
    <w:rsid w:val="0000127E"/>
    <w:rsid w:val="000018CB"/>
    <w:rsid w:val="00002A92"/>
    <w:rsid w:val="00002D28"/>
    <w:rsid w:val="00002DF5"/>
    <w:rsid w:val="00002F54"/>
    <w:rsid w:val="00003D85"/>
    <w:rsid w:val="00004307"/>
    <w:rsid w:val="00004B93"/>
    <w:rsid w:val="000058E7"/>
    <w:rsid w:val="00005A9F"/>
    <w:rsid w:val="00005D9A"/>
    <w:rsid w:val="00005EE9"/>
    <w:rsid w:val="000060ED"/>
    <w:rsid w:val="00006D62"/>
    <w:rsid w:val="00006F45"/>
    <w:rsid w:val="0000759F"/>
    <w:rsid w:val="00007B42"/>
    <w:rsid w:val="00010C02"/>
    <w:rsid w:val="00011EDD"/>
    <w:rsid w:val="00012A12"/>
    <w:rsid w:val="00012A37"/>
    <w:rsid w:val="00012EF3"/>
    <w:rsid w:val="000130B3"/>
    <w:rsid w:val="000134B7"/>
    <w:rsid w:val="0001391F"/>
    <w:rsid w:val="0001395C"/>
    <w:rsid w:val="00014A7F"/>
    <w:rsid w:val="00014D80"/>
    <w:rsid w:val="00015845"/>
    <w:rsid w:val="00015B20"/>
    <w:rsid w:val="00015CBC"/>
    <w:rsid w:val="000163F2"/>
    <w:rsid w:val="00016A8B"/>
    <w:rsid w:val="00016B53"/>
    <w:rsid w:val="00017180"/>
    <w:rsid w:val="000179B5"/>
    <w:rsid w:val="00017E4B"/>
    <w:rsid w:val="00020706"/>
    <w:rsid w:val="00020E0E"/>
    <w:rsid w:val="00020EDC"/>
    <w:rsid w:val="000214E0"/>
    <w:rsid w:val="00021AFF"/>
    <w:rsid w:val="00021DCF"/>
    <w:rsid w:val="00021E6C"/>
    <w:rsid w:val="00021F53"/>
    <w:rsid w:val="00021FE3"/>
    <w:rsid w:val="0002286C"/>
    <w:rsid w:val="00022947"/>
    <w:rsid w:val="00022963"/>
    <w:rsid w:val="00022980"/>
    <w:rsid w:val="00022F3F"/>
    <w:rsid w:val="0002376A"/>
    <w:rsid w:val="00023A24"/>
    <w:rsid w:val="00023E01"/>
    <w:rsid w:val="000241AF"/>
    <w:rsid w:val="000243AD"/>
    <w:rsid w:val="00024864"/>
    <w:rsid w:val="00024A5E"/>
    <w:rsid w:val="0002509A"/>
    <w:rsid w:val="000252D7"/>
    <w:rsid w:val="0002589A"/>
    <w:rsid w:val="00025C69"/>
    <w:rsid w:val="00026946"/>
    <w:rsid w:val="00026B82"/>
    <w:rsid w:val="00026BC6"/>
    <w:rsid w:val="00027314"/>
    <w:rsid w:val="00027B60"/>
    <w:rsid w:val="00027C7E"/>
    <w:rsid w:val="000300FC"/>
    <w:rsid w:val="00030280"/>
    <w:rsid w:val="000302AD"/>
    <w:rsid w:val="000305B6"/>
    <w:rsid w:val="00030D64"/>
    <w:rsid w:val="00030EDB"/>
    <w:rsid w:val="00031827"/>
    <w:rsid w:val="0003214B"/>
    <w:rsid w:val="00032F07"/>
    <w:rsid w:val="00033C13"/>
    <w:rsid w:val="00034919"/>
    <w:rsid w:val="0003535A"/>
    <w:rsid w:val="00035B8F"/>
    <w:rsid w:val="00035C08"/>
    <w:rsid w:val="00035CE0"/>
    <w:rsid w:val="000363CC"/>
    <w:rsid w:val="0003665A"/>
    <w:rsid w:val="000368B0"/>
    <w:rsid w:val="000368BD"/>
    <w:rsid w:val="00037549"/>
    <w:rsid w:val="00037698"/>
    <w:rsid w:val="00037802"/>
    <w:rsid w:val="00037870"/>
    <w:rsid w:val="00037A2A"/>
    <w:rsid w:val="00037FAE"/>
    <w:rsid w:val="0004036A"/>
    <w:rsid w:val="00040391"/>
    <w:rsid w:val="000408D3"/>
    <w:rsid w:val="00040E30"/>
    <w:rsid w:val="00041013"/>
    <w:rsid w:val="0004152A"/>
    <w:rsid w:val="00041AFA"/>
    <w:rsid w:val="00041D42"/>
    <w:rsid w:val="00041FB2"/>
    <w:rsid w:val="000422AB"/>
    <w:rsid w:val="0004238F"/>
    <w:rsid w:val="00042B4B"/>
    <w:rsid w:val="00042C9A"/>
    <w:rsid w:val="00042DEF"/>
    <w:rsid w:val="000431D3"/>
    <w:rsid w:val="00043C10"/>
    <w:rsid w:val="0004438C"/>
    <w:rsid w:val="00044487"/>
    <w:rsid w:val="00044FB1"/>
    <w:rsid w:val="00046113"/>
    <w:rsid w:val="000463E9"/>
    <w:rsid w:val="00046540"/>
    <w:rsid w:val="00046BB1"/>
    <w:rsid w:val="000473C1"/>
    <w:rsid w:val="00047592"/>
    <w:rsid w:val="00047BB7"/>
    <w:rsid w:val="00047DE1"/>
    <w:rsid w:val="0005043C"/>
    <w:rsid w:val="00050832"/>
    <w:rsid w:val="000509C7"/>
    <w:rsid w:val="00051BA3"/>
    <w:rsid w:val="00051E03"/>
    <w:rsid w:val="00051E71"/>
    <w:rsid w:val="000524B2"/>
    <w:rsid w:val="000526D1"/>
    <w:rsid w:val="0005281D"/>
    <w:rsid w:val="00052F1C"/>
    <w:rsid w:val="00053125"/>
    <w:rsid w:val="00053AEF"/>
    <w:rsid w:val="0005439D"/>
    <w:rsid w:val="00054785"/>
    <w:rsid w:val="00054A85"/>
    <w:rsid w:val="00054C48"/>
    <w:rsid w:val="00055003"/>
    <w:rsid w:val="0005606B"/>
    <w:rsid w:val="00056D8E"/>
    <w:rsid w:val="00056FFD"/>
    <w:rsid w:val="000570A9"/>
    <w:rsid w:val="00057545"/>
    <w:rsid w:val="00057A0B"/>
    <w:rsid w:val="00057A10"/>
    <w:rsid w:val="000606FF"/>
    <w:rsid w:val="000608D3"/>
    <w:rsid w:val="00060985"/>
    <w:rsid w:val="00060B43"/>
    <w:rsid w:val="000619F6"/>
    <w:rsid w:val="00061AA4"/>
    <w:rsid w:val="00061BFF"/>
    <w:rsid w:val="00062D43"/>
    <w:rsid w:val="00063455"/>
    <w:rsid w:val="00063544"/>
    <w:rsid w:val="00063D88"/>
    <w:rsid w:val="00063DB0"/>
    <w:rsid w:val="00063F63"/>
    <w:rsid w:val="00064193"/>
    <w:rsid w:val="00065439"/>
    <w:rsid w:val="00065854"/>
    <w:rsid w:val="00065A2F"/>
    <w:rsid w:val="000667B7"/>
    <w:rsid w:val="00066972"/>
    <w:rsid w:val="00067783"/>
    <w:rsid w:val="00067813"/>
    <w:rsid w:val="00067BC8"/>
    <w:rsid w:val="00067C33"/>
    <w:rsid w:val="00067C70"/>
    <w:rsid w:val="000701FB"/>
    <w:rsid w:val="00070972"/>
    <w:rsid w:val="00070FE7"/>
    <w:rsid w:val="00071A9A"/>
    <w:rsid w:val="00071F58"/>
    <w:rsid w:val="00072030"/>
    <w:rsid w:val="000724A4"/>
    <w:rsid w:val="00072A53"/>
    <w:rsid w:val="0007301B"/>
    <w:rsid w:val="000730EC"/>
    <w:rsid w:val="00073A3E"/>
    <w:rsid w:val="00074771"/>
    <w:rsid w:val="00075EC9"/>
    <w:rsid w:val="000760C3"/>
    <w:rsid w:val="000760D1"/>
    <w:rsid w:val="0007625D"/>
    <w:rsid w:val="0007644B"/>
    <w:rsid w:val="00076646"/>
    <w:rsid w:val="00077644"/>
    <w:rsid w:val="000776FC"/>
    <w:rsid w:val="000777C2"/>
    <w:rsid w:val="00077883"/>
    <w:rsid w:val="00077ABB"/>
    <w:rsid w:val="00080498"/>
    <w:rsid w:val="000814BA"/>
    <w:rsid w:val="00081C6F"/>
    <w:rsid w:val="000823D6"/>
    <w:rsid w:val="00083616"/>
    <w:rsid w:val="00083C2A"/>
    <w:rsid w:val="00084189"/>
    <w:rsid w:val="000842FC"/>
    <w:rsid w:val="00084C5F"/>
    <w:rsid w:val="00085293"/>
    <w:rsid w:val="00085C94"/>
    <w:rsid w:val="00085F67"/>
    <w:rsid w:val="000861DC"/>
    <w:rsid w:val="00086469"/>
    <w:rsid w:val="000868AE"/>
    <w:rsid w:val="00086E20"/>
    <w:rsid w:val="00086E4A"/>
    <w:rsid w:val="0008723E"/>
    <w:rsid w:val="00087D2E"/>
    <w:rsid w:val="0009000B"/>
    <w:rsid w:val="00090019"/>
    <w:rsid w:val="00090151"/>
    <w:rsid w:val="000905BF"/>
    <w:rsid w:val="00090883"/>
    <w:rsid w:val="000908DB"/>
    <w:rsid w:val="00091120"/>
    <w:rsid w:val="00091DB9"/>
    <w:rsid w:val="00092160"/>
    <w:rsid w:val="000922E9"/>
    <w:rsid w:val="0009327B"/>
    <w:rsid w:val="00093B4F"/>
    <w:rsid w:val="00093B64"/>
    <w:rsid w:val="00093C7F"/>
    <w:rsid w:val="000941B7"/>
    <w:rsid w:val="00094CF6"/>
    <w:rsid w:val="00094DE8"/>
    <w:rsid w:val="0009544F"/>
    <w:rsid w:val="000956E2"/>
    <w:rsid w:val="00095741"/>
    <w:rsid w:val="00095BA6"/>
    <w:rsid w:val="0009609B"/>
    <w:rsid w:val="00096560"/>
    <w:rsid w:val="000970C7"/>
    <w:rsid w:val="00097100"/>
    <w:rsid w:val="0009724D"/>
    <w:rsid w:val="000973E3"/>
    <w:rsid w:val="000977F9"/>
    <w:rsid w:val="00097C49"/>
    <w:rsid w:val="00097FF6"/>
    <w:rsid w:val="000A0095"/>
    <w:rsid w:val="000A085A"/>
    <w:rsid w:val="000A0900"/>
    <w:rsid w:val="000A09C2"/>
    <w:rsid w:val="000A0AED"/>
    <w:rsid w:val="000A0DEC"/>
    <w:rsid w:val="000A1632"/>
    <w:rsid w:val="000A18C5"/>
    <w:rsid w:val="000A1CA3"/>
    <w:rsid w:val="000A1EC0"/>
    <w:rsid w:val="000A1FD5"/>
    <w:rsid w:val="000A21ED"/>
    <w:rsid w:val="000A21F2"/>
    <w:rsid w:val="000A29E6"/>
    <w:rsid w:val="000A2B4B"/>
    <w:rsid w:val="000A2B8D"/>
    <w:rsid w:val="000A301F"/>
    <w:rsid w:val="000A3205"/>
    <w:rsid w:val="000A39BB"/>
    <w:rsid w:val="000A3DE4"/>
    <w:rsid w:val="000A3F21"/>
    <w:rsid w:val="000A3F78"/>
    <w:rsid w:val="000A434F"/>
    <w:rsid w:val="000A484E"/>
    <w:rsid w:val="000A4922"/>
    <w:rsid w:val="000A5A04"/>
    <w:rsid w:val="000A7117"/>
    <w:rsid w:val="000A7B46"/>
    <w:rsid w:val="000B1CA2"/>
    <w:rsid w:val="000B1E57"/>
    <w:rsid w:val="000B2511"/>
    <w:rsid w:val="000B25E9"/>
    <w:rsid w:val="000B263C"/>
    <w:rsid w:val="000B2B79"/>
    <w:rsid w:val="000B2FB9"/>
    <w:rsid w:val="000B327C"/>
    <w:rsid w:val="000B329F"/>
    <w:rsid w:val="000B373B"/>
    <w:rsid w:val="000B3B9E"/>
    <w:rsid w:val="000B4189"/>
    <w:rsid w:val="000B429C"/>
    <w:rsid w:val="000B445C"/>
    <w:rsid w:val="000B4823"/>
    <w:rsid w:val="000B48C3"/>
    <w:rsid w:val="000B4A05"/>
    <w:rsid w:val="000B4F61"/>
    <w:rsid w:val="000B51C4"/>
    <w:rsid w:val="000B5919"/>
    <w:rsid w:val="000B5AD2"/>
    <w:rsid w:val="000B5D3B"/>
    <w:rsid w:val="000B6D8F"/>
    <w:rsid w:val="000B7305"/>
    <w:rsid w:val="000B7361"/>
    <w:rsid w:val="000B76F5"/>
    <w:rsid w:val="000B795B"/>
    <w:rsid w:val="000B7CB0"/>
    <w:rsid w:val="000C005E"/>
    <w:rsid w:val="000C006A"/>
    <w:rsid w:val="000C1926"/>
    <w:rsid w:val="000C1CA9"/>
    <w:rsid w:val="000C1FCF"/>
    <w:rsid w:val="000C22D2"/>
    <w:rsid w:val="000C22E0"/>
    <w:rsid w:val="000C22E2"/>
    <w:rsid w:val="000C2AB4"/>
    <w:rsid w:val="000C2D0B"/>
    <w:rsid w:val="000C33B3"/>
    <w:rsid w:val="000C3502"/>
    <w:rsid w:val="000C3534"/>
    <w:rsid w:val="000C355C"/>
    <w:rsid w:val="000C3A76"/>
    <w:rsid w:val="000C3AF5"/>
    <w:rsid w:val="000C4175"/>
    <w:rsid w:val="000C4CC7"/>
    <w:rsid w:val="000C542D"/>
    <w:rsid w:val="000C55F9"/>
    <w:rsid w:val="000C5845"/>
    <w:rsid w:val="000C5FF3"/>
    <w:rsid w:val="000C62E3"/>
    <w:rsid w:val="000C6DD3"/>
    <w:rsid w:val="000C6F4A"/>
    <w:rsid w:val="000C77A5"/>
    <w:rsid w:val="000D0A97"/>
    <w:rsid w:val="000D25E6"/>
    <w:rsid w:val="000D289D"/>
    <w:rsid w:val="000D3200"/>
    <w:rsid w:val="000D37F4"/>
    <w:rsid w:val="000D3B34"/>
    <w:rsid w:val="000D40C2"/>
    <w:rsid w:val="000D4330"/>
    <w:rsid w:val="000D45A9"/>
    <w:rsid w:val="000D4B30"/>
    <w:rsid w:val="000D510D"/>
    <w:rsid w:val="000D5939"/>
    <w:rsid w:val="000D5A86"/>
    <w:rsid w:val="000D5B81"/>
    <w:rsid w:val="000D6FC7"/>
    <w:rsid w:val="000D7384"/>
    <w:rsid w:val="000D7A8D"/>
    <w:rsid w:val="000D7E3F"/>
    <w:rsid w:val="000E0907"/>
    <w:rsid w:val="000E0C16"/>
    <w:rsid w:val="000E0C57"/>
    <w:rsid w:val="000E2444"/>
    <w:rsid w:val="000E27C1"/>
    <w:rsid w:val="000E2B23"/>
    <w:rsid w:val="000E2B33"/>
    <w:rsid w:val="000E2BBF"/>
    <w:rsid w:val="000E2EBD"/>
    <w:rsid w:val="000E3004"/>
    <w:rsid w:val="000E3114"/>
    <w:rsid w:val="000E3384"/>
    <w:rsid w:val="000E3719"/>
    <w:rsid w:val="000E3950"/>
    <w:rsid w:val="000E4D53"/>
    <w:rsid w:val="000E560D"/>
    <w:rsid w:val="000E58DE"/>
    <w:rsid w:val="000E5E26"/>
    <w:rsid w:val="000E61BC"/>
    <w:rsid w:val="000E67D7"/>
    <w:rsid w:val="000E6D5D"/>
    <w:rsid w:val="000E7F05"/>
    <w:rsid w:val="000F01B7"/>
    <w:rsid w:val="000F069E"/>
    <w:rsid w:val="000F145F"/>
    <w:rsid w:val="000F16EB"/>
    <w:rsid w:val="000F1F26"/>
    <w:rsid w:val="000F1FDA"/>
    <w:rsid w:val="000F2451"/>
    <w:rsid w:val="000F24B1"/>
    <w:rsid w:val="000F25C1"/>
    <w:rsid w:val="000F3315"/>
    <w:rsid w:val="000F332F"/>
    <w:rsid w:val="000F3371"/>
    <w:rsid w:val="000F33C3"/>
    <w:rsid w:val="000F34BD"/>
    <w:rsid w:val="000F3655"/>
    <w:rsid w:val="000F5406"/>
    <w:rsid w:val="000F56A1"/>
    <w:rsid w:val="000F58AA"/>
    <w:rsid w:val="000F5997"/>
    <w:rsid w:val="000F5ADD"/>
    <w:rsid w:val="000F5C57"/>
    <w:rsid w:val="000F6109"/>
    <w:rsid w:val="000F64D3"/>
    <w:rsid w:val="000F690D"/>
    <w:rsid w:val="000F6B93"/>
    <w:rsid w:val="000F6D47"/>
    <w:rsid w:val="000F6FF6"/>
    <w:rsid w:val="000F7465"/>
    <w:rsid w:val="000F74C7"/>
    <w:rsid w:val="000F78C1"/>
    <w:rsid w:val="000F7C5F"/>
    <w:rsid w:val="000F7D18"/>
    <w:rsid w:val="00100222"/>
    <w:rsid w:val="00100DAD"/>
    <w:rsid w:val="00102AA4"/>
    <w:rsid w:val="00102D97"/>
    <w:rsid w:val="00102F2D"/>
    <w:rsid w:val="0010361C"/>
    <w:rsid w:val="00103E79"/>
    <w:rsid w:val="00103ED7"/>
    <w:rsid w:val="001049E7"/>
    <w:rsid w:val="00104A3F"/>
    <w:rsid w:val="00104AE2"/>
    <w:rsid w:val="00104DB7"/>
    <w:rsid w:val="0010549B"/>
    <w:rsid w:val="00105EDD"/>
    <w:rsid w:val="00106147"/>
    <w:rsid w:val="00106649"/>
    <w:rsid w:val="00106C97"/>
    <w:rsid w:val="00106F13"/>
    <w:rsid w:val="0010785F"/>
    <w:rsid w:val="001078C6"/>
    <w:rsid w:val="00107B6E"/>
    <w:rsid w:val="00110450"/>
    <w:rsid w:val="0011051A"/>
    <w:rsid w:val="00110D69"/>
    <w:rsid w:val="00111655"/>
    <w:rsid w:val="00111D36"/>
    <w:rsid w:val="00111E4D"/>
    <w:rsid w:val="001123BF"/>
    <w:rsid w:val="001125F2"/>
    <w:rsid w:val="00113065"/>
    <w:rsid w:val="001131DF"/>
    <w:rsid w:val="0011326E"/>
    <w:rsid w:val="001132FF"/>
    <w:rsid w:val="001134D4"/>
    <w:rsid w:val="001141E0"/>
    <w:rsid w:val="00114C33"/>
    <w:rsid w:val="00114E60"/>
    <w:rsid w:val="00115079"/>
    <w:rsid w:val="001155E6"/>
    <w:rsid w:val="00117853"/>
    <w:rsid w:val="00117DA9"/>
    <w:rsid w:val="00117E42"/>
    <w:rsid w:val="0012030E"/>
    <w:rsid w:val="001203FC"/>
    <w:rsid w:val="001208EF"/>
    <w:rsid w:val="00120951"/>
    <w:rsid w:val="00121355"/>
    <w:rsid w:val="0012174E"/>
    <w:rsid w:val="00121E8B"/>
    <w:rsid w:val="00122355"/>
    <w:rsid w:val="0012249F"/>
    <w:rsid w:val="00122AE2"/>
    <w:rsid w:val="001230DC"/>
    <w:rsid w:val="00123756"/>
    <w:rsid w:val="00123A04"/>
    <w:rsid w:val="00123DA4"/>
    <w:rsid w:val="00124061"/>
    <w:rsid w:val="00124A58"/>
    <w:rsid w:val="00124C06"/>
    <w:rsid w:val="00124ED2"/>
    <w:rsid w:val="00124FFB"/>
    <w:rsid w:val="0012521A"/>
    <w:rsid w:val="00125D01"/>
    <w:rsid w:val="001262B1"/>
    <w:rsid w:val="00126E21"/>
    <w:rsid w:val="001270E1"/>
    <w:rsid w:val="001275D9"/>
    <w:rsid w:val="00127763"/>
    <w:rsid w:val="00127793"/>
    <w:rsid w:val="00127E8C"/>
    <w:rsid w:val="00130507"/>
    <w:rsid w:val="00130877"/>
    <w:rsid w:val="00130BE5"/>
    <w:rsid w:val="00132560"/>
    <w:rsid w:val="0013289B"/>
    <w:rsid w:val="0013418D"/>
    <w:rsid w:val="001343F4"/>
    <w:rsid w:val="001345EB"/>
    <w:rsid w:val="00135617"/>
    <w:rsid w:val="00135918"/>
    <w:rsid w:val="00135EE6"/>
    <w:rsid w:val="00136138"/>
    <w:rsid w:val="0013647A"/>
    <w:rsid w:val="0013660B"/>
    <w:rsid w:val="001369FE"/>
    <w:rsid w:val="00136FB7"/>
    <w:rsid w:val="00137336"/>
    <w:rsid w:val="00137B12"/>
    <w:rsid w:val="00140867"/>
    <w:rsid w:val="00140D29"/>
    <w:rsid w:val="00141127"/>
    <w:rsid w:val="001413BD"/>
    <w:rsid w:val="00141B89"/>
    <w:rsid w:val="00141D9C"/>
    <w:rsid w:val="001420B7"/>
    <w:rsid w:val="00142624"/>
    <w:rsid w:val="0014276E"/>
    <w:rsid w:val="00143480"/>
    <w:rsid w:val="001440AC"/>
    <w:rsid w:val="00144C98"/>
    <w:rsid w:val="00145102"/>
    <w:rsid w:val="0014562C"/>
    <w:rsid w:val="001457CE"/>
    <w:rsid w:val="001463C3"/>
    <w:rsid w:val="00146A8C"/>
    <w:rsid w:val="00146C28"/>
    <w:rsid w:val="00147049"/>
    <w:rsid w:val="001475D1"/>
    <w:rsid w:val="0015076C"/>
    <w:rsid w:val="00150DD1"/>
    <w:rsid w:val="0015113E"/>
    <w:rsid w:val="0015116A"/>
    <w:rsid w:val="00151253"/>
    <w:rsid w:val="001512A1"/>
    <w:rsid w:val="001516AA"/>
    <w:rsid w:val="00151B14"/>
    <w:rsid w:val="0015256C"/>
    <w:rsid w:val="00152593"/>
    <w:rsid w:val="0015288D"/>
    <w:rsid w:val="00152BEF"/>
    <w:rsid w:val="00153F22"/>
    <w:rsid w:val="0015433F"/>
    <w:rsid w:val="001544F3"/>
    <w:rsid w:val="00154EFD"/>
    <w:rsid w:val="00155270"/>
    <w:rsid w:val="001554DB"/>
    <w:rsid w:val="00155569"/>
    <w:rsid w:val="00155B19"/>
    <w:rsid w:val="00155B3A"/>
    <w:rsid w:val="00155F9E"/>
    <w:rsid w:val="001561ED"/>
    <w:rsid w:val="001562DF"/>
    <w:rsid w:val="001563A7"/>
    <w:rsid w:val="00156DF0"/>
    <w:rsid w:val="00156E54"/>
    <w:rsid w:val="00156FE1"/>
    <w:rsid w:val="00157225"/>
    <w:rsid w:val="00157270"/>
    <w:rsid w:val="0015782D"/>
    <w:rsid w:val="00157A9D"/>
    <w:rsid w:val="00157D0F"/>
    <w:rsid w:val="00157E5F"/>
    <w:rsid w:val="00160021"/>
    <w:rsid w:val="001602C6"/>
    <w:rsid w:val="001603AD"/>
    <w:rsid w:val="001604C2"/>
    <w:rsid w:val="001607B3"/>
    <w:rsid w:val="0016080A"/>
    <w:rsid w:val="00160B19"/>
    <w:rsid w:val="00160E4C"/>
    <w:rsid w:val="0016197D"/>
    <w:rsid w:val="001625E9"/>
    <w:rsid w:val="00162D7C"/>
    <w:rsid w:val="00162DE4"/>
    <w:rsid w:val="001633DE"/>
    <w:rsid w:val="00164826"/>
    <w:rsid w:val="00164867"/>
    <w:rsid w:val="00164F0B"/>
    <w:rsid w:val="001656E0"/>
    <w:rsid w:val="00165933"/>
    <w:rsid w:val="00165953"/>
    <w:rsid w:val="00165B5E"/>
    <w:rsid w:val="00165D82"/>
    <w:rsid w:val="00167803"/>
    <w:rsid w:val="00167C3D"/>
    <w:rsid w:val="00167D07"/>
    <w:rsid w:val="0017002F"/>
    <w:rsid w:val="001710B1"/>
    <w:rsid w:val="00171A20"/>
    <w:rsid w:val="00171B74"/>
    <w:rsid w:val="00171C17"/>
    <w:rsid w:val="00171E65"/>
    <w:rsid w:val="001720BF"/>
    <w:rsid w:val="001728C6"/>
    <w:rsid w:val="00173372"/>
    <w:rsid w:val="00173657"/>
    <w:rsid w:val="00173BFF"/>
    <w:rsid w:val="00173D53"/>
    <w:rsid w:val="00173EAA"/>
    <w:rsid w:val="001740E1"/>
    <w:rsid w:val="00174501"/>
    <w:rsid w:val="00174556"/>
    <w:rsid w:val="00174704"/>
    <w:rsid w:val="001752EA"/>
    <w:rsid w:val="0017532D"/>
    <w:rsid w:val="00175421"/>
    <w:rsid w:val="001754A8"/>
    <w:rsid w:val="00175BF9"/>
    <w:rsid w:val="001766C9"/>
    <w:rsid w:val="00176AEC"/>
    <w:rsid w:val="00176B06"/>
    <w:rsid w:val="00176FCD"/>
    <w:rsid w:val="00177498"/>
    <w:rsid w:val="00177505"/>
    <w:rsid w:val="00177600"/>
    <w:rsid w:val="001776BE"/>
    <w:rsid w:val="00177834"/>
    <w:rsid w:val="00177965"/>
    <w:rsid w:val="0018039A"/>
    <w:rsid w:val="00180C1E"/>
    <w:rsid w:val="00181230"/>
    <w:rsid w:val="001814A0"/>
    <w:rsid w:val="00181AA5"/>
    <w:rsid w:val="00181E77"/>
    <w:rsid w:val="001823B6"/>
    <w:rsid w:val="001837D9"/>
    <w:rsid w:val="001839D6"/>
    <w:rsid w:val="00183C41"/>
    <w:rsid w:val="00183D7F"/>
    <w:rsid w:val="00184207"/>
    <w:rsid w:val="00184372"/>
    <w:rsid w:val="00184500"/>
    <w:rsid w:val="00184AFE"/>
    <w:rsid w:val="00184BC3"/>
    <w:rsid w:val="00184C72"/>
    <w:rsid w:val="00184CA8"/>
    <w:rsid w:val="001852BC"/>
    <w:rsid w:val="001853E3"/>
    <w:rsid w:val="00185734"/>
    <w:rsid w:val="001857D6"/>
    <w:rsid w:val="001857E0"/>
    <w:rsid w:val="00185F6A"/>
    <w:rsid w:val="001865E0"/>
    <w:rsid w:val="0018668B"/>
    <w:rsid w:val="0018672D"/>
    <w:rsid w:val="00186AD4"/>
    <w:rsid w:val="00186C72"/>
    <w:rsid w:val="00187A7C"/>
    <w:rsid w:val="00187B72"/>
    <w:rsid w:val="001903BF"/>
    <w:rsid w:val="0019061F"/>
    <w:rsid w:val="00191955"/>
    <w:rsid w:val="00191A3F"/>
    <w:rsid w:val="00191BC3"/>
    <w:rsid w:val="00191D85"/>
    <w:rsid w:val="001925ED"/>
    <w:rsid w:val="001926A3"/>
    <w:rsid w:val="00192ADE"/>
    <w:rsid w:val="0019316B"/>
    <w:rsid w:val="00193894"/>
    <w:rsid w:val="0019444B"/>
    <w:rsid w:val="00194A4C"/>
    <w:rsid w:val="0019566B"/>
    <w:rsid w:val="00195D43"/>
    <w:rsid w:val="0019648F"/>
    <w:rsid w:val="001967A1"/>
    <w:rsid w:val="00196C11"/>
    <w:rsid w:val="00196E63"/>
    <w:rsid w:val="001973D0"/>
    <w:rsid w:val="0019762B"/>
    <w:rsid w:val="001A031B"/>
    <w:rsid w:val="001A03AF"/>
    <w:rsid w:val="001A0B19"/>
    <w:rsid w:val="001A0D55"/>
    <w:rsid w:val="001A0F0E"/>
    <w:rsid w:val="001A15DD"/>
    <w:rsid w:val="001A24A0"/>
    <w:rsid w:val="001A2828"/>
    <w:rsid w:val="001A3020"/>
    <w:rsid w:val="001A3288"/>
    <w:rsid w:val="001A378C"/>
    <w:rsid w:val="001A3ACB"/>
    <w:rsid w:val="001A415F"/>
    <w:rsid w:val="001A423F"/>
    <w:rsid w:val="001A443C"/>
    <w:rsid w:val="001A4B76"/>
    <w:rsid w:val="001A4E1B"/>
    <w:rsid w:val="001A4F49"/>
    <w:rsid w:val="001A5553"/>
    <w:rsid w:val="001A5CC7"/>
    <w:rsid w:val="001A5CEB"/>
    <w:rsid w:val="001A60BD"/>
    <w:rsid w:val="001A69BE"/>
    <w:rsid w:val="001A6F0B"/>
    <w:rsid w:val="001A6FDA"/>
    <w:rsid w:val="001A7099"/>
    <w:rsid w:val="001A72C2"/>
    <w:rsid w:val="001A7476"/>
    <w:rsid w:val="001A76CD"/>
    <w:rsid w:val="001A7DC2"/>
    <w:rsid w:val="001A7FD3"/>
    <w:rsid w:val="001B000E"/>
    <w:rsid w:val="001B0533"/>
    <w:rsid w:val="001B05A3"/>
    <w:rsid w:val="001B071E"/>
    <w:rsid w:val="001B0B43"/>
    <w:rsid w:val="001B1AA5"/>
    <w:rsid w:val="001B1C8C"/>
    <w:rsid w:val="001B34CE"/>
    <w:rsid w:val="001B3AB5"/>
    <w:rsid w:val="001B4112"/>
    <w:rsid w:val="001B413F"/>
    <w:rsid w:val="001B4C7D"/>
    <w:rsid w:val="001B4D50"/>
    <w:rsid w:val="001B5277"/>
    <w:rsid w:val="001B5498"/>
    <w:rsid w:val="001B56AC"/>
    <w:rsid w:val="001B5A3A"/>
    <w:rsid w:val="001B5C6B"/>
    <w:rsid w:val="001B5DCC"/>
    <w:rsid w:val="001B5E89"/>
    <w:rsid w:val="001B6310"/>
    <w:rsid w:val="001B651D"/>
    <w:rsid w:val="001B6B90"/>
    <w:rsid w:val="001B6D48"/>
    <w:rsid w:val="001B6E0A"/>
    <w:rsid w:val="001B7024"/>
    <w:rsid w:val="001C038B"/>
    <w:rsid w:val="001C07DD"/>
    <w:rsid w:val="001C0A7D"/>
    <w:rsid w:val="001C0BBF"/>
    <w:rsid w:val="001C0EF8"/>
    <w:rsid w:val="001C1106"/>
    <w:rsid w:val="001C19FB"/>
    <w:rsid w:val="001C1EAD"/>
    <w:rsid w:val="001C20FD"/>
    <w:rsid w:val="001C2858"/>
    <w:rsid w:val="001C2B28"/>
    <w:rsid w:val="001C3963"/>
    <w:rsid w:val="001C409A"/>
    <w:rsid w:val="001C40E8"/>
    <w:rsid w:val="001C41A8"/>
    <w:rsid w:val="001C42C1"/>
    <w:rsid w:val="001C44C9"/>
    <w:rsid w:val="001C45B9"/>
    <w:rsid w:val="001C49E2"/>
    <w:rsid w:val="001C4F34"/>
    <w:rsid w:val="001C5677"/>
    <w:rsid w:val="001C5851"/>
    <w:rsid w:val="001C58BA"/>
    <w:rsid w:val="001C62C2"/>
    <w:rsid w:val="001C6801"/>
    <w:rsid w:val="001C6877"/>
    <w:rsid w:val="001C68E7"/>
    <w:rsid w:val="001C769F"/>
    <w:rsid w:val="001C7A28"/>
    <w:rsid w:val="001C7B19"/>
    <w:rsid w:val="001C7DA5"/>
    <w:rsid w:val="001C7DF0"/>
    <w:rsid w:val="001C7E45"/>
    <w:rsid w:val="001D0D8E"/>
    <w:rsid w:val="001D0E7C"/>
    <w:rsid w:val="001D111E"/>
    <w:rsid w:val="001D14BE"/>
    <w:rsid w:val="001D1849"/>
    <w:rsid w:val="001D1AA5"/>
    <w:rsid w:val="001D1C3C"/>
    <w:rsid w:val="001D1EDC"/>
    <w:rsid w:val="001D225B"/>
    <w:rsid w:val="001D25C9"/>
    <w:rsid w:val="001D2FEA"/>
    <w:rsid w:val="001D3909"/>
    <w:rsid w:val="001D3D1C"/>
    <w:rsid w:val="001D3D6C"/>
    <w:rsid w:val="001D41AD"/>
    <w:rsid w:val="001D4618"/>
    <w:rsid w:val="001D47BE"/>
    <w:rsid w:val="001D4A2C"/>
    <w:rsid w:val="001D4CB0"/>
    <w:rsid w:val="001D4EAE"/>
    <w:rsid w:val="001D5470"/>
    <w:rsid w:val="001D59D5"/>
    <w:rsid w:val="001D5A05"/>
    <w:rsid w:val="001D5DAB"/>
    <w:rsid w:val="001D627D"/>
    <w:rsid w:val="001D69E8"/>
    <w:rsid w:val="001D6C60"/>
    <w:rsid w:val="001D6DDE"/>
    <w:rsid w:val="001D7281"/>
    <w:rsid w:val="001D7353"/>
    <w:rsid w:val="001D74B8"/>
    <w:rsid w:val="001D7B5B"/>
    <w:rsid w:val="001D7D6E"/>
    <w:rsid w:val="001E03AB"/>
    <w:rsid w:val="001E05D3"/>
    <w:rsid w:val="001E094E"/>
    <w:rsid w:val="001E09E5"/>
    <w:rsid w:val="001E179C"/>
    <w:rsid w:val="001E17B7"/>
    <w:rsid w:val="001E1E30"/>
    <w:rsid w:val="001E1FEA"/>
    <w:rsid w:val="001E235C"/>
    <w:rsid w:val="001E26D1"/>
    <w:rsid w:val="001E2A7E"/>
    <w:rsid w:val="001E51F4"/>
    <w:rsid w:val="001E56CA"/>
    <w:rsid w:val="001E598A"/>
    <w:rsid w:val="001E5D6A"/>
    <w:rsid w:val="001E5FD2"/>
    <w:rsid w:val="001E620D"/>
    <w:rsid w:val="001E6AC0"/>
    <w:rsid w:val="001E6C3D"/>
    <w:rsid w:val="001E71C8"/>
    <w:rsid w:val="001E7222"/>
    <w:rsid w:val="001E7381"/>
    <w:rsid w:val="001E73A2"/>
    <w:rsid w:val="001E7D83"/>
    <w:rsid w:val="001F0B55"/>
    <w:rsid w:val="001F108A"/>
    <w:rsid w:val="001F22FF"/>
    <w:rsid w:val="001F28E4"/>
    <w:rsid w:val="001F302C"/>
    <w:rsid w:val="001F3EED"/>
    <w:rsid w:val="001F3FE2"/>
    <w:rsid w:val="001F4963"/>
    <w:rsid w:val="001F6A10"/>
    <w:rsid w:val="001F6B33"/>
    <w:rsid w:val="001F7199"/>
    <w:rsid w:val="001F7300"/>
    <w:rsid w:val="001F7D50"/>
    <w:rsid w:val="001F7DED"/>
    <w:rsid w:val="002017E3"/>
    <w:rsid w:val="0020192B"/>
    <w:rsid w:val="00201E73"/>
    <w:rsid w:val="00201F06"/>
    <w:rsid w:val="00202307"/>
    <w:rsid w:val="0020278E"/>
    <w:rsid w:val="00202A16"/>
    <w:rsid w:val="0020355B"/>
    <w:rsid w:val="002035DA"/>
    <w:rsid w:val="00203646"/>
    <w:rsid w:val="002041C2"/>
    <w:rsid w:val="002056C2"/>
    <w:rsid w:val="00205FA9"/>
    <w:rsid w:val="00206751"/>
    <w:rsid w:val="0020699B"/>
    <w:rsid w:val="00207319"/>
    <w:rsid w:val="0020747D"/>
    <w:rsid w:val="00207CC6"/>
    <w:rsid w:val="00207E79"/>
    <w:rsid w:val="00210055"/>
    <w:rsid w:val="00210152"/>
    <w:rsid w:val="00210B83"/>
    <w:rsid w:val="00211347"/>
    <w:rsid w:val="00211436"/>
    <w:rsid w:val="002115C9"/>
    <w:rsid w:val="00211C19"/>
    <w:rsid w:val="0021210D"/>
    <w:rsid w:val="00212328"/>
    <w:rsid w:val="002125A9"/>
    <w:rsid w:val="00212799"/>
    <w:rsid w:val="00212DA5"/>
    <w:rsid w:val="00212E69"/>
    <w:rsid w:val="00213523"/>
    <w:rsid w:val="00213716"/>
    <w:rsid w:val="00214622"/>
    <w:rsid w:val="002146E2"/>
    <w:rsid w:val="0021494C"/>
    <w:rsid w:val="00214CAA"/>
    <w:rsid w:val="00214D38"/>
    <w:rsid w:val="00214F41"/>
    <w:rsid w:val="00214FE8"/>
    <w:rsid w:val="00215602"/>
    <w:rsid w:val="002156F4"/>
    <w:rsid w:val="00216041"/>
    <w:rsid w:val="0021625D"/>
    <w:rsid w:val="00216CB8"/>
    <w:rsid w:val="00217442"/>
    <w:rsid w:val="00217A37"/>
    <w:rsid w:val="00217D0D"/>
    <w:rsid w:val="00220086"/>
    <w:rsid w:val="0022039B"/>
    <w:rsid w:val="00220563"/>
    <w:rsid w:val="00220863"/>
    <w:rsid w:val="00220EBF"/>
    <w:rsid w:val="00221506"/>
    <w:rsid w:val="002218E2"/>
    <w:rsid w:val="00221E4D"/>
    <w:rsid w:val="00222396"/>
    <w:rsid w:val="0022268E"/>
    <w:rsid w:val="00222CD4"/>
    <w:rsid w:val="00223022"/>
    <w:rsid w:val="0022351F"/>
    <w:rsid w:val="00223764"/>
    <w:rsid w:val="00223D8D"/>
    <w:rsid w:val="00223FD2"/>
    <w:rsid w:val="00224A2C"/>
    <w:rsid w:val="00225894"/>
    <w:rsid w:val="00227A34"/>
    <w:rsid w:val="00227A41"/>
    <w:rsid w:val="00227C8B"/>
    <w:rsid w:val="00230733"/>
    <w:rsid w:val="00230E36"/>
    <w:rsid w:val="00230EB8"/>
    <w:rsid w:val="00231D74"/>
    <w:rsid w:val="00232179"/>
    <w:rsid w:val="00232BC5"/>
    <w:rsid w:val="00232EF1"/>
    <w:rsid w:val="0023441C"/>
    <w:rsid w:val="00234803"/>
    <w:rsid w:val="00234843"/>
    <w:rsid w:val="0023490E"/>
    <w:rsid w:val="002351B6"/>
    <w:rsid w:val="002357FE"/>
    <w:rsid w:val="00235EBF"/>
    <w:rsid w:val="0023659B"/>
    <w:rsid w:val="002375C4"/>
    <w:rsid w:val="002379AD"/>
    <w:rsid w:val="00237B86"/>
    <w:rsid w:val="00237D0A"/>
    <w:rsid w:val="00237F94"/>
    <w:rsid w:val="00240DBC"/>
    <w:rsid w:val="00240E6C"/>
    <w:rsid w:val="00241379"/>
    <w:rsid w:val="0024163B"/>
    <w:rsid w:val="002417FD"/>
    <w:rsid w:val="00241FE2"/>
    <w:rsid w:val="002424D7"/>
    <w:rsid w:val="00242656"/>
    <w:rsid w:val="00243B33"/>
    <w:rsid w:val="00243B4C"/>
    <w:rsid w:val="00243D26"/>
    <w:rsid w:val="002449D7"/>
    <w:rsid w:val="00244F95"/>
    <w:rsid w:val="0024544D"/>
    <w:rsid w:val="00245854"/>
    <w:rsid w:val="00245A14"/>
    <w:rsid w:val="00245ED3"/>
    <w:rsid w:val="00246173"/>
    <w:rsid w:val="00246790"/>
    <w:rsid w:val="00246E9F"/>
    <w:rsid w:val="00247914"/>
    <w:rsid w:val="00247F7C"/>
    <w:rsid w:val="00250AEA"/>
    <w:rsid w:val="00251095"/>
    <w:rsid w:val="002514C4"/>
    <w:rsid w:val="00251814"/>
    <w:rsid w:val="00251A7A"/>
    <w:rsid w:val="002521EF"/>
    <w:rsid w:val="0025227B"/>
    <w:rsid w:val="00253208"/>
    <w:rsid w:val="0025345A"/>
    <w:rsid w:val="00253567"/>
    <w:rsid w:val="00253927"/>
    <w:rsid w:val="0025409D"/>
    <w:rsid w:val="0025422C"/>
    <w:rsid w:val="00254304"/>
    <w:rsid w:val="00254A6A"/>
    <w:rsid w:val="00254C00"/>
    <w:rsid w:val="00254C41"/>
    <w:rsid w:val="00255249"/>
    <w:rsid w:val="002556C1"/>
    <w:rsid w:val="002559B6"/>
    <w:rsid w:val="0025616A"/>
    <w:rsid w:val="0025634D"/>
    <w:rsid w:val="00256678"/>
    <w:rsid w:val="00256A58"/>
    <w:rsid w:val="00257692"/>
    <w:rsid w:val="0026079D"/>
    <w:rsid w:val="002610C6"/>
    <w:rsid w:val="00261345"/>
    <w:rsid w:val="00262274"/>
    <w:rsid w:val="002623F3"/>
    <w:rsid w:val="00262403"/>
    <w:rsid w:val="00262B29"/>
    <w:rsid w:val="00263093"/>
    <w:rsid w:val="0026381D"/>
    <w:rsid w:val="00263F55"/>
    <w:rsid w:val="00264638"/>
    <w:rsid w:val="00264A7F"/>
    <w:rsid w:val="0026634F"/>
    <w:rsid w:val="002664F4"/>
    <w:rsid w:val="00266DC9"/>
    <w:rsid w:val="00270008"/>
    <w:rsid w:val="00270ACB"/>
    <w:rsid w:val="00270C91"/>
    <w:rsid w:val="00270FDB"/>
    <w:rsid w:val="00271728"/>
    <w:rsid w:val="00271965"/>
    <w:rsid w:val="00271AFA"/>
    <w:rsid w:val="00271D29"/>
    <w:rsid w:val="00272392"/>
    <w:rsid w:val="00272F6C"/>
    <w:rsid w:val="002730BC"/>
    <w:rsid w:val="002731DF"/>
    <w:rsid w:val="00273AB5"/>
    <w:rsid w:val="002747F5"/>
    <w:rsid w:val="00274942"/>
    <w:rsid w:val="00274977"/>
    <w:rsid w:val="00275A49"/>
    <w:rsid w:val="00275D24"/>
    <w:rsid w:val="002766E5"/>
    <w:rsid w:val="00276B47"/>
    <w:rsid w:val="00276DC2"/>
    <w:rsid w:val="00276E80"/>
    <w:rsid w:val="00277194"/>
    <w:rsid w:val="00277691"/>
    <w:rsid w:val="00277C66"/>
    <w:rsid w:val="00277E70"/>
    <w:rsid w:val="0028005C"/>
    <w:rsid w:val="00281025"/>
    <w:rsid w:val="002813B5"/>
    <w:rsid w:val="002814DC"/>
    <w:rsid w:val="00281A69"/>
    <w:rsid w:val="00282663"/>
    <w:rsid w:val="00283985"/>
    <w:rsid w:val="00283A11"/>
    <w:rsid w:val="00283B00"/>
    <w:rsid w:val="00283E39"/>
    <w:rsid w:val="00283FAA"/>
    <w:rsid w:val="0028462F"/>
    <w:rsid w:val="00284740"/>
    <w:rsid w:val="002848BA"/>
    <w:rsid w:val="002849B5"/>
    <w:rsid w:val="00284A6C"/>
    <w:rsid w:val="00284AB0"/>
    <w:rsid w:val="00284C86"/>
    <w:rsid w:val="002860E2"/>
    <w:rsid w:val="0028682D"/>
    <w:rsid w:val="00286838"/>
    <w:rsid w:val="00286AC6"/>
    <w:rsid w:val="0028703D"/>
    <w:rsid w:val="00287297"/>
    <w:rsid w:val="002872DA"/>
    <w:rsid w:val="00287A29"/>
    <w:rsid w:val="00287B34"/>
    <w:rsid w:val="00287D9D"/>
    <w:rsid w:val="00287E23"/>
    <w:rsid w:val="002913C3"/>
    <w:rsid w:val="00291A48"/>
    <w:rsid w:val="00291B80"/>
    <w:rsid w:val="002920C0"/>
    <w:rsid w:val="0029236D"/>
    <w:rsid w:val="00292479"/>
    <w:rsid w:val="002929AC"/>
    <w:rsid w:val="00293185"/>
    <w:rsid w:val="0029398B"/>
    <w:rsid w:val="0029416C"/>
    <w:rsid w:val="0029454E"/>
    <w:rsid w:val="002947E7"/>
    <w:rsid w:val="002950A6"/>
    <w:rsid w:val="002951D1"/>
    <w:rsid w:val="00295593"/>
    <w:rsid w:val="002958D3"/>
    <w:rsid w:val="00295D41"/>
    <w:rsid w:val="002964DC"/>
    <w:rsid w:val="002972FC"/>
    <w:rsid w:val="00297B12"/>
    <w:rsid w:val="00297F67"/>
    <w:rsid w:val="002A054E"/>
    <w:rsid w:val="002A05B0"/>
    <w:rsid w:val="002A05E1"/>
    <w:rsid w:val="002A0EAA"/>
    <w:rsid w:val="002A17BC"/>
    <w:rsid w:val="002A1D93"/>
    <w:rsid w:val="002A1DB3"/>
    <w:rsid w:val="002A1E20"/>
    <w:rsid w:val="002A1EC3"/>
    <w:rsid w:val="002A2453"/>
    <w:rsid w:val="002A252D"/>
    <w:rsid w:val="002A3A9A"/>
    <w:rsid w:val="002A3D50"/>
    <w:rsid w:val="002A3F49"/>
    <w:rsid w:val="002A40DC"/>
    <w:rsid w:val="002A46B4"/>
    <w:rsid w:val="002A4755"/>
    <w:rsid w:val="002A5302"/>
    <w:rsid w:val="002A591B"/>
    <w:rsid w:val="002A5E7C"/>
    <w:rsid w:val="002A5EA6"/>
    <w:rsid w:val="002A611B"/>
    <w:rsid w:val="002A619D"/>
    <w:rsid w:val="002A68D9"/>
    <w:rsid w:val="002A7985"/>
    <w:rsid w:val="002A7A4C"/>
    <w:rsid w:val="002B05BD"/>
    <w:rsid w:val="002B0DED"/>
    <w:rsid w:val="002B1927"/>
    <w:rsid w:val="002B1B26"/>
    <w:rsid w:val="002B23E7"/>
    <w:rsid w:val="002B2499"/>
    <w:rsid w:val="002B294E"/>
    <w:rsid w:val="002B29A5"/>
    <w:rsid w:val="002B29E4"/>
    <w:rsid w:val="002B32FD"/>
    <w:rsid w:val="002B337C"/>
    <w:rsid w:val="002B373B"/>
    <w:rsid w:val="002B39AD"/>
    <w:rsid w:val="002B3E7B"/>
    <w:rsid w:val="002B3EBE"/>
    <w:rsid w:val="002B4725"/>
    <w:rsid w:val="002B47CA"/>
    <w:rsid w:val="002B4A5C"/>
    <w:rsid w:val="002B4C1A"/>
    <w:rsid w:val="002B5207"/>
    <w:rsid w:val="002B54EB"/>
    <w:rsid w:val="002B5A66"/>
    <w:rsid w:val="002B5C85"/>
    <w:rsid w:val="002B6C21"/>
    <w:rsid w:val="002B6DDA"/>
    <w:rsid w:val="002B7517"/>
    <w:rsid w:val="002C0362"/>
    <w:rsid w:val="002C0637"/>
    <w:rsid w:val="002C081D"/>
    <w:rsid w:val="002C084E"/>
    <w:rsid w:val="002C09C3"/>
    <w:rsid w:val="002C1AEC"/>
    <w:rsid w:val="002C1E53"/>
    <w:rsid w:val="002C1F4C"/>
    <w:rsid w:val="002C21D8"/>
    <w:rsid w:val="002C243E"/>
    <w:rsid w:val="002C27D1"/>
    <w:rsid w:val="002C2CFA"/>
    <w:rsid w:val="002C3CC6"/>
    <w:rsid w:val="002C3E9D"/>
    <w:rsid w:val="002C4793"/>
    <w:rsid w:val="002C4AAA"/>
    <w:rsid w:val="002C5049"/>
    <w:rsid w:val="002C56D8"/>
    <w:rsid w:val="002C5B70"/>
    <w:rsid w:val="002C7B0E"/>
    <w:rsid w:val="002C7B1D"/>
    <w:rsid w:val="002D00CD"/>
    <w:rsid w:val="002D0D0A"/>
    <w:rsid w:val="002D0FBE"/>
    <w:rsid w:val="002D10DC"/>
    <w:rsid w:val="002D1278"/>
    <w:rsid w:val="002D1494"/>
    <w:rsid w:val="002D1B29"/>
    <w:rsid w:val="002D1C04"/>
    <w:rsid w:val="002D1CBC"/>
    <w:rsid w:val="002D201F"/>
    <w:rsid w:val="002D2724"/>
    <w:rsid w:val="002D3EE2"/>
    <w:rsid w:val="002D46B7"/>
    <w:rsid w:val="002D4B02"/>
    <w:rsid w:val="002D4C78"/>
    <w:rsid w:val="002D4C9F"/>
    <w:rsid w:val="002D4CCD"/>
    <w:rsid w:val="002D4D3E"/>
    <w:rsid w:val="002D5069"/>
    <w:rsid w:val="002D53BB"/>
    <w:rsid w:val="002D5472"/>
    <w:rsid w:val="002D55CB"/>
    <w:rsid w:val="002D5915"/>
    <w:rsid w:val="002D5C7A"/>
    <w:rsid w:val="002D619E"/>
    <w:rsid w:val="002D6348"/>
    <w:rsid w:val="002D6355"/>
    <w:rsid w:val="002D6981"/>
    <w:rsid w:val="002D7095"/>
    <w:rsid w:val="002D76C6"/>
    <w:rsid w:val="002D7EB0"/>
    <w:rsid w:val="002D7FAB"/>
    <w:rsid w:val="002E0488"/>
    <w:rsid w:val="002E11D1"/>
    <w:rsid w:val="002E142E"/>
    <w:rsid w:val="002E1487"/>
    <w:rsid w:val="002E3415"/>
    <w:rsid w:val="002E3CE5"/>
    <w:rsid w:val="002E4112"/>
    <w:rsid w:val="002E4592"/>
    <w:rsid w:val="002E4A7A"/>
    <w:rsid w:val="002E4C89"/>
    <w:rsid w:val="002E4CB0"/>
    <w:rsid w:val="002E5228"/>
    <w:rsid w:val="002E5A2E"/>
    <w:rsid w:val="002E5BC9"/>
    <w:rsid w:val="002E6780"/>
    <w:rsid w:val="002E6BC0"/>
    <w:rsid w:val="002E6BDF"/>
    <w:rsid w:val="002E70C6"/>
    <w:rsid w:val="002E73B1"/>
    <w:rsid w:val="002E74E6"/>
    <w:rsid w:val="002E7768"/>
    <w:rsid w:val="002E7DD9"/>
    <w:rsid w:val="002F0394"/>
    <w:rsid w:val="002F1693"/>
    <w:rsid w:val="002F1B75"/>
    <w:rsid w:val="002F2BCA"/>
    <w:rsid w:val="002F3ADE"/>
    <w:rsid w:val="002F5410"/>
    <w:rsid w:val="002F59B2"/>
    <w:rsid w:val="002F59F3"/>
    <w:rsid w:val="002F5A8C"/>
    <w:rsid w:val="002F6254"/>
    <w:rsid w:val="002F6325"/>
    <w:rsid w:val="002F6D60"/>
    <w:rsid w:val="00300465"/>
    <w:rsid w:val="00300521"/>
    <w:rsid w:val="00300FE4"/>
    <w:rsid w:val="0030117F"/>
    <w:rsid w:val="00301367"/>
    <w:rsid w:val="00301AF7"/>
    <w:rsid w:val="00302A55"/>
    <w:rsid w:val="0030367B"/>
    <w:rsid w:val="00303BC5"/>
    <w:rsid w:val="00303EE1"/>
    <w:rsid w:val="0030481C"/>
    <w:rsid w:val="00304F6C"/>
    <w:rsid w:val="00305791"/>
    <w:rsid w:val="00306184"/>
    <w:rsid w:val="003066C4"/>
    <w:rsid w:val="00306CB4"/>
    <w:rsid w:val="00306DC1"/>
    <w:rsid w:val="00307622"/>
    <w:rsid w:val="003103CB"/>
    <w:rsid w:val="00310435"/>
    <w:rsid w:val="00310BC2"/>
    <w:rsid w:val="00310F06"/>
    <w:rsid w:val="0031122D"/>
    <w:rsid w:val="003116D6"/>
    <w:rsid w:val="00311AC8"/>
    <w:rsid w:val="003121F0"/>
    <w:rsid w:val="0031226E"/>
    <w:rsid w:val="00312A9C"/>
    <w:rsid w:val="00312B65"/>
    <w:rsid w:val="00313091"/>
    <w:rsid w:val="00313A5E"/>
    <w:rsid w:val="003147FC"/>
    <w:rsid w:val="0031489F"/>
    <w:rsid w:val="0031543C"/>
    <w:rsid w:val="00315A8B"/>
    <w:rsid w:val="003166D4"/>
    <w:rsid w:val="00316A9F"/>
    <w:rsid w:val="00317021"/>
    <w:rsid w:val="00317C8D"/>
    <w:rsid w:val="00317EEF"/>
    <w:rsid w:val="003200B0"/>
    <w:rsid w:val="00321071"/>
    <w:rsid w:val="003211FE"/>
    <w:rsid w:val="003215BA"/>
    <w:rsid w:val="00321695"/>
    <w:rsid w:val="00321722"/>
    <w:rsid w:val="003220C9"/>
    <w:rsid w:val="00322369"/>
    <w:rsid w:val="0032248B"/>
    <w:rsid w:val="00323305"/>
    <w:rsid w:val="00323B70"/>
    <w:rsid w:val="003240DF"/>
    <w:rsid w:val="00324248"/>
    <w:rsid w:val="00324416"/>
    <w:rsid w:val="00324528"/>
    <w:rsid w:val="003245D1"/>
    <w:rsid w:val="003249C7"/>
    <w:rsid w:val="00324D48"/>
    <w:rsid w:val="00324E41"/>
    <w:rsid w:val="00324F74"/>
    <w:rsid w:val="00324FB6"/>
    <w:rsid w:val="0032553E"/>
    <w:rsid w:val="00325D65"/>
    <w:rsid w:val="00326340"/>
    <w:rsid w:val="003263C3"/>
    <w:rsid w:val="00326952"/>
    <w:rsid w:val="00326E04"/>
    <w:rsid w:val="00327010"/>
    <w:rsid w:val="00327574"/>
    <w:rsid w:val="003275A9"/>
    <w:rsid w:val="003275D2"/>
    <w:rsid w:val="00327903"/>
    <w:rsid w:val="00327BE2"/>
    <w:rsid w:val="003304A7"/>
    <w:rsid w:val="003305C2"/>
    <w:rsid w:val="0033062F"/>
    <w:rsid w:val="00330872"/>
    <w:rsid w:val="0033120E"/>
    <w:rsid w:val="003312B3"/>
    <w:rsid w:val="00331323"/>
    <w:rsid w:val="003315CA"/>
    <w:rsid w:val="00331AD1"/>
    <w:rsid w:val="00331C6B"/>
    <w:rsid w:val="00332694"/>
    <w:rsid w:val="0033316E"/>
    <w:rsid w:val="003336E4"/>
    <w:rsid w:val="003340DF"/>
    <w:rsid w:val="00334631"/>
    <w:rsid w:val="0033487B"/>
    <w:rsid w:val="00334C17"/>
    <w:rsid w:val="00334EB9"/>
    <w:rsid w:val="003359DE"/>
    <w:rsid w:val="00335AFC"/>
    <w:rsid w:val="00335D7C"/>
    <w:rsid w:val="00335DAA"/>
    <w:rsid w:val="0033620D"/>
    <w:rsid w:val="00336E46"/>
    <w:rsid w:val="00337022"/>
    <w:rsid w:val="0033719B"/>
    <w:rsid w:val="003372E0"/>
    <w:rsid w:val="0033747D"/>
    <w:rsid w:val="003375A9"/>
    <w:rsid w:val="00337B9E"/>
    <w:rsid w:val="00337DC9"/>
    <w:rsid w:val="00340DB9"/>
    <w:rsid w:val="003411B9"/>
    <w:rsid w:val="0034129A"/>
    <w:rsid w:val="00341983"/>
    <w:rsid w:val="0034205D"/>
    <w:rsid w:val="003420AF"/>
    <w:rsid w:val="00342223"/>
    <w:rsid w:val="003424A7"/>
    <w:rsid w:val="00342758"/>
    <w:rsid w:val="00342884"/>
    <w:rsid w:val="00342895"/>
    <w:rsid w:val="00342A5E"/>
    <w:rsid w:val="00342B59"/>
    <w:rsid w:val="00342CF9"/>
    <w:rsid w:val="00343148"/>
    <w:rsid w:val="003437B7"/>
    <w:rsid w:val="00343AC7"/>
    <w:rsid w:val="00343AF5"/>
    <w:rsid w:val="003442F3"/>
    <w:rsid w:val="00344DF4"/>
    <w:rsid w:val="00345164"/>
    <w:rsid w:val="0034578F"/>
    <w:rsid w:val="00345B3F"/>
    <w:rsid w:val="00346889"/>
    <w:rsid w:val="00346992"/>
    <w:rsid w:val="00346EAF"/>
    <w:rsid w:val="003471B8"/>
    <w:rsid w:val="00347AA0"/>
    <w:rsid w:val="00347B5D"/>
    <w:rsid w:val="003500C9"/>
    <w:rsid w:val="003500EC"/>
    <w:rsid w:val="00350625"/>
    <w:rsid w:val="003509E3"/>
    <w:rsid w:val="00350AF0"/>
    <w:rsid w:val="00351C2B"/>
    <w:rsid w:val="00351C50"/>
    <w:rsid w:val="003521EB"/>
    <w:rsid w:val="00352457"/>
    <w:rsid w:val="003526E8"/>
    <w:rsid w:val="00352CF6"/>
    <w:rsid w:val="00352DE8"/>
    <w:rsid w:val="003532C2"/>
    <w:rsid w:val="00353391"/>
    <w:rsid w:val="00354613"/>
    <w:rsid w:val="003555B7"/>
    <w:rsid w:val="00355623"/>
    <w:rsid w:val="003556D2"/>
    <w:rsid w:val="00355921"/>
    <w:rsid w:val="003559F8"/>
    <w:rsid w:val="00355B4F"/>
    <w:rsid w:val="00355F56"/>
    <w:rsid w:val="00356258"/>
    <w:rsid w:val="00356FE3"/>
    <w:rsid w:val="00357066"/>
    <w:rsid w:val="003575CC"/>
    <w:rsid w:val="003601F1"/>
    <w:rsid w:val="003605E0"/>
    <w:rsid w:val="003608F1"/>
    <w:rsid w:val="00360A3C"/>
    <w:rsid w:val="00360C34"/>
    <w:rsid w:val="00360EDB"/>
    <w:rsid w:val="00361490"/>
    <w:rsid w:val="0036189E"/>
    <w:rsid w:val="003618FE"/>
    <w:rsid w:val="00361945"/>
    <w:rsid w:val="003624D8"/>
    <w:rsid w:val="003624FC"/>
    <w:rsid w:val="0036283F"/>
    <w:rsid w:val="003628B4"/>
    <w:rsid w:val="00362BD2"/>
    <w:rsid w:val="00362CE7"/>
    <w:rsid w:val="00362FE1"/>
    <w:rsid w:val="00363EE4"/>
    <w:rsid w:val="0036400F"/>
    <w:rsid w:val="00364AE1"/>
    <w:rsid w:val="003653A3"/>
    <w:rsid w:val="00365411"/>
    <w:rsid w:val="003656C5"/>
    <w:rsid w:val="003662FF"/>
    <w:rsid w:val="0036631E"/>
    <w:rsid w:val="003665C0"/>
    <w:rsid w:val="003669BA"/>
    <w:rsid w:val="00367A83"/>
    <w:rsid w:val="00370152"/>
    <w:rsid w:val="003704FE"/>
    <w:rsid w:val="00370591"/>
    <w:rsid w:val="00370BDD"/>
    <w:rsid w:val="00370CAE"/>
    <w:rsid w:val="0037132F"/>
    <w:rsid w:val="00371AF7"/>
    <w:rsid w:val="00372129"/>
    <w:rsid w:val="003726EA"/>
    <w:rsid w:val="00372853"/>
    <w:rsid w:val="003733EC"/>
    <w:rsid w:val="003734B8"/>
    <w:rsid w:val="003734C3"/>
    <w:rsid w:val="0037395C"/>
    <w:rsid w:val="00373F14"/>
    <w:rsid w:val="003746F6"/>
    <w:rsid w:val="003748A6"/>
    <w:rsid w:val="00374940"/>
    <w:rsid w:val="00374A2D"/>
    <w:rsid w:val="00374C88"/>
    <w:rsid w:val="00375358"/>
    <w:rsid w:val="003757A8"/>
    <w:rsid w:val="00375FBE"/>
    <w:rsid w:val="003760EC"/>
    <w:rsid w:val="0037610C"/>
    <w:rsid w:val="003765A3"/>
    <w:rsid w:val="003769A5"/>
    <w:rsid w:val="00376BC2"/>
    <w:rsid w:val="003771DB"/>
    <w:rsid w:val="003774E7"/>
    <w:rsid w:val="00377593"/>
    <w:rsid w:val="00377799"/>
    <w:rsid w:val="00377B86"/>
    <w:rsid w:val="00377F40"/>
    <w:rsid w:val="00380227"/>
    <w:rsid w:val="003803A8"/>
    <w:rsid w:val="00380997"/>
    <w:rsid w:val="00381236"/>
    <w:rsid w:val="00381256"/>
    <w:rsid w:val="003817AD"/>
    <w:rsid w:val="00382045"/>
    <w:rsid w:val="003822CD"/>
    <w:rsid w:val="00382A13"/>
    <w:rsid w:val="00382CB0"/>
    <w:rsid w:val="0038338F"/>
    <w:rsid w:val="003839DF"/>
    <w:rsid w:val="00383AD1"/>
    <w:rsid w:val="003846FD"/>
    <w:rsid w:val="003848D3"/>
    <w:rsid w:val="0038499D"/>
    <w:rsid w:val="00384FCD"/>
    <w:rsid w:val="0038568A"/>
    <w:rsid w:val="00385CC3"/>
    <w:rsid w:val="00385EBB"/>
    <w:rsid w:val="00386561"/>
    <w:rsid w:val="00386570"/>
    <w:rsid w:val="00386856"/>
    <w:rsid w:val="00386DA9"/>
    <w:rsid w:val="00387033"/>
    <w:rsid w:val="00387802"/>
    <w:rsid w:val="00387B1E"/>
    <w:rsid w:val="00387B86"/>
    <w:rsid w:val="003900DB"/>
    <w:rsid w:val="003908CB"/>
    <w:rsid w:val="00390E39"/>
    <w:rsid w:val="00390FE2"/>
    <w:rsid w:val="00391B70"/>
    <w:rsid w:val="0039260F"/>
    <w:rsid w:val="00392695"/>
    <w:rsid w:val="00393202"/>
    <w:rsid w:val="003934B2"/>
    <w:rsid w:val="003935A4"/>
    <w:rsid w:val="00393A34"/>
    <w:rsid w:val="00393B47"/>
    <w:rsid w:val="00393D60"/>
    <w:rsid w:val="0039405C"/>
    <w:rsid w:val="0039461E"/>
    <w:rsid w:val="003946CA"/>
    <w:rsid w:val="00394C12"/>
    <w:rsid w:val="00394FDB"/>
    <w:rsid w:val="00395CE4"/>
    <w:rsid w:val="003961AD"/>
    <w:rsid w:val="0039756A"/>
    <w:rsid w:val="0039797D"/>
    <w:rsid w:val="00397FC8"/>
    <w:rsid w:val="003A04BF"/>
    <w:rsid w:val="003A0706"/>
    <w:rsid w:val="003A0ACA"/>
    <w:rsid w:val="003A0B52"/>
    <w:rsid w:val="003A1114"/>
    <w:rsid w:val="003A181E"/>
    <w:rsid w:val="003A1A3F"/>
    <w:rsid w:val="003A1B9A"/>
    <w:rsid w:val="003A1ED1"/>
    <w:rsid w:val="003A1EEE"/>
    <w:rsid w:val="003A219A"/>
    <w:rsid w:val="003A239A"/>
    <w:rsid w:val="003A28B5"/>
    <w:rsid w:val="003A2CE4"/>
    <w:rsid w:val="003A2E40"/>
    <w:rsid w:val="003A3216"/>
    <w:rsid w:val="003A35A5"/>
    <w:rsid w:val="003A3F9A"/>
    <w:rsid w:val="003A4359"/>
    <w:rsid w:val="003A4FBC"/>
    <w:rsid w:val="003A57F3"/>
    <w:rsid w:val="003A6B12"/>
    <w:rsid w:val="003A6D20"/>
    <w:rsid w:val="003A7521"/>
    <w:rsid w:val="003A77FA"/>
    <w:rsid w:val="003A7A75"/>
    <w:rsid w:val="003B0026"/>
    <w:rsid w:val="003B00C7"/>
    <w:rsid w:val="003B0296"/>
    <w:rsid w:val="003B02CB"/>
    <w:rsid w:val="003B067B"/>
    <w:rsid w:val="003B0A5F"/>
    <w:rsid w:val="003B0E2D"/>
    <w:rsid w:val="003B1FD1"/>
    <w:rsid w:val="003B243D"/>
    <w:rsid w:val="003B25E9"/>
    <w:rsid w:val="003B2731"/>
    <w:rsid w:val="003B2A58"/>
    <w:rsid w:val="003B376A"/>
    <w:rsid w:val="003B3C23"/>
    <w:rsid w:val="003B43D0"/>
    <w:rsid w:val="003B4C2D"/>
    <w:rsid w:val="003B4E5C"/>
    <w:rsid w:val="003B4F37"/>
    <w:rsid w:val="003B5188"/>
    <w:rsid w:val="003B57FA"/>
    <w:rsid w:val="003B5ACF"/>
    <w:rsid w:val="003B5DAC"/>
    <w:rsid w:val="003B7009"/>
    <w:rsid w:val="003B736C"/>
    <w:rsid w:val="003B7EB3"/>
    <w:rsid w:val="003C04B7"/>
    <w:rsid w:val="003C0686"/>
    <w:rsid w:val="003C09E3"/>
    <w:rsid w:val="003C1271"/>
    <w:rsid w:val="003C16D8"/>
    <w:rsid w:val="003C2011"/>
    <w:rsid w:val="003C2623"/>
    <w:rsid w:val="003C26D5"/>
    <w:rsid w:val="003C2A73"/>
    <w:rsid w:val="003C2D36"/>
    <w:rsid w:val="003C3C55"/>
    <w:rsid w:val="003C3E87"/>
    <w:rsid w:val="003C467D"/>
    <w:rsid w:val="003C488D"/>
    <w:rsid w:val="003C503B"/>
    <w:rsid w:val="003C519F"/>
    <w:rsid w:val="003C5843"/>
    <w:rsid w:val="003C5A84"/>
    <w:rsid w:val="003C60D9"/>
    <w:rsid w:val="003C727F"/>
    <w:rsid w:val="003C75CF"/>
    <w:rsid w:val="003C7661"/>
    <w:rsid w:val="003C7881"/>
    <w:rsid w:val="003D07F5"/>
    <w:rsid w:val="003D09DD"/>
    <w:rsid w:val="003D1174"/>
    <w:rsid w:val="003D1473"/>
    <w:rsid w:val="003D180B"/>
    <w:rsid w:val="003D225B"/>
    <w:rsid w:val="003D2A8B"/>
    <w:rsid w:val="003D2AF2"/>
    <w:rsid w:val="003D3129"/>
    <w:rsid w:val="003D33FC"/>
    <w:rsid w:val="003D3560"/>
    <w:rsid w:val="003D3A3A"/>
    <w:rsid w:val="003D4933"/>
    <w:rsid w:val="003D4957"/>
    <w:rsid w:val="003D5485"/>
    <w:rsid w:val="003D6E97"/>
    <w:rsid w:val="003D6F9D"/>
    <w:rsid w:val="003D6FEB"/>
    <w:rsid w:val="003E126B"/>
    <w:rsid w:val="003E17A8"/>
    <w:rsid w:val="003E1C58"/>
    <w:rsid w:val="003E1CB1"/>
    <w:rsid w:val="003E1DA9"/>
    <w:rsid w:val="003E1F18"/>
    <w:rsid w:val="003E2710"/>
    <w:rsid w:val="003E2AB8"/>
    <w:rsid w:val="003E2B15"/>
    <w:rsid w:val="003E2BD6"/>
    <w:rsid w:val="003E3B66"/>
    <w:rsid w:val="003E3C8B"/>
    <w:rsid w:val="003E50E2"/>
    <w:rsid w:val="003E559E"/>
    <w:rsid w:val="003E57FD"/>
    <w:rsid w:val="003E6D89"/>
    <w:rsid w:val="003E6D8B"/>
    <w:rsid w:val="003E6EDE"/>
    <w:rsid w:val="003F01BE"/>
    <w:rsid w:val="003F05E7"/>
    <w:rsid w:val="003F0AE6"/>
    <w:rsid w:val="003F14B7"/>
    <w:rsid w:val="003F1CF5"/>
    <w:rsid w:val="003F1D7A"/>
    <w:rsid w:val="003F275D"/>
    <w:rsid w:val="003F277C"/>
    <w:rsid w:val="003F27A8"/>
    <w:rsid w:val="003F2B03"/>
    <w:rsid w:val="003F40B9"/>
    <w:rsid w:val="003F41CD"/>
    <w:rsid w:val="003F50F9"/>
    <w:rsid w:val="003F54EC"/>
    <w:rsid w:val="003F6477"/>
    <w:rsid w:val="003F6578"/>
    <w:rsid w:val="004002FA"/>
    <w:rsid w:val="004005AA"/>
    <w:rsid w:val="004005DF"/>
    <w:rsid w:val="0040112A"/>
    <w:rsid w:val="00401833"/>
    <w:rsid w:val="00401F12"/>
    <w:rsid w:val="00402190"/>
    <w:rsid w:val="0040234F"/>
    <w:rsid w:val="0040266C"/>
    <w:rsid w:val="00402722"/>
    <w:rsid w:val="0040293B"/>
    <w:rsid w:val="004029C1"/>
    <w:rsid w:val="00402B69"/>
    <w:rsid w:val="00403036"/>
    <w:rsid w:val="004032BC"/>
    <w:rsid w:val="0040338B"/>
    <w:rsid w:val="0040454C"/>
    <w:rsid w:val="004045F5"/>
    <w:rsid w:val="00405057"/>
    <w:rsid w:val="004058E3"/>
    <w:rsid w:val="00405970"/>
    <w:rsid w:val="00405F0D"/>
    <w:rsid w:val="004064E1"/>
    <w:rsid w:val="004064E6"/>
    <w:rsid w:val="0040687A"/>
    <w:rsid w:val="004068BC"/>
    <w:rsid w:val="004073A7"/>
    <w:rsid w:val="00407732"/>
    <w:rsid w:val="00407F99"/>
    <w:rsid w:val="00410884"/>
    <w:rsid w:val="004109E6"/>
    <w:rsid w:val="00410D02"/>
    <w:rsid w:val="00410FB3"/>
    <w:rsid w:val="004114F4"/>
    <w:rsid w:val="004116C4"/>
    <w:rsid w:val="00411CB3"/>
    <w:rsid w:val="00411E1B"/>
    <w:rsid w:val="00412953"/>
    <w:rsid w:val="00412DAC"/>
    <w:rsid w:val="004138CF"/>
    <w:rsid w:val="00413967"/>
    <w:rsid w:val="00413F87"/>
    <w:rsid w:val="004142E7"/>
    <w:rsid w:val="004144E1"/>
    <w:rsid w:val="004144F0"/>
    <w:rsid w:val="00414D23"/>
    <w:rsid w:val="00415009"/>
    <w:rsid w:val="004152CB"/>
    <w:rsid w:val="004153FD"/>
    <w:rsid w:val="004158B9"/>
    <w:rsid w:val="0041694A"/>
    <w:rsid w:val="00416A3E"/>
    <w:rsid w:val="004173B6"/>
    <w:rsid w:val="004175A1"/>
    <w:rsid w:val="004175D2"/>
    <w:rsid w:val="0041767D"/>
    <w:rsid w:val="00420095"/>
    <w:rsid w:val="00420634"/>
    <w:rsid w:val="004208E4"/>
    <w:rsid w:val="00420D39"/>
    <w:rsid w:val="00420F28"/>
    <w:rsid w:val="004213B0"/>
    <w:rsid w:val="004213F2"/>
    <w:rsid w:val="004214F1"/>
    <w:rsid w:val="00421611"/>
    <w:rsid w:val="00421854"/>
    <w:rsid w:val="004220BD"/>
    <w:rsid w:val="004222E3"/>
    <w:rsid w:val="00422426"/>
    <w:rsid w:val="00423352"/>
    <w:rsid w:val="0042434C"/>
    <w:rsid w:val="004245C2"/>
    <w:rsid w:val="00424D55"/>
    <w:rsid w:val="00424D6E"/>
    <w:rsid w:val="00424DE2"/>
    <w:rsid w:val="004261E9"/>
    <w:rsid w:val="00426250"/>
    <w:rsid w:val="00426431"/>
    <w:rsid w:val="00426A62"/>
    <w:rsid w:val="00426C98"/>
    <w:rsid w:val="00427075"/>
    <w:rsid w:val="00427D4D"/>
    <w:rsid w:val="004301DE"/>
    <w:rsid w:val="004305F6"/>
    <w:rsid w:val="004306F5"/>
    <w:rsid w:val="004309F4"/>
    <w:rsid w:val="00430F6B"/>
    <w:rsid w:val="0043121B"/>
    <w:rsid w:val="00431653"/>
    <w:rsid w:val="00431726"/>
    <w:rsid w:val="00431743"/>
    <w:rsid w:val="0043174B"/>
    <w:rsid w:val="00431DEF"/>
    <w:rsid w:val="0043276F"/>
    <w:rsid w:val="00432CED"/>
    <w:rsid w:val="004333C2"/>
    <w:rsid w:val="004338E3"/>
    <w:rsid w:val="00433C55"/>
    <w:rsid w:val="00433DAE"/>
    <w:rsid w:val="00433F39"/>
    <w:rsid w:val="0043451C"/>
    <w:rsid w:val="0043527F"/>
    <w:rsid w:val="0043625F"/>
    <w:rsid w:val="0043695F"/>
    <w:rsid w:val="00436A96"/>
    <w:rsid w:val="0043752C"/>
    <w:rsid w:val="00437AE6"/>
    <w:rsid w:val="00437F90"/>
    <w:rsid w:val="00437FAE"/>
    <w:rsid w:val="00441130"/>
    <w:rsid w:val="004413A9"/>
    <w:rsid w:val="00441E63"/>
    <w:rsid w:val="0044239E"/>
    <w:rsid w:val="00442F61"/>
    <w:rsid w:val="00443173"/>
    <w:rsid w:val="004435BD"/>
    <w:rsid w:val="0044367E"/>
    <w:rsid w:val="00443F1C"/>
    <w:rsid w:val="00443F3E"/>
    <w:rsid w:val="00444CC4"/>
    <w:rsid w:val="00444CD0"/>
    <w:rsid w:val="00444EEA"/>
    <w:rsid w:val="0044525B"/>
    <w:rsid w:val="004456E3"/>
    <w:rsid w:val="00445D7D"/>
    <w:rsid w:val="00445E55"/>
    <w:rsid w:val="00447014"/>
    <w:rsid w:val="0044782E"/>
    <w:rsid w:val="004501E8"/>
    <w:rsid w:val="00450598"/>
    <w:rsid w:val="00450834"/>
    <w:rsid w:val="00450A3B"/>
    <w:rsid w:val="004515E6"/>
    <w:rsid w:val="00451851"/>
    <w:rsid w:val="00452028"/>
    <w:rsid w:val="0045279D"/>
    <w:rsid w:val="00453003"/>
    <w:rsid w:val="004541E2"/>
    <w:rsid w:val="0045463D"/>
    <w:rsid w:val="004547F7"/>
    <w:rsid w:val="00454BC9"/>
    <w:rsid w:val="00455215"/>
    <w:rsid w:val="0045564D"/>
    <w:rsid w:val="00455F04"/>
    <w:rsid w:val="004561C6"/>
    <w:rsid w:val="0045626A"/>
    <w:rsid w:val="00456421"/>
    <w:rsid w:val="00456AF0"/>
    <w:rsid w:val="004573F7"/>
    <w:rsid w:val="00457F37"/>
    <w:rsid w:val="0046055A"/>
    <w:rsid w:val="00460E75"/>
    <w:rsid w:val="00460EBD"/>
    <w:rsid w:val="00461A31"/>
    <w:rsid w:val="00461EB9"/>
    <w:rsid w:val="00462E07"/>
    <w:rsid w:val="00463C13"/>
    <w:rsid w:val="0046409E"/>
    <w:rsid w:val="00464375"/>
    <w:rsid w:val="00464DAC"/>
    <w:rsid w:val="00464EF6"/>
    <w:rsid w:val="00464FD3"/>
    <w:rsid w:val="004651BB"/>
    <w:rsid w:val="00465482"/>
    <w:rsid w:val="00465BF8"/>
    <w:rsid w:val="00465C19"/>
    <w:rsid w:val="00465DB1"/>
    <w:rsid w:val="004661E4"/>
    <w:rsid w:val="0046642B"/>
    <w:rsid w:val="00466C0D"/>
    <w:rsid w:val="00467072"/>
    <w:rsid w:val="004670DD"/>
    <w:rsid w:val="00467854"/>
    <w:rsid w:val="00470266"/>
    <w:rsid w:val="0047121F"/>
    <w:rsid w:val="00471A48"/>
    <w:rsid w:val="00472102"/>
    <w:rsid w:val="004721BD"/>
    <w:rsid w:val="00472343"/>
    <w:rsid w:val="00473062"/>
    <w:rsid w:val="004730A0"/>
    <w:rsid w:val="004733C9"/>
    <w:rsid w:val="00474160"/>
    <w:rsid w:val="00474AA4"/>
    <w:rsid w:val="004752AD"/>
    <w:rsid w:val="0047559E"/>
    <w:rsid w:val="004757B7"/>
    <w:rsid w:val="00475DA5"/>
    <w:rsid w:val="004763B2"/>
    <w:rsid w:val="00476769"/>
    <w:rsid w:val="00476D09"/>
    <w:rsid w:val="00477282"/>
    <w:rsid w:val="004772A1"/>
    <w:rsid w:val="0047743C"/>
    <w:rsid w:val="00480796"/>
    <w:rsid w:val="0048120D"/>
    <w:rsid w:val="004813D8"/>
    <w:rsid w:val="004815F4"/>
    <w:rsid w:val="00481C45"/>
    <w:rsid w:val="00481DCA"/>
    <w:rsid w:val="00481E5A"/>
    <w:rsid w:val="00481E74"/>
    <w:rsid w:val="00481EDC"/>
    <w:rsid w:val="00482707"/>
    <w:rsid w:val="00483107"/>
    <w:rsid w:val="004834FF"/>
    <w:rsid w:val="00483866"/>
    <w:rsid w:val="00483C11"/>
    <w:rsid w:val="00484289"/>
    <w:rsid w:val="00484672"/>
    <w:rsid w:val="00485171"/>
    <w:rsid w:val="00485204"/>
    <w:rsid w:val="00485460"/>
    <w:rsid w:val="004854A0"/>
    <w:rsid w:val="00485624"/>
    <w:rsid w:val="0048577E"/>
    <w:rsid w:val="004858A6"/>
    <w:rsid w:val="00485970"/>
    <w:rsid w:val="00485A2C"/>
    <w:rsid w:val="00485C25"/>
    <w:rsid w:val="00485C40"/>
    <w:rsid w:val="00485D10"/>
    <w:rsid w:val="00485F90"/>
    <w:rsid w:val="0048620E"/>
    <w:rsid w:val="0048685B"/>
    <w:rsid w:val="00486EFF"/>
    <w:rsid w:val="00487234"/>
    <w:rsid w:val="004872F1"/>
    <w:rsid w:val="0048776E"/>
    <w:rsid w:val="004877D2"/>
    <w:rsid w:val="00487883"/>
    <w:rsid w:val="00487900"/>
    <w:rsid w:val="00487959"/>
    <w:rsid w:val="00490162"/>
    <w:rsid w:val="00490424"/>
    <w:rsid w:val="00490E5C"/>
    <w:rsid w:val="00491A34"/>
    <w:rsid w:val="00491E09"/>
    <w:rsid w:val="00492222"/>
    <w:rsid w:val="00492340"/>
    <w:rsid w:val="00492D01"/>
    <w:rsid w:val="004935AE"/>
    <w:rsid w:val="00493752"/>
    <w:rsid w:val="004938EC"/>
    <w:rsid w:val="00493DDE"/>
    <w:rsid w:val="00493DF4"/>
    <w:rsid w:val="00493F4C"/>
    <w:rsid w:val="0049439D"/>
    <w:rsid w:val="004943F3"/>
    <w:rsid w:val="004944BC"/>
    <w:rsid w:val="0049472F"/>
    <w:rsid w:val="0049525E"/>
    <w:rsid w:val="00496520"/>
    <w:rsid w:val="00496D85"/>
    <w:rsid w:val="00496E3F"/>
    <w:rsid w:val="004971A5"/>
    <w:rsid w:val="0049732B"/>
    <w:rsid w:val="004976B6"/>
    <w:rsid w:val="00497703"/>
    <w:rsid w:val="004A0486"/>
    <w:rsid w:val="004A0862"/>
    <w:rsid w:val="004A16FF"/>
    <w:rsid w:val="004A1CFE"/>
    <w:rsid w:val="004A1DB3"/>
    <w:rsid w:val="004A1FE0"/>
    <w:rsid w:val="004A1FF9"/>
    <w:rsid w:val="004A21A7"/>
    <w:rsid w:val="004A22BA"/>
    <w:rsid w:val="004A27B6"/>
    <w:rsid w:val="004A2B06"/>
    <w:rsid w:val="004A2D65"/>
    <w:rsid w:val="004A301F"/>
    <w:rsid w:val="004A3693"/>
    <w:rsid w:val="004A3700"/>
    <w:rsid w:val="004A3AB1"/>
    <w:rsid w:val="004A3D8A"/>
    <w:rsid w:val="004A40B6"/>
    <w:rsid w:val="004A40E9"/>
    <w:rsid w:val="004A446B"/>
    <w:rsid w:val="004A45D2"/>
    <w:rsid w:val="004A47B3"/>
    <w:rsid w:val="004A4887"/>
    <w:rsid w:val="004A4EAC"/>
    <w:rsid w:val="004A4F9D"/>
    <w:rsid w:val="004A50BE"/>
    <w:rsid w:val="004A517C"/>
    <w:rsid w:val="004A568B"/>
    <w:rsid w:val="004A61D1"/>
    <w:rsid w:val="004A620B"/>
    <w:rsid w:val="004A632A"/>
    <w:rsid w:val="004A638C"/>
    <w:rsid w:val="004A64A0"/>
    <w:rsid w:val="004A6FD6"/>
    <w:rsid w:val="004A6FE5"/>
    <w:rsid w:val="004A701F"/>
    <w:rsid w:val="004A726D"/>
    <w:rsid w:val="004A7DF3"/>
    <w:rsid w:val="004B0229"/>
    <w:rsid w:val="004B02F1"/>
    <w:rsid w:val="004B0A89"/>
    <w:rsid w:val="004B0E3F"/>
    <w:rsid w:val="004B1693"/>
    <w:rsid w:val="004B18D4"/>
    <w:rsid w:val="004B21B8"/>
    <w:rsid w:val="004B2381"/>
    <w:rsid w:val="004B27C5"/>
    <w:rsid w:val="004B2A60"/>
    <w:rsid w:val="004B2AA3"/>
    <w:rsid w:val="004B2C60"/>
    <w:rsid w:val="004B2D8C"/>
    <w:rsid w:val="004B378A"/>
    <w:rsid w:val="004B3903"/>
    <w:rsid w:val="004B3F53"/>
    <w:rsid w:val="004B4196"/>
    <w:rsid w:val="004B50A3"/>
    <w:rsid w:val="004B58BA"/>
    <w:rsid w:val="004B5DAE"/>
    <w:rsid w:val="004B611C"/>
    <w:rsid w:val="004B621A"/>
    <w:rsid w:val="004B65FE"/>
    <w:rsid w:val="004B667E"/>
    <w:rsid w:val="004B6715"/>
    <w:rsid w:val="004B6B12"/>
    <w:rsid w:val="004B6B83"/>
    <w:rsid w:val="004B6BA1"/>
    <w:rsid w:val="004B6F1F"/>
    <w:rsid w:val="004B70E2"/>
    <w:rsid w:val="004B7615"/>
    <w:rsid w:val="004B7755"/>
    <w:rsid w:val="004B7756"/>
    <w:rsid w:val="004B783A"/>
    <w:rsid w:val="004B7863"/>
    <w:rsid w:val="004C01A7"/>
    <w:rsid w:val="004C0327"/>
    <w:rsid w:val="004C0881"/>
    <w:rsid w:val="004C0F66"/>
    <w:rsid w:val="004C1A43"/>
    <w:rsid w:val="004C1EEA"/>
    <w:rsid w:val="004C20CD"/>
    <w:rsid w:val="004C24F8"/>
    <w:rsid w:val="004C2F89"/>
    <w:rsid w:val="004C3D36"/>
    <w:rsid w:val="004C4172"/>
    <w:rsid w:val="004C469F"/>
    <w:rsid w:val="004C4728"/>
    <w:rsid w:val="004C4C2B"/>
    <w:rsid w:val="004C4D56"/>
    <w:rsid w:val="004C5514"/>
    <w:rsid w:val="004C5B70"/>
    <w:rsid w:val="004C5EEC"/>
    <w:rsid w:val="004C658D"/>
    <w:rsid w:val="004C6A81"/>
    <w:rsid w:val="004C6F2D"/>
    <w:rsid w:val="004C6F96"/>
    <w:rsid w:val="004C73A7"/>
    <w:rsid w:val="004C76D8"/>
    <w:rsid w:val="004C7E13"/>
    <w:rsid w:val="004C7F40"/>
    <w:rsid w:val="004D0E51"/>
    <w:rsid w:val="004D0FBD"/>
    <w:rsid w:val="004D1035"/>
    <w:rsid w:val="004D16C4"/>
    <w:rsid w:val="004D18B5"/>
    <w:rsid w:val="004D1A66"/>
    <w:rsid w:val="004D1CA8"/>
    <w:rsid w:val="004D26DC"/>
    <w:rsid w:val="004D2AE7"/>
    <w:rsid w:val="004D3728"/>
    <w:rsid w:val="004D4B1F"/>
    <w:rsid w:val="004D4B3A"/>
    <w:rsid w:val="004D5429"/>
    <w:rsid w:val="004D5478"/>
    <w:rsid w:val="004D567A"/>
    <w:rsid w:val="004D56F0"/>
    <w:rsid w:val="004D5835"/>
    <w:rsid w:val="004D5E6B"/>
    <w:rsid w:val="004D645A"/>
    <w:rsid w:val="004D65DF"/>
    <w:rsid w:val="004D65F3"/>
    <w:rsid w:val="004D7079"/>
    <w:rsid w:val="004D7761"/>
    <w:rsid w:val="004E034D"/>
    <w:rsid w:val="004E0AE0"/>
    <w:rsid w:val="004E0CF9"/>
    <w:rsid w:val="004E0DD7"/>
    <w:rsid w:val="004E0FDB"/>
    <w:rsid w:val="004E1081"/>
    <w:rsid w:val="004E15C3"/>
    <w:rsid w:val="004E202F"/>
    <w:rsid w:val="004E25F5"/>
    <w:rsid w:val="004E304D"/>
    <w:rsid w:val="004E31F3"/>
    <w:rsid w:val="004E330E"/>
    <w:rsid w:val="004E33D5"/>
    <w:rsid w:val="004E42EF"/>
    <w:rsid w:val="004E541D"/>
    <w:rsid w:val="004E6756"/>
    <w:rsid w:val="004E6A00"/>
    <w:rsid w:val="004E70F1"/>
    <w:rsid w:val="004E781D"/>
    <w:rsid w:val="004E7BBA"/>
    <w:rsid w:val="004E7DBA"/>
    <w:rsid w:val="004E7FD0"/>
    <w:rsid w:val="004F0037"/>
    <w:rsid w:val="004F03A9"/>
    <w:rsid w:val="004F0458"/>
    <w:rsid w:val="004F0D4A"/>
    <w:rsid w:val="004F0E47"/>
    <w:rsid w:val="004F0FA2"/>
    <w:rsid w:val="004F2029"/>
    <w:rsid w:val="004F2035"/>
    <w:rsid w:val="004F21D8"/>
    <w:rsid w:val="004F257E"/>
    <w:rsid w:val="004F25FB"/>
    <w:rsid w:val="004F27C7"/>
    <w:rsid w:val="004F2857"/>
    <w:rsid w:val="004F3143"/>
    <w:rsid w:val="004F33CC"/>
    <w:rsid w:val="004F4BEB"/>
    <w:rsid w:val="004F561A"/>
    <w:rsid w:val="004F59B4"/>
    <w:rsid w:val="004F59D0"/>
    <w:rsid w:val="004F5CE8"/>
    <w:rsid w:val="004F61C5"/>
    <w:rsid w:val="004F626B"/>
    <w:rsid w:val="004F6A44"/>
    <w:rsid w:val="004F6FC7"/>
    <w:rsid w:val="004F7546"/>
    <w:rsid w:val="004F7595"/>
    <w:rsid w:val="004F7FCC"/>
    <w:rsid w:val="00500C35"/>
    <w:rsid w:val="00500DB6"/>
    <w:rsid w:val="00501050"/>
    <w:rsid w:val="00501913"/>
    <w:rsid w:val="0050212D"/>
    <w:rsid w:val="00502262"/>
    <w:rsid w:val="00502647"/>
    <w:rsid w:val="00503442"/>
    <w:rsid w:val="0050371C"/>
    <w:rsid w:val="00503C7D"/>
    <w:rsid w:val="0050483D"/>
    <w:rsid w:val="00504A7D"/>
    <w:rsid w:val="00504D64"/>
    <w:rsid w:val="00504EDC"/>
    <w:rsid w:val="00505B8F"/>
    <w:rsid w:val="00505C83"/>
    <w:rsid w:val="00505D50"/>
    <w:rsid w:val="0050647D"/>
    <w:rsid w:val="005065B0"/>
    <w:rsid w:val="005067D8"/>
    <w:rsid w:val="00506E37"/>
    <w:rsid w:val="00506F24"/>
    <w:rsid w:val="00507044"/>
    <w:rsid w:val="00507117"/>
    <w:rsid w:val="005071A4"/>
    <w:rsid w:val="00507216"/>
    <w:rsid w:val="005075DF"/>
    <w:rsid w:val="00507ACC"/>
    <w:rsid w:val="00510052"/>
    <w:rsid w:val="0051025B"/>
    <w:rsid w:val="0051088A"/>
    <w:rsid w:val="0051095C"/>
    <w:rsid w:val="00510DD4"/>
    <w:rsid w:val="005112E2"/>
    <w:rsid w:val="005117A3"/>
    <w:rsid w:val="0051183F"/>
    <w:rsid w:val="00511C83"/>
    <w:rsid w:val="00511FAC"/>
    <w:rsid w:val="0051286C"/>
    <w:rsid w:val="00512F66"/>
    <w:rsid w:val="005134DF"/>
    <w:rsid w:val="0051368E"/>
    <w:rsid w:val="005136E8"/>
    <w:rsid w:val="005138B4"/>
    <w:rsid w:val="00513C2B"/>
    <w:rsid w:val="005140E9"/>
    <w:rsid w:val="0051417D"/>
    <w:rsid w:val="00514F62"/>
    <w:rsid w:val="00515167"/>
    <w:rsid w:val="0051549E"/>
    <w:rsid w:val="0051588B"/>
    <w:rsid w:val="00515F6A"/>
    <w:rsid w:val="0051646C"/>
    <w:rsid w:val="00516C69"/>
    <w:rsid w:val="00517347"/>
    <w:rsid w:val="0052005D"/>
    <w:rsid w:val="0052071A"/>
    <w:rsid w:val="005210F8"/>
    <w:rsid w:val="005213E4"/>
    <w:rsid w:val="005219B6"/>
    <w:rsid w:val="0052241A"/>
    <w:rsid w:val="00522A77"/>
    <w:rsid w:val="00522C32"/>
    <w:rsid w:val="00523054"/>
    <w:rsid w:val="0052363C"/>
    <w:rsid w:val="0052409B"/>
    <w:rsid w:val="005244B4"/>
    <w:rsid w:val="00524853"/>
    <w:rsid w:val="0052504C"/>
    <w:rsid w:val="00525272"/>
    <w:rsid w:val="00525678"/>
    <w:rsid w:val="00525A30"/>
    <w:rsid w:val="0052628C"/>
    <w:rsid w:val="00527541"/>
    <w:rsid w:val="00527B8E"/>
    <w:rsid w:val="00527E89"/>
    <w:rsid w:val="0053005C"/>
    <w:rsid w:val="005309C1"/>
    <w:rsid w:val="00530CB1"/>
    <w:rsid w:val="00531301"/>
    <w:rsid w:val="00531688"/>
    <w:rsid w:val="00532312"/>
    <w:rsid w:val="00532934"/>
    <w:rsid w:val="00532A72"/>
    <w:rsid w:val="00533198"/>
    <w:rsid w:val="00533968"/>
    <w:rsid w:val="005343C8"/>
    <w:rsid w:val="00534626"/>
    <w:rsid w:val="00534DF0"/>
    <w:rsid w:val="00535B4B"/>
    <w:rsid w:val="0053647C"/>
    <w:rsid w:val="005364F8"/>
    <w:rsid w:val="00536C15"/>
    <w:rsid w:val="00537341"/>
    <w:rsid w:val="0053794D"/>
    <w:rsid w:val="00537A39"/>
    <w:rsid w:val="00537B82"/>
    <w:rsid w:val="00537B9B"/>
    <w:rsid w:val="00537D11"/>
    <w:rsid w:val="0054010D"/>
    <w:rsid w:val="005404FC"/>
    <w:rsid w:val="005406BB"/>
    <w:rsid w:val="005406C3"/>
    <w:rsid w:val="00540C88"/>
    <w:rsid w:val="00540D64"/>
    <w:rsid w:val="00540DE6"/>
    <w:rsid w:val="005411D7"/>
    <w:rsid w:val="00541B11"/>
    <w:rsid w:val="00541CCC"/>
    <w:rsid w:val="005424CA"/>
    <w:rsid w:val="00542C13"/>
    <w:rsid w:val="00542E7D"/>
    <w:rsid w:val="00543655"/>
    <w:rsid w:val="005438E3"/>
    <w:rsid w:val="005449A4"/>
    <w:rsid w:val="005449E6"/>
    <w:rsid w:val="00544AE2"/>
    <w:rsid w:val="00544C87"/>
    <w:rsid w:val="0054516E"/>
    <w:rsid w:val="00545EAC"/>
    <w:rsid w:val="005465DB"/>
    <w:rsid w:val="005467D0"/>
    <w:rsid w:val="005469E2"/>
    <w:rsid w:val="00546AF7"/>
    <w:rsid w:val="00546EFE"/>
    <w:rsid w:val="00547958"/>
    <w:rsid w:val="00547E2D"/>
    <w:rsid w:val="0055009E"/>
    <w:rsid w:val="005506B5"/>
    <w:rsid w:val="00551599"/>
    <w:rsid w:val="00551FDE"/>
    <w:rsid w:val="005520C4"/>
    <w:rsid w:val="0055293D"/>
    <w:rsid w:val="00553DE1"/>
    <w:rsid w:val="00554206"/>
    <w:rsid w:val="00555157"/>
    <w:rsid w:val="00555280"/>
    <w:rsid w:val="005558CD"/>
    <w:rsid w:val="00555979"/>
    <w:rsid w:val="00555C90"/>
    <w:rsid w:val="00555FD1"/>
    <w:rsid w:val="00556CBF"/>
    <w:rsid w:val="00556DB9"/>
    <w:rsid w:val="00557405"/>
    <w:rsid w:val="00557E9D"/>
    <w:rsid w:val="0056052E"/>
    <w:rsid w:val="00560966"/>
    <w:rsid w:val="0056179C"/>
    <w:rsid w:val="00561966"/>
    <w:rsid w:val="00561EA4"/>
    <w:rsid w:val="00562716"/>
    <w:rsid w:val="00562F2F"/>
    <w:rsid w:val="00562F71"/>
    <w:rsid w:val="0056363E"/>
    <w:rsid w:val="005636A6"/>
    <w:rsid w:val="0056393C"/>
    <w:rsid w:val="00563956"/>
    <w:rsid w:val="00563AB2"/>
    <w:rsid w:val="005640D1"/>
    <w:rsid w:val="00564107"/>
    <w:rsid w:val="00564617"/>
    <w:rsid w:val="0056463E"/>
    <w:rsid w:val="00564948"/>
    <w:rsid w:val="00564AC2"/>
    <w:rsid w:val="00564CF9"/>
    <w:rsid w:val="00566887"/>
    <w:rsid w:val="005672E7"/>
    <w:rsid w:val="00567657"/>
    <w:rsid w:val="005679B1"/>
    <w:rsid w:val="005702D5"/>
    <w:rsid w:val="00570415"/>
    <w:rsid w:val="005704BD"/>
    <w:rsid w:val="005705F0"/>
    <w:rsid w:val="0057135B"/>
    <w:rsid w:val="0057174B"/>
    <w:rsid w:val="005719E1"/>
    <w:rsid w:val="00571AA1"/>
    <w:rsid w:val="00571E89"/>
    <w:rsid w:val="00572667"/>
    <w:rsid w:val="00572E42"/>
    <w:rsid w:val="00572F1C"/>
    <w:rsid w:val="00572F6F"/>
    <w:rsid w:val="0057319D"/>
    <w:rsid w:val="005733EB"/>
    <w:rsid w:val="0057393B"/>
    <w:rsid w:val="00574AA6"/>
    <w:rsid w:val="005751BE"/>
    <w:rsid w:val="005758D3"/>
    <w:rsid w:val="0057594B"/>
    <w:rsid w:val="00575A3A"/>
    <w:rsid w:val="00575B6A"/>
    <w:rsid w:val="00575C06"/>
    <w:rsid w:val="00575D82"/>
    <w:rsid w:val="00576F0B"/>
    <w:rsid w:val="0057723F"/>
    <w:rsid w:val="0057734D"/>
    <w:rsid w:val="00577372"/>
    <w:rsid w:val="0058086A"/>
    <w:rsid w:val="00580A81"/>
    <w:rsid w:val="005820AF"/>
    <w:rsid w:val="0058216F"/>
    <w:rsid w:val="00582426"/>
    <w:rsid w:val="00582658"/>
    <w:rsid w:val="00583073"/>
    <w:rsid w:val="00583415"/>
    <w:rsid w:val="00584700"/>
    <w:rsid w:val="00584BDD"/>
    <w:rsid w:val="00584BEB"/>
    <w:rsid w:val="00584CD8"/>
    <w:rsid w:val="00585353"/>
    <w:rsid w:val="0058553B"/>
    <w:rsid w:val="00586195"/>
    <w:rsid w:val="00586B2E"/>
    <w:rsid w:val="00587158"/>
    <w:rsid w:val="00587473"/>
    <w:rsid w:val="00590452"/>
    <w:rsid w:val="005905A7"/>
    <w:rsid w:val="0059090F"/>
    <w:rsid w:val="005910F7"/>
    <w:rsid w:val="00591403"/>
    <w:rsid w:val="00591784"/>
    <w:rsid w:val="005926E7"/>
    <w:rsid w:val="005933D5"/>
    <w:rsid w:val="005938A6"/>
    <w:rsid w:val="00593BAA"/>
    <w:rsid w:val="00593D08"/>
    <w:rsid w:val="00594C23"/>
    <w:rsid w:val="005954D9"/>
    <w:rsid w:val="00595AC7"/>
    <w:rsid w:val="00596875"/>
    <w:rsid w:val="00596926"/>
    <w:rsid w:val="005972A6"/>
    <w:rsid w:val="00597465"/>
    <w:rsid w:val="005A0718"/>
    <w:rsid w:val="005A09BE"/>
    <w:rsid w:val="005A107B"/>
    <w:rsid w:val="005A10F6"/>
    <w:rsid w:val="005A2044"/>
    <w:rsid w:val="005A26B5"/>
    <w:rsid w:val="005A2CA5"/>
    <w:rsid w:val="005A323D"/>
    <w:rsid w:val="005A3400"/>
    <w:rsid w:val="005A3682"/>
    <w:rsid w:val="005A3D27"/>
    <w:rsid w:val="005A3ECC"/>
    <w:rsid w:val="005A4F25"/>
    <w:rsid w:val="005A5366"/>
    <w:rsid w:val="005A56D8"/>
    <w:rsid w:val="005A5ADB"/>
    <w:rsid w:val="005A5F78"/>
    <w:rsid w:val="005A677F"/>
    <w:rsid w:val="005A6D31"/>
    <w:rsid w:val="005A7266"/>
    <w:rsid w:val="005A73CB"/>
    <w:rsid w:val="005A74F5"/>
    <w:rsid w:val="005A79DD"/>
    <w:rsid w:val="005B0ACE"/>
    <w:rsid w:val="005B0D10"/>
    <w:rsid w:val="005B15B9"/>
    <w:rsid w:val="005B1E52"/>
    <w:rsid w:val="005B1F05"/>
    <w:rsid w:val="005B21FE"/>
    <w:rsid w:val="005B266A"/>
    <w:rsid w:val="005B2760"/>
    <w:rsid w:val="005B2FBA"/>
    <w:rsid w:val="005B47A7"/>
    <w:rsid w:val="005B57A0"/>
    <w:rsid w:val="005B5B7D"/>
    <w:rsid w:val="005B5F61"/>
    <w:rsid w:val="005B6504"/>
    <w:rsid w:val="005B6E0A"/>
    <w:rsid w:val="005B7123"/>
    <w:rsid w:val="005B74A9"/>
    <w:rsid w:val="005B7799"/>
    <w:rsid w:val="005B7C20"/>
    <w:rsid w:val="005C0116"/>
    <w:rsid w:val="005C01F6"/>
    <w:rsid w:val="005C03BB"/>
    <w:rsid w:val="005C0BDE"/>
    <w:rsid w:val="005C0F58"/>
    <w:rsid w:val="005C116C"/>
    <w:rsid w:val="005C177F"/>
    <w:rsid w:val="005C2094"/>
    <w:rsid w:val="005C2279"/>
    <w:rsid w:val="005C2348"/>
    <w:rsid w:val="005C2591"/>
    <w:rsid w:val="005C2F3E"/>
    <w:rsid w:val="005C4E37"/>
    <w:rsid w:val="005C502A"/>
    <w:rsid w:val="005C508F"/>
    <w:rsid w:val="005C51C3"/>
    <w:rsid w:val="005C5455"/>
    <w:rsid w:val="005C5E44"/>
    <w:rsid w:val="005C5E89"/>
    <w:rsid w:val="005C5EBC"/>
    <w:rsid w:val="005C6141"/>
    <w:rsid w:val="005C61C2"/>
    <w:rsid w:val="005C633E"/>
    <w:rsid w:val="005C768E"/>
    <w:rsid w:val="005C77A4"/>
    <w:rsid w:val="005C7BE6"/>
    <w:rsid w:val="005D05CC"/>
    <w:rsid w:val="005D0D3F"/>
    <w:rsid w:val="005D104A"/>
    <w:rsid w:val="005D220A"/>
    <w:rsid w:val="005D27C9"/>
    <w:rsid w:val="005D2AE5"/>
    <w:rsid w:val="005D2F7C"/>
    <w:rsid w:val="005D33BC"/>
    <w:rsid w:val="005D4566"/>
    <w:rsid w:val="005D457B"/>
    <w:rsid w:val="005D481B"/>
    <w:rsid w:val="005D4B4E"/>
    <w:rsid w:val="005D502B"/>
    <w:rsid w:val="005D5BBF"/>
    <w:rsid w:val="005D65B9"/>
    <w:rsid w:val="005D6EFB"/>
    <w:rsid w:val="005D70AA"/>
    <w:rsid w:val="005D72C7"/>
    <w:rsid w:val="005D76DF"/>
    <w:rsid w:val="005D7AFD"/>
    <w:rsid w:val="005D7BF7"/>
    <w:rsid w:val="005E00A4"/>
    <w:rsid w:val="005E00CE"/>
    <w:rsid w:val="005E0270"/>
    <w:rsid w:val="005E075E"/>
    <w:rsid w:val="005E08EF"/>
    <w:rsid w:val="005E0C5A"/>
    <w:rsid w:val="005E1034"/>
    <w:rsid w:val="005E17C3"/>
    <w:rsid w:val="005E1961"/>
    <w:rsid w:val="005E1F8C"/>
    <w:rsid w:val="005E2595"/>
    <w:rsid w:val="005E28A9"/>
    <w:rsid w:val="005E2910"/>
    <w:rsid w:val="005E364E"/>
    <w:rsid w:val="005E3B08"/>
    <w:rsid w:val="005E3E35"/>
    <w:rsid w:val="005E4243"/>
    <w:rsid w:val="005E4A94"/>
    <w:rsid w:val="005E4D7E"/>
    <w:rsid w:val="005E4E52"/>
    <w:rsid w:val="005E4EDE"/>
    <w:rsid w:val="005E6A57"/>
    <w:rsid w:val="005E6E34"/>
    <w:rsid w:val="005E6EDE"/>
    <w:rsid w:val="005E704B"/>
    <w:rsid w:val="005E7964"/>
    <w:rsid w:val="005E7C71"/>
    <w:rsid w:val="005E7E78"/>
    <w:rsid w:val="005F03B8"/>
    <w:rsid w:val="005F0777"/>
    <w:rsid w:val="005F0C69"/>
    <w:rsid w:val="005F129A"/>
    <w:rsid w:val="005F1366"/>
    <w:rsid w:val="005F13D4"/>
    <w:rsid w:val="005F150A"/>
    <w:rsid w:val="005F17CD"/>
    <w:rsid w:val="005F2050"/>
    <w:rsid w:val="005F21FC"/>
    <w:rsid w:val="005F2892"/>
    <w:rsid w:val="005F2D07"/>
    <w:rsid w:val="005F3E57"/>
    <w:rsid w:val="005F41F4"/>
    <w:rsid w:val="005F43C2"/>
    <w:rsid w:val="005F4EE7"/>
    <w:rsid w:val="005F5092"/>
    <w:rsid w:val="005F50A3"/>
    <w:rsid w:val="005F52CC"/>
    <w:rsid w:val="005F54D0"/>
    <w:rsid w:val="005F54E1"/>
    <w:rsid w:val="005F5899"/>
    <w:rsid w:val="005F5EC9"/>
    <w:rsid w:val="005F5F30"/>
    <w:rsid w:val="005F656F"/>
    <w:rsid w:val="005F68E7"/>
    <w:rsid w:val="005F7028"/>
    <w:rsid w:val="005F722E"/>
    <w:rsid w:val="005F729A"/>
    <w:rsid w:val="005F75B4"/>
    <w:rsid w:val="00600277"/>
    <w:rsid w:val="0060027F"/>
    <w:rsid w:val="006009FC"/>
    <w:rsid w:val="00600F96"/>
    <w:rsid w:val="006012F1"/>
    <w:rsid w:val="0060188B"/>
    <w:rsid w:val="00601A03"/>
    <w:rsid w:val="00601E5A"/>
    <w:rsid w:val="00602E18"/>
    <w:rsid w:val="00603F51"/>
    <w:rsid w:val="006044AC"/>
    <w:rsid w:val="006046C8"/>
    <w:rsid w:val="00604A8E"/>
    <w:rsid w:val="00604CB9"/>
    <w:rsid w:val="00604F83"/>
    <w:rsid w:val="0060580E"/>
    <w:rsid w:val="0060598B"/>
    <w:rsid w:val="00605BF6"/>
    <w:rsid w:val="00605D80"/>
    <w:rsid w:val="00605F93"/>
    <w:rsid w:val="0060666A"/>
    <w:rsid w:val="00606EAA"/>
    <w:rsid w:val="006070E4"/>
    <w:rsid w:val="00610342"/>
    <w:rsid w:val="0061068E"/>
    <w:rsid w:val="00610719"/>
    <w:rsid w:val="00610AB2"/>
    <w:rsid w:val="00610F34"/>
    <w:rsid w:val="006111C6"/>
    <w:rsid w:val="006115BD"/>
    <w:rsid w:val="00611A14"/>
    <w:rsid w:val="00611C6D"/>
    <w:rsid w:val="00611CCC"/>
    <w:rsid w:val="0061258E"/>
    <w:rsid w:val="006127FD"/>
    <w:rsid w:val="006129D2"/>
    <w:rsid w:val="00612C5F"/>
    <w:rsid w:val="00613487"/>
    <w:rsid w:val="00613856"/>
    <w:rsid w:val="00613937"/>
    <w:rsid w:val="00614166"/>
    <w:rsid w:val="00614EAB"/>
    <w:rsid w:val="006159BC"/>
    <w:rsid w:val="00616094"/>
    <w:rsid w:val="00616EAA"/>
    <w:rsid w:val="00617749"/>
    <w:rsid w:val="00620330"/>
    <w:rsid w:val="00620F64"/>
    <w:rsid w:val="00621303"/>
    <w:rsid w:val="006213EC"/>
    <w:rsid w:val="0062162F"/>
    <w:rsid w:val="00622193"/>
    <w:rsid w:val="006221D0"/>
    <w:rsid w:val="0062270A"/>
    <w:rsid w:val="00622D9E"/>
    <w:rsid w:val="006233E5"/>
    <w:rsid w:val="00623996"/>
    <w:rsid w:val="0062409D"/>
    <w:rsid w:val="00624653"/>
    <w:rsid w:val="006249D4"/>
    <w:rsid w:val="00624CF7"/>
    <w:rsid w:val="00624F3B"/>
    <w:rsid w:val="006260C4"/>
    <w:rsid w:val="00626209"/>
    <w:rsid w:val="006266C2"/>
    <w:rsid w:val="00626CC0"/>
    <w:rsid w:val="00626CE3"/>
    <w:rsid w:val="00626FFC"/>
    <w:rsid w:val="00627559"/>
    <w:rsid w:val="0062768C"/>
    <w:rsid w:val="0062798F"/>
    <w:rsid w:val="00627CBA"/>
    <w:rsid w:val="00630492"/>
    <w:rsid w:val="00630A08"/>
    <w:rsid w:val="00630C53"/>
    <w:rsid w:val="00630DC0"/>
    <w:rsid w:val="00631130"/>
    <w:rsid w:val="00631927"/>
    <w:rsid w:val="00631C47"/>
    <w:rsid w:val="00631F54"/>
    <w:rsid w:val="00632673"/>
    <w:rsid w:val="00632895"/>
    <w:rsid w:val="00633177"/>
    <w:rsid w:val="00633B42"/>
    <w:rsid w:val="00633DFB"/>
    <w:rsid w:val="00634951"/>
    <w:rsid w:val="00634B7E"/>
    <w:rsid w:val="00634EF7"/>
    <w:rsid w:val="0063516D"/>
    <w:rsid w:val="0063532A"/>
    <w:rsid w:val="00635397"/>
    <w:rsid w:val="00635A56"/>
    <w:rsid w:val="00635C3E"/>
    <w:rsid w:val="00636691"/>
    <w:rsid w:val="006366B6"/>
    <w:rsid w:val="00637AC9"/>
    <w:rsid w:val="00637EBE"/>
    <w:rsid w:val="00640841"/>
    <w:rsid w:val="00640F04"/>
    <w:rsid w:val="0064113F"/>
    <w:rsid w:val="00641D7D"/>
    <w:rsid w:val="00642788"/>
    <w:rsid w:val="00642F6E"/>
    <w:rsid w:val="0064381A"/>
    <w:rsid w:val="0064394F"/>
    <w:rsid w:val="00644149"/>
    <w:rsid w:val="00644E17"/>
    <w:rsid w:val="0064500D"/>
    <w:rsid w:val="0064578E"/>
    <w:rsid w:val="0064601D"/>
    <w:rsid w:val="006469B8"/>
    <w:rsid w:val="00646F55"/>
    <w:rsid w:val="0064721A"/>
    <w:rsid w:val="00647519"/>
    <w:rsid w:val="006478F2"/>
    <w:rsid w:val="00647DDE"/>
    <w:rsid w:val="006507A0"/>
    <w:rsid w:val="0065090A"/>
    <w:rsid w:val="006512FE"/>
    <w:rsid w:val="0065186F"/>
    <w:rsid w:val="00651F09"/>
    <w:rsid w:val="006524EA"/>
    <w:rsid w:val="006525CC"/>
    <w:rsid w:val="00652D31"/>
    <w:rsid w:val="0065306A"/>
    <w:rsid w:val="0065323C"/>
    <w:rsid w:val="00653917"/>
    <w:rsid w:val="0065420A"/>
    <w:rsid w:val="0065480F"/>
    <w:rsid w:val="00654BBA"/>
    <w:rsid w:val="00654FCA"/>
    <w:rsid w:val="006550EA"/>
    <w:rsid w:val="006552A8"/>
    <w:rsid w:val="00655336"/>
    <w:rsid w:val="00655DE0"/>
    <w:rsid w:val="00655FAE"/>
    <w:rsid w:val="00656798"/>
    <w:rsid w:val="00660276"/>
    <w:rsid w:val="006602FD"/>
    <w:rsid w:val="00660A1E"/>
    <w:rsid w:val="006617E2"/>
    <w:rsid w:val="00661993"/>
    <w:rsid w:val="00662233"/>
    <w:rsid w:val="00662801"/>
    <w:rsid w:val="00663687"/>
    <w:rsid w:val="00663695"/>
    <w:rsid w:val="00663B42"/>
    <w:rsid w:val="006640CD"/>
    <w:rsid w:val="00664275"/>
    <w:rsid w:val="00664529"/>
    <w:rsid w:val="0066516F"/>
    <w:rsid w:val="00665C64"/>
    <w:rsid w:val="00665E18"/>
    <w:rsid w:val="006660AB"/>
    <w:rsid w:val="00666505"/>
    <w:rsid w:val="006669E7"/>
    <w:rsid w:val="00667A42"/>
    <w:rsid w:val="00667BB2"/>
    <w:rsid w:val="00667C78"/>
    <w:rsid w:val="00667DCA"/>
    <w:rsid w:val="00670002"/>
    <w:rsid w:val="006700D1"/>
    <w:rsid w:val="006706B0"/>
    <w:rsid w:val="00670D50"/>
    <w:rsid w:val="00671651"/>
    <w:rsid w:val="00671675"/>
    <w:rsid w:val="00672DE6"/>
    <w:rsid w:val="00672FCF"/>
    <w:rsid w:val="006735B9"/>
    <w:rsid w:val="006737BE"/>
    <w:rsid w:val="00673CD8"/>
    <w:rsid w:val="00674853"/>
    <w:rsid w:val="00674E5C"/>
    <w:rsid w:val="00676114"/>
    <w:rsid w:val="00676ECA"/>
    <w:rsid w:val="0067768E"/>
    <w:rsid w:val="006779B8"/>
    <w:rsid w:val="006804C0"/>
    <w:rsid w:val="006808E0"/>
    <w:rsid w:val="00681A8F"/>
    <w:rsid w:val="0068286A"/>
    <w:rsid w:val="00682B17"/>
    <w:rsid w:val="00682CB0"/>
    <w:rsid w:val="006836BD"/>
    <w:rsid w:val="006839B8"/>
    <w:rsid w:val="00683DB6"/>
    <w:rsid w:val="0068436D"/>
    <w:rsid w:val="00684401"/>
    <w:rsid w:val="00684A9C"/>
    <w:rsid w:val="00685159"/>
    <w:rsid w:val="006854E3"/>
    <w:rsid w:val="006855BC"/>
    <w:rsid w:val="00685B91"/>
    <w:rsid w:val="00686137"/>
    <w:rsid w:val="006861C0"/>
    <w:rsid w:val="00686423"/>
    <w:rsid w:val="006865FD"/>
    <w:rsid w:val="00686CB5"/>
    <w:rsid w:val="00686EEB"/>
    <w:rsid w:val="00687629"/>
    <w:rsid w:val="0068776A"/>
    <w:rsid w:val="006878FE"/>
    <w:rsid w:val="00687E5A"/>
    <w:rsid w:val="006908FB"/>
    <w:rsid w:val="00690C12"/>
    <w:rsid w:val="00691463"/>
    <w:rsid w:val="006914E9"/>
    <w:rsid w:val="00691FB5"/>
    <w:rsid w:val="0069249C"/>
    <w:rsid w:val="006929CD"/>
    <w:rsid w:val="00692D77"/>
    <w:rsid w:val="006934CD"/>
    <w:rsid w:val="00693904"/>
    <w:rsid w:val="00693A0F"/>
    <w:rsid w:val="00693AAC"/>
    <w:rsid w:val="0069433D"/>
    <w:rsid w:val="00694375"/>
    <w:rsid w:val="0069488F"/>
    <w:rsid w:val="006948A1"/>
    <w:rsid w:val="00694A53"/>
    <w:rsid w:val="00694F69"/>
    <w:rsid w:val="0069505C"/>
    <w:rsid w:val="00695B86"/>
    <w:rsid w:val="00695C6F"/>
    <w:rsid w:val="00696FE5"/>
    <w:rsid w:val="0069734A"/>
    <w:rsid w:val="006976A5"/>
    <w:rsid w:val="00697D35"/>
    <w:rsid w:val="00697FBE"/>
    <w:rsid w:val="006A0251"/>
    <w:rsid w:val="006A03CC"/>
    <w:rsid w:val="006A09D0"/>
    <w:rsid w:val="006A1089"/>
    <w:rsid w:val="006A1FA5"/>
    <w:rsid w:val="006A2A7A"/>
    <w:rsid w:val="006A2E9B"/>
    <w:rsid w:val="006A2F73"/>
    <w:rsid w:val="006A3238"/>
    <w:rsid w:val="006A323D"/>
    <w:rsid w:val="006A33F7"/>
    <w:rsid w:val="006A3515"/>
    <w:rsid w:val="006A354C"/>
    <w:rsid w:val="006A35AA"/>
    <w:rsid w:val="006A4BE7"/>
    <w:rsid w:val="006A4E92"/>
    <w:rsid w:val="006A565C"/>
    <w:rsid w:val="006A5B8D"/>
    <w:rsid w:val="006A5F3A"/>
    <w:rsid w:val="006A6CE0"/>
    <w:rsid w:val="006A74AF"/>
    <w:rsid w:val="006A76FD"/>
    <w:rsid w:val="006B006C"/>
    <w:rsid w:val="006B01C8"/>
    <w:rsid w:val="006B0412"/>
    <w:rsid w:val="006B0A53"/>
    <w:rsid w:val="006B0C28"/>
    <w:rsid w:val="006B0F8A"/>
    <w:rsid w:val="006B11F2"/>
    <w:rsid w:val="006B15B7"/>
    <w:rsid w:val="006B15CF"/>
    <w:rsid w:val="006B1AF4"/>
    <w:rsid w:val="006B1B81"/>
    <w:rsid w:val="006B2141"/>
    <w:rsid w:val="006B218A"/>
    <w:rsid w:val="006B2226"/>
    <w:rsid w:val="006B23A5"/>
    <w:rsid w:val="006B29A9"/>
    <w:rsid w:val="006B2EDA"/>
    <w:rsid w:val="006B3196"/>
    <w:rsid w:val="006B3360"/>
    <w:rsid w:val="006B4981"/>
    <w:rsid w:val="006B5251"/>
    <w:rsid w:val="006B5679"/>
    <w:rsid w:val="006B5C52"/>
    <w:rsid w:val="006B5D92"/>
    <w:rsid w:val="006B6C96"/>
    <w:rsid w:val="006B6FA8"/>
    <w:rsid w:val="006B749C"/>
    <w:rsid w:val="006B749F"/>
    <w:rsid w:val="006B7FC6"/>
    <w:rsid w:val="006C0410"/>
    <w:rsid w:val="006C057F"/>
    <w:rsid w:val="006C1076"/>
    <w:rsid w:val="006C1183"/>
    <w:rsid w:val="006C11E9"/>
    <w:rsid w:val="006C17D2"/>
    <w:rsid w:val="006C17D4"/>
    <w:rsid w:val="006C19B1"/>
    <w:rsid w:val="006C1FB0"/>
    <w:rsid w:val="006C208B"/>
    <w:rsid w:val="006C20BF"/>
    <w:rsid w:val="006C2104"/>
    <w:rsid w:val="006C23FC"/>
    <w:rsid w:val="006C2542"/>
    <w:rsid w:val="006C2ACC"/>
    <w:rsid w:val="006C33CE"/>
    <w:rsid w:val="006C4AE1"/>
    <w:rsid w:val="006C592E"/>
    <w:rsid w:val="006C5980"/>
    <w:rsid w:val="006C5E25"/>
    <w:rsid w:val="006C5FBD"/>
    <w:rsid w:val="006C652D"/>
    <w:rsid w:val="006C67B4"/>
    <w:rsid w:val="006C6D75"/>
    <w:rsid w:val="006C7E71"/>
    <w:rsid w:val="006C7EF8"/>
    <w:rsid w:val="006D002D"/>
    <w:rsid w:val="006D067B"/>
    <w:rsid w:val="006D0831"/>
    <w:rsid w:val="006D08BF"/>
    <w:rsid w:val="006D0B0A"/>
    <w:rsid w:val="006D0E0D"/>
    <w:rsid w:val="006D0F1D"/>
    <w:rsid w:val="006D174B"/>
    <w:rsid w:val="006D19FE"/>
    <w:rsid w:val="006D1AE3"/>
    <w:rsid w:val="006D2051"/>
    <w:rsid w:val="006D21B5"/>
    <w:rsid w:val="006D21F9"/>
    <w:rsid w:val="006D2665"/>
    <w:rsid w:val="006D2AA4"/>
    <w:rsid w:val="006D3108"/>
    <w:rsid w:val="006D3304"/>
    <w:rsid w:val="006D3850"/>
    <w:rsid w:val="006D39BC"/>
    <w:rsid w:val="006D3DED"/>
    <w:rsid w:val="006D4D90"/>
    <w:rsid w:val="006D5473"/>
    <w:rsid w:val="006D563C"/>
    <w:rsid w:val="006D5754"/>
    <w:rsid w:val="006D5BB9"/>
    <w:rsid w:val="006D5C46"/>
    <w:rsid w:val="006D61AE"/>
    <w:rsid w:val="006D6376"/>
    <w:rsid w:val="006D66CF"/>
    <w:rsid w:val="006D691E"/>
    <w:rsid w:val="006D7273"/>
    <w:rsid w:val="006D7CF7"/>
    <w:rsid w:val="006E0129"/>
    <w:rsid w:val="006E032E"/>
    <w:rsid w:val="006E094F"/>
    <w:rsid w:val="006E0CBC"/>
    <w:rsid w:val="006E0F08"/>
    <w:rsid w:val="006E1DAD"/>
    <w:rsid w:val="006E22EE"/>
    <w:rsid w:val="006E2792"/>
    <w:rsid w:val="006E299E"/>
    <w:rsid w:val="006E2A09"/>
    <w:rsid w:val="006E2A0D"/>
    <w:rsid w:val="006E4F82"/>
    <w:rsid w:val="006E5106"/>
    <w:rsid w:val="006E5985"/>
    <w:rsid w:val="006E70FD"/>
    <w:rsid w:val="006E7525"/>
    <w:rsid w:val="006E76FB"/>
    <w:rsid w:val="006E77F0"/>
    <w:rsid w:val="006E78FA"/>
    <w:rsid w:val="006E7B0D"/>
    <w:rsid w:val="006F008C"/>
    <w:rsid w:val="006F0267"/>
    <w:rsid w:val="006F0B4D"/>
    <w:rsid w:val="006F0BCF"/>
    <w:rsid w:val="006F0C0E"/>
    <w:rsid w:val="006F1F66"/>
    <w:rsid w:val="006F2084"/>
    <w:rsid w:val="006F217E"/>
    <w:rsid w:val="006F2B35"/>
    <w:rsid w:val="006F2D1E"/>
    <w:rsid w:val="006F363E"/>
    <w:rsid w:val="006F3652"/>
    <w:rsid w:val="006F397A"/>
    <w:rsid w:val="006F3D10"/>
    <w:rsid w:val="006F4325"/>
    <w:rsid w:val="006F43D3"/>
    <w:rsid w:val="006F4528"/>
    <w:rsid w:val="006F479C"/>
    <w:rsid w:val="006F4973"/>
    <w:rsid w:val="006F537F"/>
    <w:rsid w:val="006F565E"/>
    <w:rsid w:val="006F574D"/>
    <w:rsid w:val="006F633C"/>
    <w:rsid w:val="006F6416"/>
    <w:rsid w:val="006F65FA"/>
    <w:rsid w:val="006F6766"/>
    <w:rsid w:val="006F6CA4"/>
    <w:rsid w:val="006F709E"/>
    <w:rsid w:val="006F7298"/>
    <w:rsid w:val="0070030C"/>
    <w:rsid w:val="00701295"/>
    <w:rsid w:val="00701522"/>
    <w:rsid w:val="007023F2"/>
    <w:rsid w:val="0070363C"/>
    <w:rsid w:val="007038D7"/>
    <w:rsid w:val="007051EB"/>
    <w:rsid w:val="00705A86"/>
    <w:rsid w:val="00705F70"/>
    <w:rsid w:val="00706483"/>
    <w:rsid w:val="00706CDE"/>
    <w:rsid w:val="00707048"/>
    <w:rsid w:val="007076FC"/>
    <w:rsid w:val="00707983"/>
    <w:rsid w:val="00707BCE"/>
    <w:rsid w:val="00707D68"/>
    <w:rsid w:val="00710A1C"/>
    <w:rsid w:val="00711242"/>
    <w:rsid w:val="00711BBD"/>
    <w:rsid w:val="00711BC6"/>
    <w:rsid w:val="00711E3D"/>
    <w:rsid w:val="0071227B"/>
    <w:rsid w:val="007123C4"/>
    <w:rsid w:val="007124D9"/>
    <w:rsid w:val="00712CB9"/>
    <w:rsid w:val="0071317E"/>
    <w:rsid w:val="00714CE1"/>
    <w:rsid w:val="0071529A"/>
    <w:rsid w:val="007157A4"/>
    <w:rsid w:val="00715A6E"/>
    <w:rsid w:val="00715F41"/>
    <w:rsid w:val="007163AD"/>
    <w:rsid w:val="007172AF"/>
    <w:rsid w:val="00720579"/>
    <w:rsid w:val="007206A9"/>
    <w:rsid w:val="00720EC6"/>
    <w:rsid w:val="00721585"/>
    <w:rsid w:val="007218B3"/>
    <w:rsid w:val="00721A0B"/>
    <w:rsid w:val="00721A1D"/>
    <w:rsid w:val="00721A33"/>
    <w:rsid w:val="00721E4D"/>
    <w:rsid w:val="007221C5"/>
    <w:rsid w:val="007226D0"/>
    <w:rsid w:val="007228C0"/>
    <w:rsid w:val="0072353F"/>
    <w:rsid w:val="0072380F"/>
    <w:rsid w:val="00723AAC"/>
    <w:rsid w:val="00723EC4"/>
    <w:rsid w:val="00724115"/>
    <w:rsid w:val="00724215"/>
    <w:rsid w:val="00724851"/>
    <w:rsid w:val="007249AE"/>
    <w:rsid w:val="0072572B"/>
    <w:rsid w:val="0072576E"/>
    <w:rsid w:val="00725BDB"/>
    <w:rsid w:val="007263BA"/>
    <w:rsid w:val="00726433"/>
    <w:rsid w:val="00727807"/>
    <w:rsid w:val="0072786E"/>
    <w:rsid w:val="00727D51"/>
    <w:rsid w:val="00730C0F"/>
    <w:rsid w:val="00730E2D"/>
    <w:rsid w:val="00730E6A"/>
    <w:rsid w:val="007311D8"/>
    <w:rsid w:val="007312EC"/>
    <w:rsid w:val="00731683"/>
    <w:rsid w:val="00731EF6"/>
    <w:rsid w:val="00732649"/>
    <w:rsid w:val="00732863"/>
    <w:rsid w:val="007336D5"/>
    <w:rsid w:val="0073454C"/>
    <w:rsid w:val="00734766"/>
    <w:rsid w:val="00734B16"/>
    <w:rsid w:val="00734E29"/>
    <w:rsid w:val="00734F9A"/>
    <w:rsid w:val="00734FAB"/>
    <w:rsid w:val="00735678"/>
    <w:rsid w:val="00735E59"/>
    <w:rsid w:val="00735E75"/>
    <w:rsid w:val="00735F9C"/>
    <w:rsid w:val="0073622F"/>
    <w:rsid w:val="007369AE"/>
    <w:rsid w:val="0073704A"/>
    <w:rsid w:val="00737051"/>
    <w:rsid w:val="0073710B"/>
    <w:rsid w:val="0073781E"/>
    <w:rsid w:val="007400A5"/>
    <w:rsid w:val="007400B8"/>
    <w:rsid w:val="00740F46"/>
    <w:rsid w:val="007411EF"/>
    <w:rsid w:val="007414CF"/>
    <w:rsid w:val="007417C7"/>
    <w:rsid w:val="007422BF"/>
    <w:rsid w:val="0074232F"/>
    <w:rsid w:val="007426A0"/>
    <w:rsid w:val="007426E7"/>
    <w:rsid w:val="00742CF8"/>
    <w:rsid w:val="00743665"/>
    <w:rsid w:val="00743DB4"/>
    <w:rsid w:val="00744935"/>
    <w:rsid w:val="00745044"/>
    <w:rsid w:val="007451BC"/>
    <w:rsid w:val="00745533"/>
    <w:rsid w:val="00745792"/>
    <w:rsid w:val="00745983"/>
    <w:rsid w:val="007460A2"/>
    <w:rsid w:val="007463C3"/>
    <w:rsid w:val="00746424"/>
    <w:rsid w:val="00746BA5"/>
    <w:rsid w:val="00746E3E"/>
    <w:rsid w:val="007470A3"/>
    <w:rsid w:val="00747176"/>
    <w:rsid w:val="007473DE"/>
    <w:rsid w:val="007474CE"/>
    <w:rsid w:val="00747796"/>
    <w:rsid w:val="007478EB"/>
    <w:rsid w:val="00747970"/>
    <w:rsid w:val="007503DA"/>
    <w:rsid w:val="00750656"/>
    <w:rsid w:val="00750A4A"/>
    <w:rsid w:val="007510E3"/>
    <w:rsid w:val="0075120A"/>
    <w:rsid w:val="007514A8"/>
    <w:rsid w:val="007519F1"/>
    <w:rsid w:val="00751F3B"/>
    <w:rsid w:val="0075220E"/>
    <w:rsid w:val="007524B1"/>
    <w:rsid w:val="00752CCF"/>
    <w:rsid w:val="007532AA"/>
    <w:rsid w:val="007533A0"/>
    <w:rsid w:val="007536A2"/>
    <w:rsid w:val="007540F2"/>
    <w:rsid w:val="00754341"/>
    <w:rsid w:val="0075447A"/>
    <w:rsid w:val="00755F32"/>
    <w:rsid w:val="00756150"/>
    <w:rsid w:val="007562CC"/>
    <w:rsid w:val="00756B7D"/>
    <w:rsid w:val="00756C0F"/>
    <w:rsid w:val="00756CAE"/>
    <w:rsid w:val="0075706A"/>
    <w:rsid w:val="007601EE"/>
    <w:rsid w:val="00760A20"/>
    <w:rsid w:val="00760EB6"/>
    <w:rsid w:val="00761311"/>
    <w:rsid w:val="00761457"/>
    <w:rsid w:val="007616BC"/>
    <w:rsid w:val="00761783"/>
    <w:rsid w:val="00761CBD"/>
    <w:rsid w:val="00761DD9"/>
    <w:rsid w:val="00761EBC"/>
    <w:rsid w:val="00762719"/>
    <w:rsid w:val="00762F7C"/>
    <w:rsid w:val="0076363A"/>
    <w:rsid w:val="00763C3C"/>
    <w:rsid w:val="00763EDD"/>
    <w:rsid w:val="00764023"/>
    <w:rsid w:val="007645B5"/>
    <w:rsid w:val="007645F8"/>
    <w:rsid w:val="00764AD6"/>
    <w:rsid w:val="00764E69"/>
    <w:rsid w:val="0076555E"/>
    <w:rsid w:val="00765D0C"/>
    <w:rsid w:val="00765DFD"/>
    <w:rsid w:val="00766144"/>
    <w:rsid w:val="0076623F"/>
    <w:rsid w:val="00766837"/>
    <w:rsid w:val="0076689E"/>
    <w:rsid w:val="007669A0"/>
    <w:rsid w:val="00766A57"/>
    <w:rsid w:val="00766A5C"/>
    <w:rsid w:val="0076734C"/>
    <w:rsid w:val="00767A61"/>
    <w:rsid w:val="00767EAD"/>
    <w:rsid w:val="0077089B"/>
    <w:rsid w:val="00770FE0"/>
    <w:rsid w:val="0077115F"/>
    <w:rsid w:val="00771A4B"/>
    <w:rsid w:val="00772176"/>
    <w:rsid w:val="007721EA"/>
    <w:rsid w:val="007722AA"/>
    <w:rsid w:val="00772319"/>
    <w:rsid w:val="007724C1"/>
    <w:rsid w:val="007724D0"/>
    <w:rsid w:val="0077285B"/>
    <w:rsid w:val="00772A00"/>
    <w:rsid w:val="00773279"/>
    <w:rsid w:val="00773BF2"/>
    <w:rsid w:val="00774808"/>
    <w:rsid w:val="00775183"/>
    <w:rsid w:val="0077587C"/>
    <w:rsid w:val="0077623D"/>
    <w:rsid w:val="007772F0"/>
    <w:rsid w:val="007772F1"/>
    <w:rsid w:val="00777515"/>
    <w:rsid w:val="0077762F"/>
    <w:rsid w:val="00777C42"/>
    <w:rsid w:val="00777DA4"/>
    <w:rsid w:val="00777EB2"/>
    <w:rsid w:val="00777ED8"/>
    <w:rsid w:val="00780FA9"/>
    <w:rsid w:val="007810DD"/>
    <w:rsid w:val="007811F5"/>
    <w:rsid w:val="00781577"/>
    <w:rsid w:val="007815AC"/>
    <w:rsid w:val="00781713"/>
    <w:rsid w:val="00781CB9"/>
    <w:rsid w:val="00782732"/>
    <w:rsid w:val="00782EFD"/>
    <w:rsid w:val="00783139"/>
    <w:rsid w:val="007831BC"/>
    <w:rsid w:val="007832ED"/>
    <w:rsid w:val="007833F1"/>
    <w:rsid w:val="0078342B"/>
    <w:rsid w:val="007835F3"/>
    <w:rsid w:val="00783B05"/>
    <w:rsid w:val="00783C9C"/>
    <w:rsid w:val="00783D31"/>
    <w:rsid w:val="0078429A"/>
    <w:rsid w:val="00784663"/>
    <w:rsid w:val="00784CB4"/>
    <w:rsid w:val="00784F84"/>
    <w:rsid w:val="0078549D"/>
    <w:rsid w:val="00786639"/>
    <w:rsid w:val="00786B95"/>
    <w:rsid w:val="00787255"/>
    <w:rsid w:val="0078727B"/>
    <w:rsid w:val="0078727D"/>
    <w:rsid w:val="00787396"/>
    <w:rsid w:val="0078755B"/>
    <w:rsid w:val="00787804"/>
    <w:rsid w:val="007901CD"/>
    <w:rsid w:val="00790ACC"/>
    <w:rsid w:val="00790C8F"/>
    <w:rsid w:val="00790CFA"/>
    <w:rsid w:val="00790E2C"/>
    <w:rsid w:val="00791413"/>
    <w:rsid w:val="00791560"/>
    <w:rsid w:val="00791BF1"/>
    <w:rsid w:val="00791DDC"/>
    <w:rsid w:val="00791EDE"/>
    <w:rsid w:val="00792BBD"/>
    <w:rsid w:val="00792F53"/>
    <w:rsid w:val="007931E4"/>
    <w:rsid w:val="007940AC"/>
    <w:rsid w:val="00794C56"/>
    <w:rsid w:val="007952A5"/>
    <w:rsid w:val="007963E1"/>
    <w:rsid w:val="00796466"/>
    <w:rsid w:val="00796DB4"/>
    <w:rsid w:val="0079731A"/>
    <w:rsid w:val="0079751E"/>
    <w:rsid w:val="007A0054"/>
    <w:rsid w:val="007A0139"/>
    <w:rsid w:val="007A0392"/>
    <w:rsid w:val="007A044B"/>
    <w:rsid w:val="007A078B"/>
    <w:rsid w:val="007A0982"/>
    <w:rsid w:val="007A0E4D"/>
    <w:rsid w:val="007A0FCA"/>
    <w:rsid w:val="007A16B9"/>
    <w:rsid w:val="007A16E7"/>
    <w:rsid w:val="007A1C12"/>
    <w:rsid w:val="007A227E"/>
    <w:rsid w:val="007A2C65"/>
    <w:rsid w:val="007A30BC"/>
    <w:rsid w:val="007A368F"/>
    <w:rsid w:val="007A3786"/>
    <w:rsid w:val="007A39B0"/>
    <w:rsid w:val="007A3A0A"/>
    <w:rsid w:val="007A3B6A"/>
    <w:rsid w:val="007A3F71"/>
    <w:rsid w:val="007A45EC"/>
    <w:rsid w:val="007A5072"/>
    <w:rsid w:val="007A52BF"/>
    <w:rsid w:val="007A595E"/>
    <w:rsid w:val="007A5FDF"/>
    <w:rsid w:val="007A655D"/>
    <w:rsid w:val="007A65CE"/>
    <w:rsid w:val="007A69CA"/>
    <w:rsid w:val="007A6C43"/>
    <w:rsid w:val="007A73FF"/>
    <w:rsid w:val="007A7924"/>
    <w:rsid w:val="007A7CE3"/>
    <w:rsid w:val="007B1315"/>
    <w:rsid w:val="007B2627"/>
    <w:rsid w:val="007B28EA"/>
    <w:rsid w:val="007B3047"/>
    <w:rsid w:val="007B337A"/>
    <w:rsid w:val="007B395B"/>
    <w:rsid w:val="007B3F24"/>
    <w:rsid w:val="007B435D"/>
    <w:rsid w:val="007B471E"/>
    <w:rsid w:val="007B4730"/>
    <w:rsid w:val="007B4AAC"/>
    <w:rsid w:val="007B5630"/>
    <w:rsid w:val="007B56C5"/>
    <w:rsid w:val="007B5BEE"/>
    <w:rsid w:val="007B712C"/>
    <w:rsid w:val="007B715E"/>
    <w:rsid w:val="007B729D"/>
    <w:rsid w:val="007B7701"/>
    <w:rsid w:val="007B7F35"/>
    <w:rsid w:val="007C0C94"/>
    <w:rsid w:val="007C182E"/>
    <w:rsid w:val="007C18AE"/>
    <w:rsid w:val="007C2030"/>
    <w:rsid w:val="007C20AE"/>
    <w:rsid w:val="007C2240"/>
    <w:rsid w:val="007C24FC"/>
    <w:rsid w:val="007C2789"/>
    <w:rsid w:val="007C289B"/>
    <w:rsid w:val="007C3587"/>
    <w:rsid w:val="007C3A46"/>
    <w:rsid w:val="007C3CC0"/>
    <w:rsid w:val="007C3CDC"/>
    <w:rsid w:val="007C3ED4"/>
    <w:rsid w:val="007C3FCB"/>
    <w:rsid w:val="007C40C2"/>
    <w:rsid w:val="007C4266"/>
    <w:rsid w:val="007C4754"/>
    <w:rsid w:val="007C48B7"/>
    <w:rsid w:val="007C49D7"/>
    <w:rsid w:val="007C4A62"/>
    <w:rsid w:val="007C4C86"/>
    <w:rsid w:val="007C529E"/>
    <w:rsid w:val="007C531B"/>
    <w:rsid w:val="007C5728"/>
    <w:rsid w:val="007C5D65"/>
    <w:rsid w:val="007C687B"/>
    <w:rsid w:val="007C72F3"/>
    <w:rsid w:val="007C74DF"/>
    <w:rsid w:val="007C7529"/>
    <w:rsid w:val="007C75A2"/>
    <w:rsid w:val="007C78BC"/>
    <w:rsid w:val="007C7E17"/>
    <w:rsid w:val="007D003A"/>
    <w:rsid w:val="007D028B"/>
    <w:rsid w:val="007D04F7"/>
    <w:rsid w:val="007D0516"/>
    <w:rsid w:val="007D0577"/>
    <w:rsid w:val="007D06CE"/>
    <w:rsid w:val="007D07C1"/>
    <w:rsid w:val="007D1AE4"/>
    <w:rsid w:val="007D2060"/>
    <w:rsid w:val="007D22E5"/>
    <w:rsid w:val="007D2E54"/>
    <w:rsid w:val="007D30A6"/>
    <w:rsid w:val="007D357F"/>
    <w:rsid w:val="007D38FA"/>
    <w:rsid w:val="007D4517"/>
    <w:rsid w:val="007D4667"/>
    <w:rsid w:val="007D46F7"/>
    <w:rsid w:val="007D4A2A"/>
    <w:rsid w:val="007D4BA0"/>
    <w:rsid w:val="007D4FA9"/>
    <w:rsid w:val="007D5337"/>
    <w:rsid w:val="007D5B28"/>
    <w:rsid w:val="007D5C46"/>
    <w:rsid w:val="007D5EEB"/>
    <w:rsid w:val="007D651A"/>
    <w:rsid w:val="007D6A1C"/>
    <w:rsid w:val="007D7B6E"/>
    <w:rsid w:val="007D7DA7"/>
    <w:rsid w:val="007E0103"/>
    <w:rsid w:val="007E07FF"/>
    <w:rsid w:val="007E0937"/>
    <w:rsid w:val="007E0B6F"/>
    <w:rsid w:val="007E0EA1"/>
    <w:rsid w:val="007E133E"/>
    <w:rsid w:val="007E13A6"/>
    <w:rsid w:val="007E1584"/>
    <w:rsid w:val="007E1672"/>
    <w:rsid w:val="007E180B"/>
    <w:rsid w:val="007E1940"/>
    <w:rsid w:val="007E1E3F"/>
    <w:rsid w:val="007E2120"/>
    <w:rsid w:val="007E216F"/>
    <w:rsid w:val="007E2446"/>
    <w:rsid w:val="007E2681"/>
    <w:rsid w:val="007E2735"/>
    <w:rsid w:val="007E27FD"/>
    <w:rsid w:val="007E2820"/>
    <w:rsid w:val="007E330F"/>
    <w:rsid w:val="007E336F"/>
    <w:rsid w:val="007E3E4F"/>
    <w:rsid w:val="007E4627"/>
    <w:rsid w:val="007E4E22"/>
    <w:rsid w:val="007E4F26"/>
    <w:rsid w:val="007E556A"/>
    <w:rsid w:val="007E6021"/>
    <w:rsid w:val="007E6D06"/>
    <w:rsid w:val="007E75B9"/>
    <w:rsid w:val="007E76BE"/>
    <w:rsid w:val="007E779F"/>
    <w:rsid w:val="007E7FF2"/>
    <w:rsid w:val="007F00F0"/>
    <w:rsid w:val="007F06A1"/>
    <w:rsid w:val="007F1570"/>
    <w:rsid w:val="007F19BC"/>
    <w:rsid w:val="007F1C14"/>
    <w:rsid w:val="007F1E72"/>
    <w:rsid w:val="007F231F"/>
    <w:rsid w:val="007F235B"/>
    <w:rsid w:val="007F239B"/>
    <w:rsid w:val="007F3B60"/>
    <w:rsid w:val="007F4320"/>
    <w:rsid w:val="007F432D"/>
    <w:rsid w:val="007F453B"/>
    <w:rsid w:val="007F46A0"/>
    <w:rsid w:val="007F4B91"/>
    <w:rsid w:val="007F524D"/>
    <w:rsid w:val="007F528E"/>
    <w:rsid w:val="007F64A1"/>
    <w:rsid w:val="007F6552"/>
    <w:rsid w:val="007F6AE7"/>
    <w:rsid w:val="007F7159"/>
    <w:rsid w:val="007F7809"/>
    <w:rsid w:val="007F7C88"/>
    <w:rsid w:val="008006EF"/>
    <w:rsid w:val="00800BDE"/>
    <w:rsid w:val="00800F9C"/>
    <w:rsid w:val="0080155A"/>
    <w:rsid w:val="00801DD3"/>
    <w:rsid w:val="0080233A"/>
    <w:rsid w:val="008025D4"/>
    <w:rsid w:val="00802610"/>
    <w:rsid w:val="008026D3"/>
    <w:rsid w:val="008029BA"/>
    <w:rsid w:val="00802BD0"/>
    <w:rsid w:val="00802C99"/>
    <w:rsid w:val="00802CC5"/>
    <w:rsid w:val="00802E31"/>
    <w:rsid w:val="0080359D"/>
    <w:rsid w:val="0080373B"/>
    <w:rsid w:val="00803953"/>
    <w:rsid w:val="00803BE6"/>
    <w:rsid w:val="0080458A"/>
    <w:rsid w:val="00804987"/>
    <w:rsid w:val="00804F3A"/>
    <w:rsid w:val="00805479"/>
    <w:rsid w:val="008057DF"/>
    <w:rsid w:val="00806014"/>
    <w:rsid w:val="008062EB"/>
    <w:rsid w:val="008065BF"/>
    <w:rsid w:val="008075A1"/>
    <w:rsid w:val="00807A4F"/>
    <w:rsid w:val="008103ED"/>
    <w:rsid w:val="0081115F"/>
    <w:rsid w:val="008118AC"/>
    <w:rsid w:val="008120D3"/>
    <w:rsid w:val="00812709"/>
    <w:rsid w:val="0081285D"/>
    <w:rsid w:val="00813112"/>
    <w:rsid w:val="00813435"/>
    <w:rsid w:val="00813C19"/>
    <w:rsid w:val="00814015"/>
    <w:rsid w:val="00814F15"/>
    <w:rsid w:val="00815365"/>
    <w:rsid w:val="00815900"/>
    <w:rsid w:val="00815D77"/>
    <w:rsid w:val="00815D82"/>
    <w:rsid w:val="0081672E"/>
    <w:rsid w:val="008169EF"/>
    <w:rsid w:val="00816D3B"/>
    <w:rsid w:val="00816D43"/>
    <w:rsid w:val="00816DA2"/>
    <w:rsid w:val="008170E4"/>
    <w:rsid w:val="0081728A"/>
    <w:rsid w:val="00817BA2"/>
    <w:rsid w:val="00817CC9"/>
    <w:rsid w:val="00817FD5"/>
    <w:rsid w:val="0082070B"/>
    <w:rsid w:val="00820800"/>
    <w:rsid w:val="00820DF7"/>
    <w:rsid w:val="00820E73"/>
    <w:rsid w:val="00820F89"/>
    <w:rsid w:val="00821834"/>
    <w:rsid w:val="00821893"/>
    <w:rsid w:val="00821A01"/>
    <w:rsid w:val="00821E63"/>
    <w:rsid w:val="0082209B"/>
    <w:rsid w:val="008227A7"/>
    <w:rsid w:val="00822CB9"/>
    <w:rsid w:val="00823480"/>
    <w:rsid w:val="00824131"/>
    <w:rsid w:val="00824D0B"/>
    <w:rsid w:val="00824F3B"/>
    <w:rsid w:val="00825BD8"/>
    <w:rsid w:val="00825D0E"/>
    <w:rsid w:val="008263E6"/>
    <w:rsid w:val="0082656A"/>
    <w:rsid w:val="008268AA"/>
    <w:rsid w:val="00826CB0"/>
    <w:rsid w:val="00826F17"/>
    <w:rsid w:val="00827354"/>
    <w:rsid w:val="0082758D"/>
    <w:rsid w:val="00827602"/>
    <w:rsid w:val="008276B5"/>
    <w:rsid w:val="008279C9"/>
    <w:rsid w:val="00827BB9"/>
    <w:rsid w:val="00827F99"/>
    <w:rsid w:val="00831249"/>
    <w:rsid w:val="00831A54"/>
    <w:rsid w:val="00831E14"/>
    <w:rsid w:val="008328A9"/>
    <w:rsid w:val="0083290D"/>
    <w:rsid w:val="00832DDD"/>
    <w:rsid w:val="00833173"/>
    <w:rsid w:val="00833175"/>
    <w:rsid w:val="008332E7"/>
    <w:rsid w:val="008339F0"/>
    <w:rsid w:val="00833B42"/>
    <w:rsid w:val="0083430A"/>
    <w:rsid w:val="00834FB8"/>
    <w:rsid w:val="00835377"/>
    <w:rsid w:val="008357DB"/>
    <w:rsid w:val="00835CE7"/>
    <w:rsid w:val="00836470"/>
    <w:rsid w:val="00836ADF"/>
    <w:rsid w:val="008371E8"/>
    <w:rsid w:val="008402A9"/>
    <w:rsid w:val="00840519"/>
    <w:rsid w:val="00840602"/>
    <w:rsid w:val="00840B4B"/>
    <w:rsid w:val="00840FD4"/>
    <w:rsid w:val="00841103"/>
    <w:rsid w:val="008415A3"/>
    <w:rsid w:val="0084168C"/>
    <w:rsid w:val="0084175A"/>
    <w:rsid w:val="00841F27"/>
    <w:rsid w:val="008423C5"/>
    <w:rsid w:val="00842DDA"/>
    <w:rsid w:val="00843D0B"/>
    <w:rsid w:val="0084425E"/>
    <w:rsid w:val="00844E98"/>
    <w:rsid w:val="00845919"/>
    <w:rsid w:val="00845BFD"/>
    <w:rsid w:val="00846067"/>
    <w:rsid w:val="008461BB"/>
    <w:rsid w:val="00846352"/>
    <w:rsid w:val="00846378"/>
    <w:rsid w:val="008466FE"/>
    <w:rsid w:val="0084674C"/>
    <w:rsid w:val="0084679A"/>
    <w:rsid w:val="00846975"/>
    <w:rsid w:val="00847782"/>
    <w:rsid w:val="00850979"/>
    <w:rsid w:val="0085110A"/>
    <w:rsid w:val="008514D3"/>
    <w:rsid w:val="00851553"/>
    <w:rsid w:val="00851910"/>
    <w:rsid w:val="00852068"/>
    <w:rsid w:val="00852269"/>
    <w:rsid w:val="008525B9"/>
    <w:rsid w:val="00852F9F"/>
    <w:rsid w:val="00853035"/>
    <w:rsid w:val="0085327B"/>
    <w:rsid w:val="00853C80"/>
    <w:rsid w:val="00854265"/>
    <w:rsid w:val="008542D6"/>
    <w:rsid w:val="0085441E"/>
    <w:rsid w:val="008546C3"/>
    <w:rsid w:val="00854A00"/>
    <w:rsid w:val="00854C77"/>
    <w:rsid w:val="008559FA"/>
    <w:rsid w:val="00856E74"/>
    <w:rsid w:val="008574D2"/>
    <w:rsid w:val="0085753F"/>
    <w:rsid w:val="008579EB"/>
    <w:rsid w:val="00860A30"/>
    <w:rsid w:val="00860B53"/>
    <w:rsid w:val="00860D05"/>
    <w:rsid w:val="00860E0D"/>
    <w:rsid w:val="00860F7D"/>
    <w:rsid w:val="00861E5A"/>
    <w:rsid w:val="008624A2"/>
    <w:rsid w:val="008624FD"/>
    <w:rsid w:val="0086364E"/>
    <w:rsid w:val="008638EF"/>
    <w:rsid w:val="00863AEA"/>
    <w:rsid w:val="00863E5A"/>
    <w:rsid w:val="00864127"/>
    <w:rsid w:val="00864817"/>
    <w:rsid w:val="00864A92"/>
    <w:rsid w:val="00865AD1"/>
    <w:rsid w:val="00865BE0"/>
    <w:rsid w:val="00865E5D"/>
    <w:rsid w:val="00865FD8"/>
    <w:rsid w:val="00866C0F"/>
    <w:rsid w:val="00866CB7"/>
    <w:rsid w:val="00866EB1"/>
    <w:rsid w:val="008671AB"/>
    <w:rsid w:val="00867502"/>
    <w:rsid w:val="00867A15"/>
    <w:rsid w:val="00867B37"/>
    <w:rsid w:val="00867BAB"/>
    <w:rsid w:val="00870C96"/>
    <w:rsid w:val="00870F67"/>
    <w:rsid w:val="0087137A"/>
    <w:rsid w:val="0087227B"/>
    <w:rsid w:val="008723DC"/>
    <w:rsid w:val="0087246C"/>
    <w:rsid w:val="00874125"/>
    <w:rsid w:val="008741BA"/>
    <w:rsid w:val="00874518"/>
    <w:rsid w:val="008749DA"/>
    <w:rsid w:val="008750AA"/>
    <w:rsid w:val="008752ED"/>
    <w:rsid w:val="008757DE"/>
    <w:rsid w:val="008757E0"/>
    <w:rsid w:val="00875C01"/>
    <w:rsid w:val="00875D88"/>
    <w:rsid w:val="00875DBF"/>
    <w:rsid w:val="008761A4"/>
    <w:rsid w:val="00876253"/>
    <w:rsid w:val="008767A6"/>
    <w:rsid w:val="008770AF"/>
    <w:rsid w:val="00877103"/>
    <w:rsid w:val="00877C06"/>
    <w:rsid w:val="00877DD9"/>
    <w:rsid w:val="008807BE"/>
    <w:rsid w:val="008810E4"/>
    <w:rsid w:val="00882144"/>
    <w:rsid w:val="008827A9"/>
    <w:rsid w:val="0088379A"/>
    <w:rsid w:val="0088411E"/>
    <w:rsid w:val="00884280"/>
    <w:rsid w:val="0088495A"/>
    <w:rsid w:val="00884DF7"/>
    <w:rsid w:val="0088501C"/>
    <w:rsid w:val="0088510E"/>
    <w:rsid w:val="008854DC"/>
    <w:rsid w:val="0088579E"/>
    <w:rsid w:val="00885B71"/>
    <w:rsid w:val="00885D58"/>
    <w:rsid w:val="00886342"/>
    <w:rsid w:val="00886777"/>
    <w:rsid w:val="00886A07"/>
    <w:rsid w:val="00886A1D"/>
    <w:rsid w:val="00886C30"/>
    <w:rsid w:val="00886D07"/>
    <w:rsid w:val="0088715A"/>
    <w:rsid w:val="0088737E"/>
    <w:rsid w:val="008877AC"/>
    <w:rsid w:val="00887CA0"/>
    <w:rsid w:val="0089140E"/>
    <w:rsid w:val="00891743"/>
    <w:rsid w:val="008918B9"/>
    <w:rsid w:val="0089271F"/>
    <w:rsid w:val="00893EAF"/>
    <w:rsid w:val="008946F8"/>
    <w:rsid w:val="00894B31"/>
    <w:rsid w:val="00895754"/>
    <w:rsid w:val="00895EB8"/>
    <w:rsid w:val="00895F01"/>
    <w:rsid w:val="00895FF0"/>
    <w:rsid w:val="008964AB"/>
    <w:rsid w:val="008965E6"/>
    <w:rsid w:val="008967AC"/>
    <w:rsid w:val="008968D5"/>
    <w:rsid w:val="00896D63"/>
    <w:rsid w:val="00896F1F"/>
    <w:rsid w:val="00897029"/>
    <w:rsid w:val="0089711D"/>
    <w:rsid w:val="0089770C"/>
    <w:rsid w:val="00897A9A"/>
    <w:rsid w:val="00897D91"/>
    <w:rsid w:val="008A1601"/>
    <w:rsid w:val="008A180D"/>
    <w:rsid w:val="008A1E21"/>
    <w:rsid w:val="008A1F9B"/>
    <w:rsid w:val="008A218B"/>
    <w:rsid w:val="008A3841"/>
    <w:rsid w:val="008A3E88"/>
    <w:rsid w:val="008A3EC1"/>
    <w:rsid w:val="008A4345"/>
    <w:rsid w:val="008A4365"/>
    <w:rsid w:val="008A4C91"/>
    <w:rsid w:val="008A5276"/>
    <w:rsid w:val="008A5501"/>
    <w:rsid w:val="008A5781"/>
    <w:rsid w:val="008A5994"/>
    <w:rsid w:val="008A5D60"/>
    <w:rsid w:val="008A5D74"/>
    <w:rsid w:val="008A60A1"/>
    <w:rsid w:val="008A61BC"/>
    <w:rsid w:val="008A6294"/>
    <w:rsid w:val="008A6418"/>
    <w:rsid w:val="008A73A5"/>
    <w:rsid w:val="008A7772"/>
    <w:rsid w:val="008A7966"/>
    <w:rsid w:val="008A7E05"/>
    <w:rsid w:val="008A7F30"/>
    <w:rsid w:val="008B0457"/>
    <w:rsid w:val="008B10C6"/>
    <w:rsid w:val="008B10DB"/>
    <w:rsid w:val="008B10F0"/>
    <w:rsid w:val="008B2E72"/>
    <w:rsid w:val="008B3051"/>
    <w:rsid w:val="008B3080"/>
    <w:rsid w:val="008B3197"/>
    <w:rsid w:val="008B3199"/>
    <w:rsid w:val="008B32A0"/>
    <w:rsid w:val="008B374E"/>
    <w:rsid w:val="008B3B84"/>
    <w:rsid w:val="008B3C64"/>
    <w:rsid w:val="008B43A5"/>
    <w:rsid w:val="008B4443"/>
    <w:rsid w:val="008B55D2"/>
    <w:rsid w:val="008B5909"/>
    <w:rsid w:val="008B5D28"/>
    <w:rsid w:val="008B5F03"/>
    <w:rsid w:val="008B63FB"/>
    <w:rsid w:val="008B699E"/>
    <w:rsid w:val="008B6E47"/>
    <w:rsid w:val="008B744C"/>
    <w:rsid w:val="008B7CAA"/>
    <w:rsid w:val="008C0BD0"/>
    <w:rsid w:val="008C1900"/>
    <w:rsid w:val="008C2D46"/>
    <w:rsid w:val="008C32FC"/>
    <w:rsid w:val="008C444C"/>
    <w:rsid w:val="008C4D27"/>
    <w:rsid w:val="008C50BC"/>
    <w:rsid w:val="008C5A54"/>
    <w:rsid w:val="008C7FA0"/>
    <w:rsid w:val="008D0053"/>
    <w:rsid w:val="008D00D1"/>
    <w:rsid w:val="008D0644"/>
    <w:rsid w:val="008D08F3"/>
    <w:rsid w:val="008D09F9"/>
    <w:rsid w:val="008D1865"/>
    <w:rsid w:val="008D1D23"/>
    <w:rsid w:val="008D1E81"/>
    <w:rsid w:val="008D23C0"/>
    <w:rsid w:val="008D2890"/>
    <w:rsid w:val="008D299D"/>
    <w:rsid w:val="008D2C9B"/>
    <w:rsid w:val="008D2F49"/>
    <w:rsid w:val="008D2FB0"/>
    <w:rsid w:val="008D3319"/>
    <w:rsid w:val="008D35C4"/>
    <w:rsid w:val="008D3CB8"/>
    <w:rsid w:val="008D3F39"/>
    <w:rsid w:val="008D4106"/>
    <w:rsid w:val="008D4CD4"/>
    <w:rsid w:val="008D5727"/>
    <w:rsid w:val="008D5DD1"/>
    <w:rsid w:val="008D6073"/>
    <w:rsid w:val="008D662B"/>
    <w:rsid w:val="008D772A"/>
    <w:rsid w:val="008E149D"/>
    <w:rsid w:val="008E1A72"/>
    <w:rsid w:val="008E2592"/>
    <w:rsid w:val="008E2602"/>
    <w:rsid w:val="008E3293"/>
    <w:rsid w:val="008E332F"/>
    <w:rsid w:val="008E3C3A"/>
    <w:rsid w:val="008E3D59"/>
    <w:rsid w:val="008E4390"/>
    <w:rsid w:val="008E4546"/>
    <w:rsid w:val="008E50EB"/>
    <w:rsid w:val="008E5176"/>
    <w:rsid w:val="008E5282"/>
    <w:rsid w:val="008E54D4"/>
    <w:rsid w:val="008E5820"/>
    <w:rsid w:val="008E5E54"/>
    <w:rsid w:val="008E7363"/>
    <w:rsid w:val="008E73B7"/>
    <w:rsid w:val="008E7C18"/>
    <w:rsid w:val="008E7FE8"/>
    <w:rsid w:val="008F02E1"/>
    <w:rsid w:val="008F0581"/>
    <w:rsid w:val="008F0CC8"/>
    <w:rsid w:val="008F1688"/>
    <w:rsid w:val="008F18F1"/>
    <w:rsid w:val="008F2292"/>
    <w:rsid w:val="008F2407"/>
    <w:rsid w:val="008F26E2"/>
    <w:rsid w:val="008F298C"/>
    <w:rsid w:val="008F2AD3"/>
    <w:rsid w:val="008F2BDE"/>
    <w:rsid w:val="008F34AE"/>
    <w:rsid w:val="008F36C6"/>
    <w:rsid w:val="008F3A37"/>
    <w:rsid w:val="008F3E6F"/>
    <w:rsid w:val="008F42D3"/>
    <w:rsid w:val="008F458D"/>
    <w:rsid w:val="008F4606"/>
    <w:rsid w:val="008F46E9"/>
    <w:rsid w:val="008F5012"/>
    <w:rsid w:val="008F515D"/>
    <w:rsid w:val="008F516B"/>
    <w:rsid w:val="008F6FBB"/>
    <w:rsid w:val="008F7A46"/>
    <w:rsid w:val="008F7E50"/>
    <w:rsid w:val="008F7E95"/>
    <w:rsid w:val="00900691"/>
    <w:rsid w:val="00900961"/>
    <w:rsid w:val="00900D56"/>
    <w:rsid w:val="00900FA6"/>
    <w:rsid w:val="00901278"/>
    <w:rsid w:val="009014AC"/>
    <w:rsid w:val="00901664"/>
    <w:rsid w:val="009017D2"/>
    <w:rsid w:val="00901968"/>
    <w:rsid w:val="00901ABF"/>
    <w:rsid w:val="00901DC4"/>
    <w:rsid w:val="00901DF4"/>
    <w:rsid w:val="009027C8"/>
    <w:rsid w:val="00902C3A"/>
    <w:rsid w:val="00903036"/>
    <w:rsid w:val="0090311B"/>
    <w:rsid w:val="00903696"/>
    <w:rsid w:val="0090380A"/>
    <w:rsid w:val="00903C3F"/>
    <w:rsid w:val="00903F38"/>
    <w:rsid w:val="0090444B"/>
    <w:rsid w:val="009045CD"/>
    <w:rsid w:val="00904A9D"/>
    <w:rsid w:val="00904E42"/>
    <w:rsid w:val="00904FF8"/>
    <w:rsid w:val="00905670"/>
    <w:rsid w:val="00906288"/>
    <w:rsid w:val="00910A0B"/>
    <w:rsid w:val="00910B28"/>
    <w:rsid w:val="00910DDE"/>
    <w:rsid w:val="00910F03"/>
    <w:rsid w:val="0091130F"/>
    <w:rsid w:val="009113A8"/>
    <w:rsid w:val="00911480"/>
    <w:rsid w:val="00911FD2"/>
    <w:rsid w:val="00912406"/>
    <w:rsid w:val="00912B90"/>
    <w:rsid w:val="00912E9B"/>
    <w:rsid w:val="00913505"/>
    <w:rsid w:val="00913AC6"/>
    <w:rsid w:val="00913BF0"/>
    <w:rsid w:val="00913C2F"/>
    <w:rsid w:val="00913ED3"/>
    <w:rsid w:val="00914B72"/>
    <w:rsid w:val="00914BC4"/>
    <w:rsid w:val="00914D6D"/>
    <w:rsid w:val="00914F59"/>
    <w:rsid w:val="00915045"/>
    <w:rsid w:val="00915310"/>
    <w:rsid w:val="0091583E"/>
    <w:rsid w:val="00915880"/>
    <w:rsid w:val="00915F44"/>
    <w:rsid w:val="0091613C"/>
    <w:rsid w:val="00916277"/>
    <w:rsid w:val="009163A0"/>
    <w:rsid w:val="00916688"/>
    <w:rsid w:val="0091686C"/>
    <w:rsid w:val="0091782F"/>
    <w:rsid w:val="0092002B"/>
    <w:rsid w:val="009207FC"/>
    <w:rsid w:val="00920AB7"/>
    <w:rsid w:val="00920DAD"/>
    <w:rsid w:val="00920FCE"/>
    <w:rsid w:val="00921096"/>
    <w:rsid w:val="009211D0"/>
    <w:rsid w:val="0092245B"/>
    <w:rsid w:val="00922DC6"/>
    <w:rsid w:val="00923369"/>
    <w:rsid w:val="00923A2F"/>
    <w:rsid w:val="00924413"/>
    <w:rsid w:val="00924835"/>
    <w:rsid w:val="00925211"/>
    <w:rsid w:val="00925536"/>
    <w:rsid w:val="00925777"/>
    <w:rsid w:val="009257FF"/>
    <w:rsid w:val="009264B2"/>
    <w:rsid w:val="00927C21"/>
    <w:rsid w:val="00927D8E"/>
    <w:rsid w:val="00930130"/>
    <w:rsid w:val="00930288"/>
    <w:rsid w:val="009309C5"/>
    <w:rsid w:val="0093243A"/>
    <w:rsid w:val="00933D10"/>
    <w:rsid w:val="00933D91"/>
    <w:rsid w:val="009344D1"/>
    <w:rsid w:val="00934862"/>
    <w:rsid w:val="00934A7C"/>
    <w:rsid w:val="00934BA1"/>
    <w:rsid w:val="00934CE3"/>
    <w:rsid w:val="00935925"/>
    <w:rsid w:val="00936881"/>
    <w:rsid w:val="00936970"/>
    <w:rsid w:val="00936A4C"/>
    <w:rsid w:val="00936E9B"/>
    <w:rsid w:val="00936F54"/>
    <w:rsid w:val="0093791F"/>
    <w:rsid w:val="00937A4C"/>
    <w:rsid w:val="00937D73"/>
    <w:rsid w:val="0094019F"/>
    <w:rsid w:val="0094060A"/>
    <w:rsid w:val="00940637"/>
    <w:rsid w:val="009406C9"/>
    <w:rsid w:val="0094079F"/>
    <w:rsid w:val="00940821"/>
    <w:rsid w:val="009414F3"/>
    <w:rsid w:val="00941672"/>
    <w:rsid w:val="009422FC"/>
    <w:rsid w:val="00942C91"/>
    <w:rsid w:val="00942F3E"/>
    <w:rsid w:val="00943069"/>
    <w:rsid w:val="00943272"/>
    <w:rsid w:val="009439DB"/>
    <w:rsid w:val="00943BB3"/>
    <w:rsid w:val="009447DC"/>
    <w:rsid w:val="00944CE3"/>
    <w:rsid w:val="00945476"/>
    <w:rsid w:val="0094671D"/>
    <w:rsid w:val="0094689F"/>
    <w:rsid w:val="00946A8C"/>
    <w:rsid w:val="00946B6F"/>
    <w:rsid w:val="009472CB"/>
    <w:rsid w:val="009473A8"/>
    <w:rsid w:val="00947AFA"/>
    <w:rsid w:val="00947D85"/>
    <w:rsid w:val="00947D8D"/>
    <w:rsid w:val="00947F3F"/>
    <w:rsid w:val="00947FE6"/>
    <w:rsid w:val="0095000E"/>
    <w:rsid w:val="009501CF"/>
    <w:rsid w:val="00952206"/>
    <w:rsid w:val="009522D3"/>
    <w:rsid w:val="00952334"/>
    <w:rsid w:val="00952809"/>
    <w:rsid w:val="009529D7"/>
    <w:rsid w:val="00953251"/>
    <w:rsid w:val="0095404F"/>
    <w:rsid w:val="00954292"/>
    <w:rsid w:val="0095476B"/>
    <w:rsid w:val="00954BDE"/>
    <w:rsid w:val="009555D0"/>
    <w:rsid w:val="009562E6"/>
    <w:rsid w:val="009562F4"/>
    <w:rsid w:val="009564A2"/>
    <w:rsid w:val="00956B3C"/>
    <w:rsid w:val="00957024"/>
    <w:rsid w:val="00957169"/>
    <w:rsid w:val="009571F9"/>
    <w:rsid w:val="009577AF"/>
    <w:rsid w:val="009578C1"/>
    <w:rsid w:val="009603B5"/>
    <w:rsid w:val="00960525"/>
    <w:rsid w:val="00960577"/>
    <w:rsid w:val="00960961"/>
    <w:rsid w:val="00960AC7"/>
    <w:rsid w:val="0096118B"/>
    <w:rsid w:val="009615BB"/>
    <w:rsid w:val="0096264C"/>
    <w:rsid w:val="00963070"/>
    <w:rsid w:val="0096314B"/>
    <w:rsid w:val="009633C0"/>
    <w:rsid w:val="00963699"/>
    <w:rsid w:val="00963775"/>
    <w:rsid w:val="0096379D"/>
    <w:rsid w:val="00963FD7"/>
    <w:rsid w:val="0096404D"/>
    <w:rsid w:val="009643E9"/>
    <w:rsid w:val="009644B1"/>
    <w:rsid w:val="00964735"/>
    <w:rsid w:val="00964C0F"/>
    <w:rsid w:val="00965B0F"/>
    <w:rsid w:val="00965E85"/>
    <w:rsid w:val="00965F03"/>
    <w:rsid w:val="0096667E"/>
    <w:rsid w:val="00966728"/>
    <w:rsid w:val="009669EF"/>
    <w:rsid w:val="00966A25"/>
    <w:rsid w:val="00966A26"/>
    <w:rsid w:val="00966EE1"/>
    <w:rsid w:val="0096737B"/>
    <w:rsid w:val="009676DD"/>
    <w:rsid w:val="009701DF"/>
    <w:rsid w:val="0097031C"/>
    <w:rsid w:val="0097057F"/>
    <w:rsid w:val="00970F22"/>
    <w:rsid w:val="009716D5"/>
    <w:rsid w:val="00971D68"/>
    <w:rsid w:val="00972932"/>
    <w:rsid w:val="00972B3F"/>
    <w:rsid w:val="00972CFA"/>
    <w:rsid w:val="009730F0"/>
    <w:rsid w:val="009730FF"/>
    <w:rsid w:val="0097339A"/>
    <w:rsid w:val="009740E1"/>
    <w:rsid w:val="0097413F"/>
    <w:rsid w:val="009746FD"/>
    <w:rsid w:val="009746FE"/>
    <w:rsid w:val="00974C17"/>
    <w:rsid w:val="009754D4"/>
    <w:rsid w:val="0097686F"/>
    <w:rsid w:val="00976A07"/>
    <w:rsid w:val="00976CD0"/>
    <w:rsid w:val="00976D51"/>
    <w:rsid w:val="009773AB"/>
    <w:rsid w:val="00977B3E"/>
    <w:rsid w:val="00980486"/>
    <w:rsid w:val="00980B81"/>
    <w:rsid w:val="00980C01"/>
    <w:rsid w:val="00980CD3"/>
    <w:rsid w:val="00981312"/>
    <w:rsid w:val="009813CD"/>
    <w:rsid w:val="00981A3B"/>
    <w:rsid w:val="00981AA6"/>
    <w:rsid w:val="009820AF"/>
    <w:rsid w:val="00982197"/>
    <w:rsid w:val="009828F2"/>
    <w:rsid w:val="00983437"/>
    <w:rsid w:val="009844DA"/>
    <w:rsid w:val="009846BF"/>
    <w:rsid w:val="00984AB8"/>
    <w:rsid w:val="00984C45"/>
    <w:rsid w:val="00984F3E"/>
    <w:rsid w:val="009853A1"/>
    <w:rsid w:val="00985AC9"/>
    <w:rsid w:val="009867C2"/>
    <w:rsid w:val="00987435"/>
    <w:rsid w:val="00987577"/>
    <w:rsid w:val="0098764B"/>
    <w:rsid w:val="00987668"/>
    <w:rsid w:val="0099029E"/>
    <w:rsid w:val="00990485"/>
    <w:rsid w:val="00990C18"/>
    <w:rsid w:val="00991279"/>
    <w:rsid w:val="0099133C"/>
    <w:rsid w:val="009916A5"/>
    <w:rsid w:val="00991D37"/>
    <w:rsid w:val="0099206D"/>
    <w:rsid w:val="009923F4"/>
    <w:rsid w:val="00992EF1"/>
    <w:rsid w:val="00993451"/>
    <w:rsid w:val="0099382E"/>
    <w:rsid w:val="00993C08"/>
    <w:rsid w:val="00994637"/>
    <w:rsid w:val="00994AA2"/>
    <w:rsid w:val="00994DBA"/>
    <w:rsid w:val="009953AC"/>
    <w:rsid w:val="00995634"/>
    <w:rsid w:val="00995C41"/>
    <w:rsid w:val="00995FF4"/>
    <w:rsid w:val="009960B0"/>
    <w:rsid w:val="0099619A"/>
    <w:rsid w:val="00996EBD"/>
    <w:rsid w:val="00997617"/>
    <w:rsid w:val="00997FF1"/>
    <w:rsid w:val="009A0926"/>
    <w:rsid w:val="009A1561"/>
    <w:rsid w:val="009A15E8"/>
    <w:rsid w:val="009A1D77"/>
    <w:rsid w:val="009A263B"/>
    <w:rsid w:val="009A2A26"/>
    <w:rsid w:val="009A2B6E"/>
    <w:rsid w:val="009A3536"/>
    <w:rsid w:val="009A362B"/>
    <w:rsid w:val="009A39D5"/>
    <w:rsid w:val="009A42F8"/>
    <w:rsid w:val="009A469C"/>
    <w:rsid w:val="009A48AC"/>
    <w:rsid w:val="009A495E"/>
    <w:rsid w:val="009A4A49"/>
    <w:rsid w:val="009A5FFF"/>
    <w:rsid w:val="009A6A7B"/>
    <w:rsid w:val="009A6AFB"/>
    <w:rsid w:val="009A6C28"/>
    <w:rsid w:val="009A6FA4"/>
    <w:rsid w:val="009B044A"/>
    <w:rsid w:val="009B0BB1"/>
    <w:rsid w:val="009B2051"/>
    <w:rsid w:val="009B2BB8"/>
    <w:rsid w:val="009B3BCE"/>
    <w:rsid w:val="009B3E50"/>
    <w:rsid w:val="009B49AC"/>
    <w:rsid w:val="009B4DD6"/>
    <w:rsid w:val="009B5236"/>
    <w:rsid w:val="009B5947"/>
    <w:rsid w:val="009B595F"/>
    <w:rsid w:val="009B6C9E"/>
    <w:rsid w:val="009B7474"/>
    <w:rsid w:val="009B7713"/>
    <w:rsid w:val="009B786A"/>
    <w:rsid w:val="009B7BA9"/>
    <w:rsid w:val="009C01B2"/>
    <w:rsid w:val="009C028A"/>
    <w:rsid w:val="009C0826"/>
    <w:rsid w:val="009C0D1B"/>
    <w:rsid w:val="009C15B7"/>
    <w:rsid w:val="009C1BF4"/>
    <w:rsid w:val="009C2443"/>
    <w:rsid w:val="009C381D"/>
    <w:rsid w:val="009C3BCC"/>
    <w:rsid w:val="009C3ECC"/>
    <w:rsid w:val="009C445D"/>
    <w:rsid w:val="009C4627"/>
    <w:rsid w:val="009C49BF"/>
    <w:rsid w:val="009C5731"/>
    <w:rsid w:val="009C598C"/>
    <w:rsid w:val="009C5FA3"/>
    <w:rsid w:val="009C6020"/>
    <w:rsid w:val="009C63DE"/>
    <w:rsid w:val="009C715F"/>
    <w:rsid w:val="009C7F48"/>
    <w:rsid w:val="009D0135"/>
    <w:rsid w:val="009D1B46"/>
    <w:rsid w:val="009D1E3D"/>
    <w:rsid w:val="009D2311"/>
    <w:rsid w:val="009D271B"/>
    <w:rsid w:val="009D2A55"/>
    <w:rsid w:val="009D2F06"/>
    <w:rsid w:val="009D2F5C"/>
    <w:rsid w:val="009D3068"/>
    <w:rsid w:val="009D3086"/>
    <w:rsid w:val="009D317A"/>
    <w:rsid w:val="009D36FC"/>
    <w:rsid w:val="009D3741"/>
    <w:rsid w:val="009D57E0"/>
    <w:rsid w:val="009D5B4A"/>
    <w:rsid w:val="009D5F44"/>
    <w:rsid w:val="009D6041"/>
    <w:rsid w:val="009D6AA0"/>
    <w:rsid w:val="009D75D1"/>
    <w:rsid w:val="009D7819"/>
    <w:rsid w:val="009D7B05"/>
    <w:rsid w:val="009E03EA"/>
    <w:rsid w:val="009E0528"/>
    <w:rsid w:val="009E07F9"/>
    <w:rsid w:val="009E0AE6"/>
    <w:rsid w:val="009E0B34"/>
    <w:rsid w:val="009E0ED6"/>
    <w:rsid w:val="009E221F"/>
    <w:rsid w:val="009E246E"/>
    <w:rsid w:val="009E290D"/>
    <w:rsid w:val="009E3126"/>
    <w:rsid w:val="009E33B5"/>
    <w:rsid w:val="009E432F"/>
    <w:rsid w:val="009E4D37"/>
    <w:rsid w:val="009E50E1"/>
    <w:rsid w:val="009E5134"/>
    <w:rsid w:val="009E513A"/>
    <w:rsid w:val="009E58B0"/>
    <w:rsid w:val="009E5D8C"/>
    <w:rsid w:val="009E6138"/>
    <w:rsid w:val="009E69C8"/>
    <w:rsid w:val="009E6CB3"/>
    <w:rsid w:val="009E700C"/>
    <w:rsid w:val="009E7418"/>
    <w:rsid w:val="009E758E"/>
    <w:rsid w:val="009E7786"/>
    <w:rsid w:val="009E7C66"/>
    <w:rsid w:val="009F034B"/>
    <w:rsid w:val="009F041F"/>
    <w:rsid w:val="009F0846"/>
    <w:rsid w:val="009F08C9"/>
    <w:rsid w:val="009F139C"/>
    <w:rsid w:val="009F1803"/>
    <w:rsid w:val="009F194F"/>
    <w:rsid w:val="009F1B9C"/>
    <w:rsid w:val="009F1C9E"/>
    <w:rsid w:val="009F1D24"/>
    <w:rsid w:val="009F251A"/>
    <w:rsid w:val="009F25AD"/>
    <w:rsid w:val="009F35FB"/>
    <w:rsid w:val="009F3C17"/>
    <w:rsid w:val="009F42B2"/>
    <w:rsid w:val="009F4F79"/>
    <w:rsid w:val="009F5255"/>
    <w:rsid w:val="009F6093"/>
    <w:rsid w:val="009F6977"/>
    <w:rsid w:val="009F6A0C"/>
    <w:rsid w:val="009F70DA"/>
    <w:rsid w:val="009F736A"/>
    <w:rsid w:val="009F737F"/>
    <w:rsid w:val="009F79A6"/>
    <w:rsid w:val="00A000D0"/>
    <w:rsid w:val="00A004BA"/>
    <w:rsid w:val="00A006CE"/>
    <w:rsid w:val="00A006E0"/>
    <w:rsid w:val="00A00802"/>
    <w:rsid w:val="00A00E88"/>
    <w:rsid w:val="00A01034"/>
    <w:rsid w:val="00A01EF0"/>
    <w:rsid w:val="00A0202A"/>
    <w:rsid w:val="00A02377"/>
    <w:rsid w:val="00A02A49"/>
    <w:rsid w:val="00A02AB1"/>
    <w:rsid w:val="00A0305A"/>
    <w:rsid w:val="00A03238"/>
    <w:rsid w:val="00A0560D"/>
    <w:rsid w:val="00A05DB8"/>
    <w:rsid w:val="00A066A3"/>
    <w:rsid w:val="00A06C15"/>
    <w:rsid w:val="00A071C3"/>
    <w:rsid w:val="00A0745D"/>
    <w:rsid w:val="00A074DA"/>
    <w:rsid w:val="00A074FF"/>
    <w:rsid w:val="00A07657"/>
    <w:rsid w:val="00A07841"/>
    <w:rsid w:val="00A07853"/>
    <w:rsid w:val="00A10C90"/>
    <w:rsid w:val="00A119F2"/>
    <w:rsid w:val="00A11FA7"/>
    <w:rsid w:val="00A12603"/>
    <w:rsid w:val="00A12839"/>
    <w:rsid w:val="00A12C2A"/>
    <w:rsid w:val="00A13B58"/>
    <w:rsid w:val="00A13D13"/>
    <w:rsid w:val="00A14371"/>
    <w:rsid w:val="00A14720"/>
    <w:rsid w:val="00A1498F"/>
    <w:rsid w:val="00A14A9E"/>
    <w:rsid w:val="00A14BBE"/>
    <w:rsid w:val="00A14EA9"/>
    <w:rsid w:val="00A1514F"/>
    <w:rsid w:val="00A1520B"/>
    <w:rsid w:val="00A152FE"/>
    <w:rsid w:val="00A15316"/>
    <w:rsid w:val="00A154F2"/>
    <w:rsid w:val="00A15595"/>
    <w:rsid w:val="00A158D0"/>
    <w:rsid w:val="00A15922"/>
    <w:rsid w:val="00A15A67"/>
    <w:rsid w:val="00A16443"/>
    <w:rsid w:val="00A16748"/>
    <w:rsid w:val="00A169E9"/>
    <w:rsid w:val="00A16D2C"/>
    <w:rsid w:val="00A17D43"/>
    <w:rsid w:val="00A20937"/>
    <w:rsid w:val="00A20B69"/>
    <w:rsid w:val="00A20C48"/>
    <w:rsid w:val="00A21080"/>
    <w:rsid w:val="00A2123B"/>
    <w:rsid w:val="00A213E5"/>
    <w:rsid w:val="00A2229D"/>
    <w:rsid w:val="00A22730"/>
    <w:rsid w:val="00A22749"/>
    <w:rsid w:val="00A22A61"/>
    <w:rsid w:val="00A22C1A"/>
    <w:rsid w:val="00A22C6D"/>
    <w:rsid w:val="00A22F47"/>
    <w:rsid w:val="00A2305E"/>
    <w:rsid w:val="00A23515"/>
    <w:rsid w:val="00A23856"/>
    <w:rsid w:val="00A23A3E"/>
    <w:rsid w:val="00A23AD4"/>
    <w:rsid w:val="00A23BB1"/>
    <w:rsid w:val="00A24A62"/>
    <w:rsid w:val="00A24ACC"/>
    <w:rsid w:val="00A24CCA"/>
    <w:rsid w:val="00A25495"/>
    <w:rsid w:val="00A25743"/>
    <w:rsid w:val="00A25874"/>
    <w:rsid w:val="00A2653D"/>
    <w:rsid w:val="00A26C98"/>
    <w:rsid w:val="00A272A8"/>
    <w:rsid w:val="00A27323"/>
    <w:rsid w:val="00A27CE9"/>
    <w:rsid w:val="00A27FF0"/>
    <w:rsid w:val="00A302CA"/>
    <w:rsid w:val="00A30426"/>
    <w:rsid w:val="00A30A56"/>
    <w:rsid w:val="00A30FD9"/>
    <w:rsid w:val="00A31624"/>
    <w:rsid w:val="00A3205F"/>
    <w:rsid w:val="00A322BE"/>
    <w:rsid w:val="00A33274"/>
    <w:rsid w:val="00A3426A"/>
    <w:rsid w:val="00A34815"/>
    <w:rsid w:val="00A34909"/>
    <w:rsid w:val="00A34C63"/>
    <w:rsid w:val="00A34CF3"/>
    <w:rsid w:val="00A35102"/>
    <w:rsid w:val="00A3563C"/>
    <w:rsid w:val="00A356B8"/>
    <w:rsid w:val="00A35952"/>
    <w:rsid w:val="00A35AAE"/>
    <w:rsid w:val="00A35BC6"/>
    <w:rsid w:val="00A36224"/>
    <w:rsid w:val="00A3645E"/>
    <w:rsid w:val="00A36BAA"/>
    <w:rsid w:val="00A36DDD"/>
    <w:rsid w:val="00A36E33"/>
    <w:rsid w:val="00A36F55"/>
    <w:rsid w:val="00A3722D"/>
    <w:rsid w:val="00A37FF1"/>
    <w:rsid w:val="00A4031D"/>
    <w:rsid w:val="00A405D5"/>
    <w:rsid w:val="00A40AA8"/>
    <w:rsid w:val="00A4123D"/>
    <w:rsid w:val="00A417CD"/>
    <w:rsid w:val="00A41814"/>
    <w:rsid w:val="00A42C33"/>
    <w:rsid w:val="00A42E25"/>
    <w:rsid w:val="00A432D9"/>
    <w:rsid w:val="00A43564"/>
    <w:rsid w:val="00A43647"/>
    <w:rsid w:val="00A4412F"/>
    <w:rsid w:val="00A4423F"/>
    <w:rsid w:val="00A44381"/>
    <w:rsid w:val="00A44821"/>
    <w:rsid w:val="00A450CD"/>
    <w:rsid w:val="00A45604"/>
    <w:rsid w:val="00A456BC"/>
    <w:rsid w:val="00A4640A"/>
    <w:rsid w:val="00A46DED"/>
    <w:rsid w:val="00A470CD"/>
    <w:rsid w:val="00A4763A"/>
    <w:rsid w:val="00A50055"/>
    <w:rsid w:val="00A50394"/>
    <w:rsid w:val="00A50E39"/>
    <w:rsid w:val="00A51076"/>
    <w:rsid w:val="00A5109C"/>
    <w:rsid w:val="00A510CC"/>
    <w:rsid w:val="00A5116A"/>
    <w:rsid w:val="00A5142C"/>
    <w:rsid w:val="00A51B5C"/>
    <w:rsid w:val="00A52C46"/>
    <w:rsid w:val="00A52C8B"/>
    <w:rsid w:val="00A52F3B"/>
    <w:rsid w:val="00A5351F"/>
    <w:rsid w:val="00A53B98"/>
    <w:rsid w:val="00A548D1"/>
    <w:rsid w:val="00A5519D"/>
    <w:rsid w:val="00A5520F"/>
    <w:rsid w:val="00A55FBF"/>
    <w:rsid w:val="00A56835"/>
    <w:rsid w:val="00A56FFA"/>
    <w:rsid w:val="00A577A6"/>
    <w:rsid w:val="00A57AC2"/>
    <w:rsid w:val="00A57BD8"/>
    <w:rsid w:val="00A605BC"/>
    <w:rsid w:val="00A60675"/>
    <w:rsid w:val="00A60DB7"/>
    <w:rsid w:val="00A60E76"/>
    <w:rsid w:val="00A6113C"/>
    <w:rsid w:val="00A62DAC"/>
    <w:rsid w:val="00A637F6"/>
    <w:rsid w:val="00A6384F"/>
    <w:rsid w:val="00A63B3E"/>
    <w:rsid w:val="00A64427"/>
    <w:rsid w:val="00A64D1B"/>
    <w:rsid w:val="00A64F55"/>
    <w:rsid w:val="00A65001"/>
    <w:rsid w:val="00A65589"/>
    <w:rsid w:val="00A656A7"/>
    <w:rsid w:val="00A65D64"/>
    <w:rsid w:val="00A66ED0"/>
    <w:rsid w:val="00A67D65"/>
    <w:rsid w:val="00A703BD"/>
    <w:rsid w:val="00A70463"/>
    <w:rsid w:val="00A705A7"/>
    <w:rsid w:val="00A705DA"/>
    <w:rsid w:val="00A70CCF"/>
    <w:rsid w:val="00A70D23"/>
    <w:rsid w:val="00A71113"/>
    <w:rsid w:val="00A722E2"/>
    <w:rsid w:val="00A72391"/>
    <w:rsid w:val="00A72AFA"/>
    <w:rsid w:val="00A72EBA"/>
    <w:rsid w:val="00A72F32"/>
    <w:rsid w:val="00A73688"/>
    <w:rsid w:val="00A7389E"/>
    <w:rsid w:val="00A74525"/>
    <w:rsid w:val="00A7475B"/>
    <w:rsid w:val="00A7483E"/>
    <w:rsid w:val="00A7487D"/>
    <w:rsid w:val="00A74F29"/>
    <w:rsid w:val="00A75417"/>
    <w:rsid w:val="00A75A4F"/>
    <w:rsid w:val="00A75B4D"/>
    <w:rsid w:val="00A75CF6"/>
    <w:rsid w:val="00A763D4"/>
    <w:rsid w:val="00A76583"/>
    <w:rsid w:val="00A7659D"/>
    <w:rsid w:val="00A767F9"/>
    <w:rsid w:val="00A768DB"/>
    <w:rsid w:val="00A768E6"/>
    <w:rsid w:val="00A76A20"/>
    <w:rsid w:val="00A76E93"/>
    <w:rsid w:val="00A772C9"/>
    <w:rsid w:val="00A77E58"/>
    <w:rsid w:val="00A802C6"/>
    <w:rsid w:val="00A80359"/>
    <w:rsid w:val="00A815B1"/>
    <w:rsid w:val="00A81A66"/>
    <w:rsid w:val="00A81DBE"/>
    <w:rsid w:val="00A82671"/>
    <w:rsid w:val="00A82DC0"/>
    <w:rsid w:val="00A82F71"/>
    <w:rsid w:val="00A83589"/>
    <w:rsid w:val="00A83627"/>
    <w:rsid w:val="00A83744"/>
    <w:rsid w:val="00A839A1"/>
    <w:rsid w:val="00A84251"/>
    <w:rsid w:val="00A85485"/>
    <w:rsid w:val="00A864BC"/>
    <w:rsid w:val="00A86603"/>
    <w:rsid w:val="00A90340"/>
    <w:rsid w:val="00A905F3"/>
    <w:rsid w:val="00A906CE"/>
    <w:rsid w:val="00A9091E"/>
    <w:rsid w:val="00A9099A"/>
    <w:rsid w:val="00A90D3B"/>
    <w:rsid w:val="00A90E08"/>
    <w:rsid w:val="00A91337"/>
    <w:rsid w:val="00A914BE"/>
    <w:rsid w:val="00A91B55"/>
    <w:rsid w:val="00A92199"/>
    <w:rsid w:val="00A9233B"/>
    <w:rsid w:val="00A9281D"/>
    <w:rsid w:val="00A92D62"/>
    <w:rsid w:val="00A93403"/>
    <w:rsid w:val="00A93694"/>
    <w:rsid w:val="00A93A10"/>
    <w:rsid w:val="00A94014"/>
    <w:rsid w:val="00A945D1"/>
    <w:rsid w:val="00A95367"/>
    <w:rsid w:val="00A9537C"/>
    <w:rsid w:val="00A95813"/>
    <w:rsid w:val="00A95A00"/>
    <w:rsid w:val="00A95AA5"/>
    <w:rsid w:val="00A95D81"/>
    <w:rsid w:val="00A9654B"/>
    <w:rsid w:val="00A9675D"/>
    <w:rsid w:val="00A97690"/>
    <w:rsid w:val="00A97C8E"/>
    <w:rsid w:val="00A97D5A"/>
    <w:rsid w:val="00A97F97"/>
    <w:rsid w:val="00AA0262"/>
    <w:rsid w:val="00AA0279"/>
    <w:rsid w:val="00AA062B"/>
    <w:rsid w:val="00AA0777"/>
    <w:rsid w:val="00AA125A"/>
    <w:rsid w:val="00AA13FD"/>
    <w:rsid w:val="00AA1605"/>
    <w:rsid w:val="00AA19CD"/>
    <w:rsid w:val="00AA20EF"/>
    <w:rsid w:val="00AA20FC"/>
    <w:rsid w:val="00AA20FD"/>
    <w:rsid w:val="00AA2614"/>
    <w:rsid w:val="00AA35C9"/>
    <w:rsid w:val="00AA3705"/>
    <w:rsid w:val="00AA386F"/>
    <w:rsid w:val="00AA3969"/>
    <w:rsid w:val="00AA4BAB"/>
    <w:rsid w:val="00AA4D04"/>
    <w:rsid w:val="00AA4F90"/>
    <w:rsid w:val="00AA51F8"/>
    <w:rsid w:val="00AA5275"/>
    <w:rsid w:val="00AA5B3C"/>
    <w:rsid w:val="00AA5E9C"/>
    <w:rsid w:val="00AA6539"/>
    <w:rsid w:val="00AA6795"/>
    <w:rsid w:val="00AA690E"/>
    <w:rsid w:val="00AA6CFA"/>
    <w:rsid w:val="00AA79F6"/>
    <w:rsid w:val="00AB16E7"/>
    <w:rsid w:val="00AB176A"/>
    <w:rsid w:val="00AB18F3"/>
    <w:rsid w:val="00AB25C1"/>
    <w:rsid w:val="00AB29E1"/>
    <w:rsid w:val="00AB3475"/>
    <w:rsid w:val="00AB3A4A"/>
    <w:rsid w:val="00AB3F6F"/>
    <w:rsid w:val="00AB413A"/>
    <w:rsid w:val="00AB4190"/>
    <w:rsid w:val="00AB41AB"/>
    <w:rsid w:val="00AB432B"/>
    <w:rsid w:val="00AB4518"/>
    <w:rsid w:val="00AB4A99"/>
    <w:rsid w:val="00AB4D9B"/>
    <w:rsid w:val="00AB512D"/>
    <w:rsid w:val="00AB6002"/>
    <w:rsid w:val="00AB64E5"/>
    <w:rsid w:val="00AB6704"/>
    <w:rsid w:val="00AB6725"/>
    <w:rsid w:val="00AB71AF"/>
    <w:rsid w:val="00AB72C6"/>
    <w:rsid w:val="00AB75AF"/>
    <w:rsid w:val="00AB7F39"/>
    <w:rsid w:val="00AC029F"/>
    <w:rsid w:val="00AC057D"/>
    <w:rsid w:val="00AC1B8C"/>
    <w:rsid w:val="00AC1D0B"/>
    <w:rsid w:val="00AC1ECD"/>
    <w:rsid w:val="00AC1F3D"/>
    <w:rsid w:val="00AC2794"/>
    <w:rsid w:val="00AC2E60"/>
    <w:rsid w:val="00AC3238"/>
    <w:rsid w:val="00AC4C8A"/>
    <w:rsid w:val="00AC549E"/>
    <w:rsid w:val="00AC60A3"/>
    <w:rsid w:val="00AC663F"/>
    <w:rsid w:val="00AC6831"/>
    <w:rsid w:val="00AC6BCB"/>
    <w:rsid w:val="00AC6C94"/>
    <w:rsid w:val="00AC71BF"/>
    <w:rsid w:val="00AC76D6"/>
    <w:rsid w:val="00AC7DD5"/>
    <w:rsid w:val="00AD0526"/>
    <w:rsid w:val="00AD0EB2"/>
    <w:rsid w:val="00AD26E5"/>
    <w:rsid w:val="00AD27B3"/>
    <w:rsid w:val="00AD2E9C"/>
    <w:rsid w:val="00AD30A6"/>
    <w:rsid w:val="00AD3A6C"/>
    <w:rsid w:val="00AD3AC0"/>
    <w:rsid w:val="00AD3B25"/>
    <w:rsid w:val="00AD46E8"/>
    <w:rsid w:val="00AD5C62"/>
    <w:rsid w:val="00AD5F06"/>
    <w:rsid w:val="00AD687B"/>
    <w:rsid w:val="00AD7259"/>
    <w:rsid w:val="00AD72F2"/>
    <w:rsid w:val="00AD746B"/>
    <w:rsid w:val="00AD77A0"/>
    <w:rsid w:val="00AD7ABE"/>
    <w:rsid w:val="00AD7BE6"/>
    <w:rsid w:val="00AE0150"/>
    <w:rsid w:val="00AE01A6"/>
    <w:rsid w:val="00AE03EB"/>
    <w:rsid w:val="00AE0B91"/>
    <w:rsid w:val="00AE0BC3"/>
    <w:rsid w:val="00AE0F6E"/>
    <w:rsid w:val="00AE18A4"/>
    <w:rsid w:val="00AE2267"/>
    <w:rsid w:val="00AE25AD"/>
    <w:rsid w:val="00AE25BF"/>
    <w:rsid w:val="00AE30AE"/>
    <w:rsid w:val="00AE380B"/>
    <w:rsid w:val="00AE4141"/>
    <w:rsid w:val="00AE4369"/>
    <w:rsid w:val="00AE4EAA"/>
    <w:rsid w:val="00AE50B9"/>
    <w:rsid w:val="00AE55BB"/>
    <w:rsid w:val="00AE5838"/>
    <w:rsid w:val="00AE5C7F"/>
    <w:rsid w:val="00AE5D9B"/>
    <w:rsid w:val="00AE5E2E"/>
    <w:rsid w:val="00AE6708"/>
    <w:rsid w:val="00AF05DD"/>
    <w:rsid w:val="00AF1279"/>
    <w:rsid w:val="00AF14A3"/>
    <w:rsid w:val="00AF15F3"/>
    <w:rsid w:val="00AF1984"/>
    <w:rsid w:val="00AF1B50"/>
    <w:rsid w:val="00AF1C02"/>
    <w:rsid w:val="00AF1C8E"/>
    <w:rsid w:val="00AF1F4E"/>
    <w:rsid w:val="00AF2165"/>
    <w:rsid w:val="00AF28B4"/>
    <w:rsid w:val="00AF2A4D"/>
    <w:rsid w:val="00AF37A8"/>
    <w:rsid w:val="00AF37E0"/>
    <w:rsid w:val="00AF4151"/>
    <w:rsid w:val="00AF4158"/>
    <w:rsid w:val="00AF4917"/>
    <w:rsid w:val="00AF4B18"/>
    <w:rsid w:val="00AF4C81"/>
    <w:rsid w:val="00AF4E9E"/>
    <w:rsid w:val="00AF595D"/>
    <w:rsid w:val="00AF5E57"/>
    <w:rsid w:val="00AF6186"/>
    <w:rsid w:val="00AF63B4"/>
    <w:rsid w:val="00AF6B5F"/>
    <w:rsid w:val="00AF6C51"/>
    <w:rsid w:val="00AF6CAD"/>
    <w:rsid w:val="00AF7C18"/>
    <w:rsid w:val="00B000A4"/>
    <w:rsid w:val="00B00639"/>
    <w:rsid w:val="00B008BA"/>
    <w:rsid w:val="00B00F68"/>
    <w:rsid w:val="00B01246"/>
    <w:rsid w:val="00B013CD"/>
    <w:rsid w:val="00B01B21"/>
    <w:rsid w:val="00B022F3"/>
    <w:rsid w:val="00B02864"/>
    <w:rsid w:val="00B04831"/>
    <w:rsid w:val="00B0505F"/>
    <w:rsid w:val="00B0514D"/>
    <w:rsid w:val="00B054BB"/>
    <w:rsid w:val="00B05C35"/>
    <w:rsid w:val="00B0673C"/>
    <w:rsid w:val="00B06FCD"/>
    <w:rsid w:val="00B076CE"/>
    <w:rsid w:val="00B07A33"/>
    <w:rsid w:val="00B10168"/>
    <w:rsid w:val="00B109CB"/>
    <w:rsid w:val="00B10B14"/>
    <w:rsid w:val="00B10EE9"/>
    <w:rsid w:val="00B11059"/>
    <w:rsid w:val="00B112A0"/>
    <w:rsid w:val="00B112AA"/>
    <w:rsid w:val="00B11728"/>
    <w:rsid w:val="00B11A9A"/>
    <w:rsid w:val="00B11C62"/>
    <w:rsid w:val="00B11DFA"/>
    <w:rsid w:val="00B12654"/>
    <w:rsid w:val="00B127DD"/>
    <w:rsid w:val="00B12D45"/>
    <w:rsid w:val="00B12F49"/>
    <w:rsid w:val="00B130D0"/>
    <w:rsid w:val="00B13386"/>
    <w:rsid w:val="00B14DB5"/>
    <w:rsid w:val="00B1549B"/>
    <w:rsid w:val="00B1596F"/>
    <w:rsid w:val="00B16BF3"/>
    <w:rsid w:val="00B16C85"/>
    <w:rsid w:val="00B170E7"/>
    <w:rsid w:val="00B17163"/>
    <w:rsid w:val="00B1731E"/>
    <w:rsid w:val="00B178A2"/>
    <w:rsid w:val="00B179AB"/>
    <w:rsid w:val="00B17EEB"/>
    <w:rsid w:val="00B2019D"/>
    <w:rsid w:val="00B20673"/>
    <w:rsid w:val="00B209CD"/>
    <w:rsid w:val="00B20B58"/>
    <w:rsid w:val="00B21350"/>
    <w:rsid w:val="00B21774"/>
    <w:rsid w:val="00B21975"/>
    <w:rsid w:val="00B222DD"/>
    <w:rsid w:val="00B22308"/>
    <w:rsid w:val="00B22410"/>
    <w:rsid w:val="00B228A4"/>
    <w:rsid w:val="00B22AC8"/>
    <w:rsid w:val="00B22D50"/>
    <w:rsid w:val="00B2302D"/>
    <w:rsid w:val="00B23227"/>
    <w:rsid w:val="00B23AEA"/>
    <w:rsid w:val="00B23E44"/>
    <w:rsid w:val="00B247C2"/>
    <w:rsid w:val="00B26597"/>
    <w:rsid w:val="00B267C2"/>
    <w:rsid w:val="00B27591"/>
    <w:rsid w:val="00B27820"/>
    <w:rsid w:val="00B27857"/>
    <w:rsid w:val="00B279D4"/>
    <w:rsid w:val="00B27C03"/>
    <w:rsid w:val="00B27FD1"/>
    <w:rsid w:val="00B301A2"/>
    <w:rsid w:val="00B30322"/>
    <w:rsid w:val="00B30C50"/>
    <w:rsid w:val="00B30F88"/>
    <w:rsid w:val="00B3124C"/>
    <w:rsid w:val="00B31A50"/>
    <w:rsid w:val="00B31E4A"/>
    <w:rsid w:val="00B3262E"/>
    <w:rsid w:val="00B32810"/>
    <w:rsid w:val="00B32ED0"/>
    <w:rsid w:val="00B331E0"/>
    <w:rsid w:val="00B33497"/>
    <w:rsid w:val="00B33851"/>
    <w:rsid w:val="00B33AAD"/>
    <w:rsid w:val="00B33B20"/>
    <w:rsid w:val="00B33BF0"/>
    <w:rsid w:val="00B3479A"/>
    <w:rsid w:val="00B347FC"/>
    <w:rsid w:val="00B34A68"/>
    <w:rsid w:val="00B35410"/>
    <w:rsid w:val="00B357AD"/>
    <w:rsid w:val="00B35862"/>
    <w:rsid w:val="00B35AF2"/>
    <w:rsid w:val="00B35C59"/>
    <w:rsid w:val="00B35EFD"/>
    <w:rsid w:val="00B3662D"/>
    <w:rsid w:val="00B37289"/>
    <w:rsid w:val="00B3773F"/>
    <w:rsid w:val="00B37874"/>
    <w:rsid w:val="00B37E17"/>
    <w:rsid w:val="00B40096"/>
    <w:rsid w:val="00B40405"/>
    <w:rsid w:val="00B412EF"/>
    <w:rsid w:val="00B41602"/>
    <w:rsid w:val="00B41784"/>
    <w:rsid w:val="00B42D23"/>
    <w:rsid w:val="00B42E6A"/>
    <w:rsid w:val="00B4489F"/>
    <w:rsid w:val="00B44B88"/>
    <w:rsid w:val="00B44BC8"/>
    <w:rsid w:val="00B45244"/>
    <w:rsid w:val="00B457F3"/>
    <w:rsid w:val="00B45831"/>
    <w:rsid w:val="00B45B23"/>
    <w:rsid w:val="00B4600C"/>
    <w:rsid w:val="00B470DD"/>
    <w:rsid w:val="00B476C9"/>
    <w:rsid w:val="00B508C9"/>
    <w:rsid w:val="00B50A42"/>
    <w:rsid w:val="00B50E4E"/>
    <w:rsid w:val="00B516FD"/>
    <w:rsid w:val="00B51911"/>
    <w:rsid w:val="00B5209B"/>
    <w:rsid w:val="00B522A0"/>
    <w:rsid w:val="00B52578"/>
    <w:rsid w:val="00B52C03"/>
    <w:rsid w:val="00B52C86"/>
    <w:rsid w:val="00B5317C"/>
    <w:rsid w:val="00B53242"/>
    <w:rsid w:val="00B53D3D"/>
    <w:rsid w:val="00B540F3"/>
    <w:rsid w:val="00B5412E"/>
    <w:rsid w:val="00B542D7"/>
    <w:rsid w:val="00B543BA"/>
    <w:rsid w:val="00B54A93"/>
    <w:rsid w:val="00B54E29"/>
    <w:rsid w:val="00B54F68"/>
    <w:rsid w:val="00B55657"/>
    <w:rsid w:val="00B556EB"/>
    <w:rsid w:val="00B55BDB"/>
    <w:rsid w:val="00B55D9A"/>
    <w:rsid w:val="00B56104"/>
    <w:rsid w:val="00B56137"/>
    <w:rsid w:val="00B56562"/>
    <w:rsid w:val="00B56DD9"/>
    <w:rsid w:val="00B57CC2"/>
    <w:rsid w:val="00B60006"/>
    <w:rsid w:val="00B605DC"/>
    <w:rsid w:val="00B60945"/>
    <w:rsid w:val="00B60A3D"/>
    <w:rsid w:val="00B618BF"/>
    <w:rsid w:val="00B61C2E"/>
    <w:rsid w:val="00B62694"/>
    <w:rsid w:val="00B62808"/>
    <w:rsid w:val="00B62ED6"/>
    <w:rsid w:val="00B631B6"/>
    <w:rsid w:val="00B6331B"/>
    <w:rsid w:val="00B634F2"/>
    <w:rsid w:val="00B636F0"/>
    <w:rsid w:val="00B63C20"/>
    <w:rsid w:val="00B63DD8"/>
    <w:rsid w:val="00B640D4"/>
    <w:rsid w:val="00B6411C"/>
    <w:rsid w:val="00B64275"/>
    <w:rsid w:val="00B64547"/>
    <w:rsid w:val="00B646BF"/>
    <w:rsid w:val="00B64FCF"/>
    <w:rsid w:val="00B65869"/>
    <w:rsid w:val="00B65B85"/>
    <w:rsid w:val="00B6614E"/>
    <w:rsid w:val="00B66DE9"/>
    <w:rsid w:val="00B67153"/>
    <w:rsid w:val="00B67A3B"/>
    <w:rsid w:val="00B67BB8"/>
    <w:rsid w:val="00B67D94"/>
    <w:rsid w:val="00B70531"/>
    <w:rsid w:val="00B70E08"/>
    <w:rsid w:val="00B70F0A"/>
    <w:rsid w:val="00B710CE"/>
    <w:rsid w:val="00B710F7"/>
    <w:rsid w:val="00B7198B"/>
    <w:rsid w:val="00B71A9A"/>
    <w:rsid w:val="00B71BE7"/>
    <w:rsid w:val="00B71C68"/>
    <w:rsid w:val="00B71D14"/>
    <w:rsid w:val="00B71F5D"/>
    <w:rsid w:val="00B71FB1"/>
    <w:rsid w:val="00B72129"/>
    <w:rsid w:val="00B726E3"/>
    <w:rsid w:val="00B7276A"/>
    <w:rsid w:val="00B7351C"/>
    <w:rsid w:val="00B7359F"/>
    <w:rsid w:val="00B73A49"/>
    <w:rsid w:val="00B73D27"/>
    <w:rsid w:val="00B73F29"/>
    <w:rsid w:val="00B74435"/>
    <w:rsid w:val="00B7458D"/>
    <w:rsid w:val="00B7464A"/>
    <w:rsid w:val="00B749EE"/>
    <w:rsid w:val="00B7542E"/>
    <w:rsid w:val="00B75637"/>
    <w:rsid w:val="00B75829"/>
    <w:rsid w:val="00B75C53"/>
    <w:rsid w:val="00B75EB2"/>
    <w:rsid w:val="00B76633"/>
    <w:rsid w:val="00B770E2"/>
    <w:rsid w:val="00B77210"/>
    <w:rsid w:val="00B77487"/>
    <w:rsid w:val="00B7764C"/>
    <w:rsid w:val="00B8011B"/>
    <w:rsid w:val="00B80384"/>
    <w:rsid w:val="00B80612"/>
    <w:rsid w:val="00B806D6"/>
    <w:rsid w:val="00B808AA"/>
    <w:rsid w:val="00B814B3"/>
    <w:rsid w:val="00B8155E"/>
    <w:rsid w:val="00B81C06"/>
    <w:rsid w:val="00B81C65"/>
    <w:rsid w:val="00B81DB3"/>
    <w:rsid w:val="00B81F9D"/>
    <w:rsid w:val="00B82D21"/>
    <w:rsid w:val="00B82F48"/>
    <w:rsid w:val="00B83872"/>
    <w:rsid w:val="00B83ABA"/>
    <w:rsid w:val="00B8437C"/>
    <w:rsid w:val="00B848DD"/>
    <w:rsid w:val="00B84C93"/>
    <w:rsid w:val="00B84EEC"/>
    <w:rsid w:val="00B84F83"/>
    <w:rsid w:val="00B85068"/>
    <w:rsid w:val="00B85505"/>
    <w:rsid w:val="00B85847"/>
    <w:rsid w:val="00B85C6C"/>
    <w:rsid w:val="00B85DE4"/>
    <w:rsid w:val="00B85ECF"/>
    <w:rsid w:val="00B86B2B"/>
    <w:rsid w:val="00B86BEA"/>
    <w:rsid w:val="00B87027"/>
    <w:rsid w:val="00B8731A"/>
    <w:rsid w:val="00B87F0A"/>
    <w:rsid w:val="00B90274"/>
    <w:rsid w:val="00B90B85"/>
    <w:rsid w:val="00B90EBA"/>
    <w:rsid w:val="00B915C2"/>
    <w:rsid w:val="00B919FD"/>
    <w:rsid w:val="00B91C93"/>
    <w:rsid w:val="00B921FB"/>
    <w:rsid w:val="00B923EC"/>
    <w:rsid w:val="00B93309"/>
    <w:rsid w:val="00B947C4"/>
    <w:rsid w:val="00B94A12"/>
    <w:rsid w:val="00B94B5D"/>
    <w:rsid w:val="00B94FEA"/>
    <w:rsid w:val="00B95A6D"/>
    <w:rsid w:val="00B95B20"/>
    <w:rsid w:val="00B95F23"/>
    <w:rsid w:val="00B963F4"/>
    <w:rsid w:val="00B96440"/>
    <w:rsid w:val="00B965D2"/>
    <w:rsid w:val="00B968F0"/>
    <w:rsid w:val="00B96961"/>
    <w:rsid w:val="00B96F9C"/>
    <w:rsid w:val="00B9700D"/>
    <w:rsid w:val="00B976B6"/>
    <w:rsid w:val="00B9776C"/>
    <w:rsid w:val="00B978E2"/>
    <w:rsid w:val="00B979DE"/>
    <w:rsid w:val="00B97A9D"/>
    <w:rsid w:val="00B97CAD"/>
    <w:rsid w:val="00BA057F"/>
    <w:rsid w:val="00BA08AF"/>
    <w:rsid w:val="00BA0FE1"/>
    <w:rsid w:val="00BA104F"/>
    <w:rsid w:val="00BA1555"/>
    <w:rsid w:val="00BA166F"/>
    <w:rsid w:val="00BA1847"/>
    <w:rsid w:val="00BA1C1B"/>
    <w:rsid w:val="00BA2DD5"/>
    <w:rsid w:val="00BA2E34"/>
    <w:rsid w:val="00BA32AB"/>
    <w:rsid w:val="00BA32E9"/>
    <w:rsid w:val="00BA462D"/>
    <w:rsid w:val="00BA530D"/>
    <w:rsid w:val="00BA53C5"/>
    <w:rsid w:val="00BA6456"/>
    <w:rsid w:val="00BA6E88"/>
    <w:rsid w:val="00BA736A"/>
    <w:rsid w:val="00BA73EE"/>
    <w:rsid w:val="00BB0BB7"/>
    <w:rsid w:val="00BB0C01"/>
    <w:rsid w:val="00BB11CE"/>
    <w:rsid w:val="00BB186D"/>
    <w:rsid w:val="00BB1DD5"/>
    <w:rsid w:val="00BB2252"/>
    <w:rsid w:val="00BB25BE"/>
    <w:rsid w:val="00BB2C23"/>
    <w:rsid w:val="00BB339F"/>
    <w:rsid w:val="00BB34F9"/>
    <w:rsid w:val="00BB3C2E"/>
    <w:rsid w:val="00BB4943"/>
    <w:rsid w:val="00BB4EEC"/>
    <w:rsid w:val="00BB533E"/>
    <w:rsid w:val="00BB5A8E"/>
    <w:rsid w:val="00BB60BE"/>
    <w:rsid w:val="00BB63C6"/>
    <w:rsid w:val="00BB68FF"/>
    <w:rsid w:val="00BB6AD0"/>
    <w:rsid w:val="00BB70CF"/>
    <w:rsid w:val="00BB792D"/>
    <w:rsid w:val="00BB7D01"/>
    <w:rsid w:val="00BB7FF7"/>
    <w:rsid w:val="00BB7FFA"/>
    <w:rsid w:val="00BC0571"/>
    <w:rsid w:val="00BC09A9"/>
    <w:rsid w:val="00BC0D8D"/>
    <w:rsid w:val="00BC0DED"/>
    <w:rsid w:val="00BC13EC"/>
    <w:rsid w:val="00BC1905"/>
    <w:rsid w:val="00BC3CB9"/>
    <w:rsid w:val="00BC449F"/>
    <w:rsid w:val="00BC44BB"/>
    <w:rsid w:val="00BC51E9"/>
    <w:rsid w:val="00BC5A40"/>
    <w:rsid w:val="00BC5B08"/>
    <w:rsid w:val="00BC6A38"/>
    <w:rsid w:val="00BD0092"/>
    <w:rsid w:val="00BD0473"/>
    <w:rsid w:val="00BD0A19"/>
    <w:rsid w:val="00BD0E74"/>
    <w:rsid w:val="00BD0F6E"/>
    <w:rsid w:val="00BD1C6F"/>
    <w:rsid w:val="00BD2057"/>
    <w:rsid w:val="00BD279F"/>
    <w:rsid w:val="00BD3A07"/>
    <w:rsid w:val="00BD3D56"/>
    <w:rsid w:val="00BD3EE8"/>
    <w:rsid w:val="00BD3F7B"/>
    <w:rsid w:val="00BD4F01"/>
    <w:rsid w:val="00BD51D1"/>
    <w:rsid w:val="00BD66FC"/>
    <w:rsid w:val="00BD6AC7"/>
    <w:rsid w:val="00BD71FD"/>
    <w:rsid w:val="00BD73D8"/>
    <w:rsid w:val="00BD75D5"/>
    <w:rsid w:val="00BD78A2"/>
    <w:rsid w:val="00BD798B"/>
    <w:rsid w:val="00BD7A3A"/>
    <w:rsid w:val="00BD7D41"/>
    <w:rsid w:val="00BE09D8"/>
    <w:rsid w:val="00BE0A10"/>
    <w:rsid w:val="00BE1189"/>
    <w:rsid w:val="00BE17C6"/>
    <w:rsid w:val="00BE186C"/>
    <w:rsid w:val="00BE2312"/>
    <w:rsid w:val="00BE24F6"/>
    <w:rsid w:val="00BE2570"/>
    <w:rsid w:val="00BE2EF4"/>
    <w:rsid w:val="00BE335C"/>
    <w:rsid w:val="00BE33E5"/>
    <w:rsid w:val="00BE387B"/>
    <w:rsid w:val="00BE3DCE"/>
    <w:rsid w:val="00BE4A2B"/>
    <w:rsid w:val="00BE5099"/>
    <w:rsid w:val="00BE5BCE"/>
    <w:rsid w:val="00BE5DD0"/>
    <w:rsid w:val="00BE5FC8"/>
    <w:rsid w:val="00BE68D4"/>
    <w:rsid w:val="00BE69E5"/>
    <w:rsid w:val="00BE714E"/>
    <w:rsid w:val="00BE72D8"/>
    <w:rsid w:val="00BE7829"/>
    <w:rsid w:val="00BE7D38"/>
    <w:rsid w:val="00BE7ED2"/>
    <w:rsid w:val="00BF006D"/>
    <w:rsid w:val="00BF02E3"/>
    <w:rsid w:val="00BF0C83"/>
    <w:rsid w:val="00BF1021"/>
    <w:rsid w:val="00BF1B80"/>
    <w:rsid w:val="00BF1CCF"/>
    <w:rsid w:val="00BF21DB"/>
    <w:rsid w:val="00BF2303"/>
    <w:rsid w:val="00BF2755"/>
    <w:rsid w:val="00BF2C8D"/>
    <w:rsid w:val="00BF2D1A"/>
    <w:rsid w:val="00BF2EBD"/>
    <w:rsid w:val="00BF3264"/>
    <w:rsid w:val="00BF392A"/>
    <w:rsid w:val="00BF4275"/>
    <w:rsid w:val="00BF4939"/>
    <w:rsid w:val="00BF4EFA"/>
    <w:rsid w:val="00BF55E0"/>
    <w:rsid w:val="00BF5F89"/>
    <w:rsid w:val="00BF62C1"/>
    <w:rsid w:val="00BF6774"/>
    <w:rsid w:val="00BF6E60"/>
    <w:rsid w:val="00BF6EB6"/>
    <w:rsid w:val="00BF7460"/>
    <w:rsid w:val="00BF7827"/>
    <w:rsid w:val="00BF7AF5"/>
    <w:rsid w:val="00C00090"/>
    <w:rsid w:val="00C00163"/>
    <w:rsid w:val="00C007D5"/>
    <w:rsid w:val="00C00C25"/>
    <w:rsid w:val="00C00E2F"/>
    <w:rsid w:val="00C015F6"/>
    <w:rsid w:val="00C01827"/>
    <w:rsid w:val="00C018C4"/>
    <w:rsid w:val="00C01D69"/>
    <w:rsid w:val="00C026C2"/>
    <w:rsid w:val="00C02BC7"/>
    <w:rsid w:val="00C02C60"/>
    <w:rsid w:val="00C04022"/>
    <w:rsid w:val="00C041A2"/>
    <w:rsid w:val="00C0491B"/>
    <w:rsid w:val="00C0504C"/>
    <w:rsid w:val="00C053E4"/>
    <w:rsid w:val="00C06B6F"/>
    <w:rsid w:val="00C06D5D"/>
    <w:rsid w:val="00C06E09"/>
    <w:rsid w:val="00C0744A"/>
    <w:rsid w:val="00C07530"/>
    <w:rsid w:val="00C07754"/>
    <w:rsid w:val="00C07B03"/>
    <w:rsid w:val="00C111C5"/>
    <w:rsid w:val="00C1179B"/>
    <w:rsid w:val="00C117C7"/>
    <w:rsid w:val="00C12588"/>
    <w:rsid w:val="00C12ADD"/>
    <w:rsid w:val="00C12EF4"/>
    <w:rsid w:val="00C13009"/>
    <w:rsid w:val="00C1372B"/>
    <w:rsid w:val="00C137A7"/>
    <w:rsid w:val="00C140DA"/>
    <w:rsid w:val="00C15420"/>
    <w:rsid w:val="00C1565C"/>
    <w:rsid w:val="00C15792"/>
    <w:rsid w:val="00C15E19"/>
    <w:rsid w:val="00C161FA"/>
    <w:rsid w:val="00C16DBD"/>
    <w:rsid w:val="00C17697"/>
    <w:rsid w:val="00C17A77"/>
    <w:rsid w:val="00C17B02"/>
    <w:rsid w:val="00C17CF7"/>
    <w:rsid w:val="00C20365"/>
    <w:rsid w:val="00C2112C"/>
    <w:rsid w:val="00C21169"/>
    <w:rsid w:val="00C2141C"/>
    <w:rsid w:val="00C21CB3"/>
    <w:rsid w:val="00C22168"/>
    <w:rsid w:val="00C221A6"/>
    <w:rsid w:val="00C22498"/>
    <w:rsid w:val="00C2259E"/>
    <w:rsid w:val="00C22D46"/>
    <w:rsid w:val="00C2312B"/>
    <w:rsid w:val="00C232E7"/>
    <w:rsid w:val="00C23B8E"/>
    <w:rsid w:val="00C23F47"/>
    <w:rsid w:val="00C2477D"/>
    <w:rsid w:val="00C24BA8"/>
    <w:rsid w:val="00C24F24"/>
    <w:rsid w:val="00C25598"/>
    <w:rsid w:val="00C25852"/>
    <w:rsid w:val="00C25893"/>
    <w:rsid w:val="00C25F09"/>
    <w:rsid w:val="00C25FE5"/>
    <w:rsid w:val="00C2601F"/>
    <w:rsid w:val="00C266CE"/>
    <w:rsid w:val="00C2702B"/>
    <w:rsid w:val="00C2728C"/>
    <w:rsid w:val="00C275E6"/>
    <w:rsid w:val="00C2783C"/>
    <w:rsid w:val="00C27948"/>
    <w:rsid w:val="00C27A94"/>
    <w:rsid w:val="00C30285"/>
    <w:rsid w:val="00C30C1F"/>
    <w:rsid w:val="00C31056"/>
    <w:rsid w:val="00C311C2"/>
    <w:rsid w:val="00C312C9"/>
    <w:rsid w:val="00C324CF"/>
    <w:rsid w:val="00C32887"/>
    <w:rsid w:val="00C3294C"/>
    <w:rsid w:val="00C33A13"/>
    <w:rsid w:val="00C33A54"/>
    <w:rsid w:val="00C33B9C"/>
    <w:rsid w:val="00C33D91"/>
    <w:rsid w:val="00C3460F"/>
    <w:rsid w:val="00C34720"/>
    <w:rsid w:val="00C34856"/>
    <w:rsid w:val="00C34B20"/>
    <w:rsid w:val="00C3567F"/>
    <w:rsid w:val="00C356CC"/>
    <w:rsid w:val="00C35852"/>
    <w:rsid w:val="00C35CB5"/>
    <w:rsid w:val="00C35F68"/>
    <w:rsid w:val="00C36E00"/>
    <w:rsid w:val="00C36E23"/>
    <w:rsid w:val="00C36ED1"/>
    <w:rsid w:val="00C3744C"/>
    <w:rsid w:val="00C375CA"/>
    <w:rsid w:val="00C379A5"/>
    <w:rsid w:val="00C40301"/>
    <w:rsid w:val="00C40601"/>
    <w:rsid w:val="00C40684"/>
    <w:rsid w:val="00C40885"/>
    <w:rsid w:val="00C40CA4"/>
    <w:rsid w:val="00C41775"/>
    <w:rsid w:val="00C417A8"/>
    <w:rsid w:val="00C4191F"/>
    <w:rsid w:val="00C41B7E"/>
    <w:rsid w:val="00C420BE"/>
    <w:rsid w:val="00C4212A"/>
    <w:rsid w:val="00C423EE"/>
    <w:rsid w:val="00C42A9B"/>
    <w:rsid w:val="00C42B89"/>
    <w:rsid w:val="00C4325B"/>
    <w:rsid w:val="00C435A5"/>
    <w:rsid w:val="00C43C16"/>
    <w:rsid w:val="00C4410B"/>
    <w:rsid w:val="00C44157"/>
    <w:rsid w:val="00C44213"/>
    <w:rsid w:val="00C44A0B"/>
    <w:rsid w:val="00C44D7F"/>
    <w:rsid w:val="00C45262"/>
    <w:rsid w:val="00C45314"/>
    <w:rsid w:val="00C4557B"/>
    <w:rsid w:val="00C4562C"/>
    <w:rsid w:val="00C457B9"/>
    <w:rsid w:val="00C45B40"/>
    <w:rsid w:val="00C45C9A"/>
    <w:rsid w:val="00C45FBF"/>
    <w:rsid w:val="00C4610D"/>
    <w:rsid w:val="00C46217"/>
    <w:rsid w:val="00C469CF"/>
    <w:rsid w:val="00C46C13"/>
    <w:rsid w:val="00C476BC"/>
    <w:rsid w:val="00C50532"/>
    <w:rsid w:val="00C507FE"/>
    <w:rsid w:val="00C51DD7"/>
    <w:rsid w:val="00C51F06"/>
    <w:rsid w:val="00C523EE"/>
    <w:rsid w:val="00C52457"/>
    <w:rsid w:val="00C52F43"/>
    <w:rsid w:val="00C5364B"/>
    <w:rsid w:val="00C53A09"/>
    <w:rsid w:val="00C56215"/>
    <w:rsid w:val="00C56477"/>
    <w:rsid w:val="00C56CE1"/>
    <w:rsid w:val="00C571E6"/>
    <w:rsid w:val="00C5725B"/>
    <w:rsid w:val="00C57556"/>
    <w:rsid w:val="00C5796C"/>
    <w:rsid w:val="00C57CC0"/>
    <w:rsid w:val="00C6020F"/>
    <w:rsid w:val="00C60590"/>
    <w:rsid w:val="00C61D28"/>
    <w:rsid w:val="00C61F9D"/>
    <w:rsid w:val="00C6227F"/>
    <w:rsid w:val="00C6255D"/>
    <w:rsid w:val="00C62736"/>
    <w:rsid w:val="00C62FE5"/>
    <w:rsid w:val="00C631EF"/>
    <w:rsid w:val="00C63458"/>
    <w:rsid w:val="00C63507"/>
    <w:rsid w:val="00C635AD"/>
    <w:rsid w:val="00C6362A"/>
    <w:rsid w:val="00C63B23"/>
    <w:rsid w:val="00C63D8B"/>
    <w:rsid w:val="00C640C2"/>
    <w:rsid w:val="00C64273"/>
    <w:rsid w:val="00C658CC"/>
    <w:rsid w:val="00C66DBE"/>
    <w:rsid w:val="00C66EAB"/>
    <w:rsid w:val="00C66F8E"/>
    <w:rsid w:val="00C678F3"/>
    <w:rsid w:val="00C707CF"/>
    <w:rsid w:val="00C70BB1"/>
    <w:rsid w:val="00C70F6A"/>
    <w:rsid w:val="00C71001"/>
    <w:rsid w:val="00C713C9"/>
    <w:rsid w:val="00C7140B"/>
    <w:rsid w:val="00C71F36"/>
    <w:rsid w:val="00C72ADF"/>
    <w:rsid w:val="00C73273"/>
    <w:rsid w:val="00C73397"/>
    <w:rsid w:val="00C7346A"/>
    <w:rsid w:val="00C735AF"/>
    <w:rsid w:val="00C73615"/>
    <w:rsid w:val="00C736B3"/>
    <w:rsid w:val="00C739BF"/>
    <w:rsid w:val="00C73A7E"/>
    <w:rsid w:val="00C751CF"/>
    <w:rsid w:val="00C7527E"/>
    <w:rsid w:val="00C75E0B"/>
    <w:rsid w:val="00C76E1C"/>
    <w:rsid w:val="00C773B9"/>
    <w:rsid w:val="00C77432"/>
    <w:rsid w:val="00C807A8"/>
    <w:rsid w:val="00C808FD"/>
    <w:rsid w:val="00C80B03"/>
    <w:rsid w:val="00C8108C"/>
    <w:rsid w:val="00C81904"/>
    <w:rsid w:val="00C81E8F"/>
    <w:rsid w:val="00C81E9C"/>
    <w:rsid w:val="00C82CA4"/>
    <w:rsid w:val="00C83494"/>
    <w:rsid w:val="00C8364B"/>
    <w:rsid w:val="00C84133"/>
    <w:rsid w:val="00C84DC7"/>
    <w:rsid w:val="00C84E92"/>
    <w:rsid w:val="00C84ECD"/>
    <w:rsid w:val="00C852EA"/>
    <w:rsid w:val="00C856A5"/>
    <w:rsid w:val="00C85750"/>
    <w:rsid w:val="00C8596B"/>
    <w:rsid w:val="00C85CDF"/>
    <w:rsid w:val="00C85EA3"/>
    <w:rsid w:val="00C86480"/>
    <w:rsid w:val="00C86613"/>
    <w:rsid w:val="00C86645"/>
    <w:rsid w:val="00C8675B"/>
    <w:rsid w:val="00C86B81"/>
    <w:rsid w:val="00C86BDE"/>
    <w:rsid w:val="00C86D87"/>
    <w:rsid w:val="00C87218"/>
    <w:rsid w:val="00C87DC5"/>
    <w:rsid w:val="00C87EE6"/>
    <w:rsid w:val="00C90436"/>
    <w:rsid w:val="00C90AA6"/>
    <w:rsid w:val="00C90BEA"/>
    <w:rsid w:val="00C90C62"/>
    <w:rsid w:val="00C90C8E"/>
    <w:rsid w:val="00C91382"/>
    <w:rsid w:val="00C915A1"/>
    <w:rsid w:val="00C91D0E"/>
    <w:rsid w:val="00C923B6"/>
    <w:rsid w:val="00C9262F"/>
    <w:rsid w:val="00C92841"/>
    <w:rsid w:val="00C93C61"/>
    <w:rsid w:val="00C93D7E"/>
    <w:rsid w:val="00C942DE"/>
    <w:rsid w:val="00C942FB"/>
    <w:rsid w:val="00C94DED"/>
    <w:rsid w:val="00C94FED"/>
    <w:rsid w:val="00C956A6"/>
    <w:rsid w:val="00C95CB3"/>
    <w:rsid w:val="00C9736D"/>
    <w:rsid w:val="00C974D7"/>
    <w:rsid w:val="00C97653"/>
    <w:rsid w:val="00C97A1F"/>
    <w:rsid w:val="00CA0373"/>
    <w:rsid w:val="00CA0C09"/>
    <w:rsid w:val="00CA0D15"/>
    <w:rsid w:val="00CA0E06"/>
    <w:rsid w:val="00CA0FE8"/>
    <w:rsid w:val="00CA21CF"/>
    <w:rsid w:val="00CA28FB"/>
    <w:rsid w:val="00CA301C"/>
    <w:rsid w:val="00CA4E3D"/>
    <w:rsid w:val="00CA5815"/>
    <w:rsid w:val="00CA58BA"/>
    <w:rsid w:val="00CA5A3A"/>
    <w:rsid w:val="00CA5F5A"/>
    <w:rsid w:val="00CA6032"/>
    <w:rsid w:val="00CA603D"/>
    <w:rsid w:val="00CA6810"/>
    <w:rsid w:val="00CA68A4"/>
    <w:rsid w:val="00CA6AEC"/>
    <w:rsid w:val="00CA6D02"/>
    <w:rsid w:val="00CA6E0C"/>
    <w:rsid w:val="00CA6EF2"/>
    <w:rsid w:val="00CA72BB"/>
    <w:rsid w:val="00CA7A1D"/>
    <w:rsid w:val="00CB0460"/>
    <w:rsid w:val="00CB05AD"/>
    <w:rsid w:val="00CB0A85"/>
    <w:rsid w:val="00CB0D87"/>
    <w:rsid w:val="00CB12F3"/>
    <w:rsid w:val="00CB18B5"/>
    <w:rsid w:val="00CB18D4"/>
    <w:rsid w:val="00CB1DF6"/>
    <w:rsid w:val="00CB1E04"/>
    <w:rsid w:val="00CB20E7"/>
    <w:rsid w:val="00CB21F5"/>
    <w:rsid w:val="00CB224D"/>
    <w:rsid w:val="00CB3137"/>
    <w:rsid w:val="00CB3658"/>
    <w:rsid w:val="00CB3A79"/>
    <w:rsid w:val="00CB3E5A"/>
    <w:rsid w:val="00CB4437"/>
    <w:rsid w:val="00CB4963"/>
    <w:rsid w:val="00CB51B2"/>
    <w:rsid w:val="00CB523E"/>
    <w:rsid w:val="00CB5FB6"/>
    <w:rsid w:val="00CB6688"/>
    <w:rsid w:val="00CB6761"/>
    <w:rsid w:val="00CB6A27"/>
    <w:rsid w:val="00CB7152"/>
    <w:rsid w:val="00CB7B95"/>
    <w:rsid w:val="00CC0416"/>
    <w:rsid w:val="00CC0615"/>
    <w:rsid w:val="00CC0B10"/>
    <w:rsid w:val="00CC1496"/>
    <w:rsid w:val="00CC1669"/>
    <w:rsid w:val="00CC18DF"/>
    <w:rsid w:val="00CC1A08"/>
    <w:rsid w:val="00CC1A44"/>
    <w:rsid w:val="00CC289A"/>
    <w:rsid w:val="00CC357F"/>
    <w:rsid w:val="00CC4359"/>
    <w:rsid w:val="00CC46B8"/>
    <w:rsid w:val="00CC478B"/>
    <w:rsid w:val="00CC4790"/>
    <w:rsid w:val="00CC47EC"/>
    <w:rsid w:val="00CC4D8F"/>
    <w:rsid w:val="00CC4F14"/>
    <w:rsid w:val="00CC517C"/>
    <w:rsid w:val="00CC5652"/>
    <w:rsid w:val="00CC5FEF"/>
    <w:rsid w:val="00CC6057"/>
    <w:rsid w:val="00CC6BD4"/>
    <w:rsid w:val="00CC6CAE"/>
    <w:rsid w:val="00CC6D43"/>
    <w:rsid w:val="00CC6E96"/>
    <w:rsid w:val="00CC744F"/>
    <w:rsid w:val="00CC781E"/>
    <w:rsid w:val="00CC78B4"/>
    <w:rsid w:val="00CC78B5"/>
    <w:rsid w:val="00CC7A06"/>
    <w:rsid w:val="00CC7B31"/>
    <w:rsid w:val="00CC7C0A"/>
    <w:rsid w:val="00CC7FF3"/>
    <w:rsid w:val="00CD08FF"/>
    <w:rsid w:val="00CD0C76"/>
    <w:rsid w:val="00CD14DD"/>
    <w:rsid w:val="00CD1B96"/>
    <w:rsid w:val="00CD1C9D"/>
    <w:rsid w:val="00CD1F67"/>
    <w:rsid w:val="00CD206D"/>
    <w:rsid w:val="00CD225E"/>
    <w:rsid w:val="00CD2B6A"/>
    <w:rsid w:val="00CD37A8"/>
    <w:rsid w:val="00CD3CD0"/>
    <w:rsid w:val="00CD3D77"/>
    <w:rsid w:val="00CD439B"/>
    <w:rsid w:val="00CD48D4"/>
    <w:rsid w:val="00CD4A06"/>
    <w:rsid w:val="00CD5F06"/>
    <w:rsid w:val="00CD5F5F"/>
    <w:rsid w:val="00CD6439"/>
    <w:rsid w:val="00CD7551"/>
    <w:rsid w:val="00CD7601"/>
    <w:rsid w:val="00CD79BD"/>
    <w:rsid w:val="00CD7A25"/>
    <w:rsid w:val="00CD7AE0"/>
    <w:rsid w:val="00CD7B9E"/>
    <w:rsid w:val="00CE0197"/>
    <w:rsid w:val="00CE0577"/>
    <w:rsid w:val="00CE0646"/>
    <w:rsid w:val="00CE088C"/>
    <w:rsid w:val="00CE10BE"/>
    <w:rsid w:val="00CE2056"/>
    <w:rsid w:val="00CE23AC"/>
    <w:rsid w:val="00CE27CE"/>
    <w:rsid w:val="00CE298D"/>
    <w:rsid w:val="00CE44B9"/>
    <w:rsid w:val="00CE4B1C"/>
    <w:rsid w:val="00CE4B27"/>
    <w:rsid w:val="00CE5136"/>
    <w:rsid w:val="00CE5576"/>
    <w:rsid w:val="00CE58DA"/>
    <w:rsid w:val="00CE5C00"/>
    <w:rsid w:val="00CE5C39"/>
    <w:rsid w:val="00CE725E"/>
    <w:rsid w:val="00CF0955"/>
    <w:rsid w:val="00CF154E"/>
    <w:rsid w:val="00CF187C"/>
    <w:rsid w:val="00CF1F28"/>
    <w:rsid w:val="00CF1FF3"/>
    <w:rsid w:val="00CF25D8"/>
    <w:rsid w:val="00CF2938"/>
    <w:rsid w:val="00CF2D74"/>
    <w:rsid w:val="00CF305C"/>
    <w:rsid w:val="00CF305D"/>
    <w:rsid w:val="00CF30B1"/>
    <w:rsid w:val="00CF35D9"/>
    <w:rsid w:val="00CF3858"/>
    <w:rsid w:val="00CF3E7E"/>
    <w:rsid w:val="00CF3F5A"/>
    <w:rsid w:val="00CF41C4"/>
    <w:rsid w:val="00CF422D"/>
    <w:rsid w:val="00CF4312"/>
    <w:rsid w:val="00CF467C"/>
    <w:rsid w:val="00CF481F"/>
    <w:rsid w:val="00CF492F"/>
    <w:rsid w:val="00CF4B5A"/>
    <w:rsid w:val="00CF4C93"/>
    <w:rsid w:val="00CF5043"/>
    <w:rsid w:val="00CF5BCC"/>
    <w:rsid w:val="00CF625D"/>
    <w:rsid w:val="00CF675A"/>
    <w:rsid w:val="00CF6BB0"/>
    <w:rsid w:val="00CF6FFE"/>
    <w:rsid w:val="00CF7517"/>
    <w:rsid w:val="00CF7F3D"/>
    <w:rsid w:val="00D001F8"/>
    <w:rsid w:val="00D002D2"/>
    <w:rsid w:val="00D0030E"/>
    <w:rsid w:val="00D0063F"/>
    <w:rsid w:val="00D00879"/>
    <w:rsid w:val="00D00955"/>
    <w:rsid w:val="00D00A7A"/>
    <w:rsid w:val="00D00BA3"/>
    <w:rsid w:val="00D00D39"/>
    <w:rsid w:val="00D00E10"/>
    <w:rsid w:val="00D014ED"/>
    <w:rsid w:val="00D0165C"/>
    <w:rsid w:val="00D01752"/>
    <w:rsid w:val="00D025D8"/>
    <w:rsid w:val="00D02A47"/>
    <w:rsid w:val="00D032FE"/>
    <w:rsid w:val="00D038DB"/>
    <w:rsid w:val="00D03D28"/>
    <w:rsid w:val="00D047FA"/>
    <w:rsid w:val="00D0494E"/>
    <w:rsid w:val="00D04A2A"/>
    <w:rsid w:val="00D05079"/>
    <w:rsid w:val="00D05252"/>
    <w:rsid w:val="00D05692"/>
    <w:rsid w:val="00D059DD"/>
    <w:rsid w:val="00D0635D"/>
    <w:rsid w:val="00D069A3"/>
    <w:rsid w:val="00D06C3D"/>
    <w:rsid w:val="00D079EE"/>
    <w:rsid w:val="00D07CAE"/>
    <w:rsid w:val="00D07CF7"/>
    <w:rsid w:val="00D100CE"/>
    <w:rsid w:val="00D101F7"/>
    <w:rsid w:val="00D1024C"/>
    <w:rsid w:val="00D10253"/>
    <w:rsid w:val="00D10BEF"/>
    <w:rsid w:val="00D11126"/>
    <w:rsid w:val="00D1172F"/>
    <w:rsid w:val="00D11FF9"/>
    <w:rsid w:val="00D12490"/>
    <w:rsid w:val="00D12E37"/>
    <w:rsid w:val="00D138D9"/>
    <w:rsid w:val="00D1392E"/>
    <w:rsid w:val="00D13EDD"/>
    <w:rsid w:val="00D15B45"/>
    <w:rsid w:val="00D1627B"/>
    <w:rsid w:val="00D167D7"/>
    <w:rsid w:val="00D171BA"/>
    <w:rsid w:val="00D177C4"/>
    <w:rsid w:val="00D17F38"/>
    <w:rsid w:val="00D20249"/>
    <w:rsid w:val="00D20398"/>
    <w:rsid w:val="00D20597"/>
    <w:rsid w:val="00D209B2"/>
    <w:rsid w:val="00D20D0E"/>
    <w:rsid w:val="00D21695"/>
    <w:rsid w:val="00D216FB"/>
    <w:rsid w:val="00D219CE"/>
    <w:rsid w:val="00D222DA"/>
    <w:rsid w:val="00D223BF"/>
    <w:rsid w:val="00D223ED"/>
    <w:rsid w:val="00D22650"/>
    <w:rsid w:val="00D228CE"/>
    <w:rsid w:val="00D23165"/>
    <w:rsid w:val="00D2357E"/>
    <w:rsid w:val="00D23645"/>
    <w:rsid w:val="00D23B0F"/>
    <w:rsid w:val="00D242B9"/>
    <w:rsid w:val="00D24555"/>
    <w:rsid w:val="00D25136"/>
    <w:rsid w:val="00D251A2"/>
    <w:rsid w:val="00D253B1"/>
    <w:rsid w:val="00D25689"/>
    <w:rsid w:val="00D25AED"/>
    <w:rsid w:val="00D25D1A"/>
    <w:rsid w:val="00D264A4"/>
    <w:rsid w:val="00D26A17"/>
    <w:rsid w:val="00D26AC6"/>
    <w:rsid w:val="00D26E96"/>
    <w:rsid w:val="00D272A8"/>
    <w:rsid w:val="00D27467"/>
    <w:rsid w:val="00D27A92"/>
    <w:rsid w:val="00D27C13"/>
    <w:rsid w:val="00D27F3F"/>
    <w:rsid w:val="00D304D8"/>
    <w:rsid w:val="00D305F2"/>
    <w:rsid w:val="00D31921"/>
    <w:rsid w:val="00D31F2F"/>
    <w:rsid w:val="00D31F81"/>
    <w:rsid w:val="00D32282"/>
    <w:rsid w:val="00D32434"/>
    <w:rsid w:val="00D325DF"/>
    <w:rsid w:val="00D32A91"/>
    <w:rsid w:val="00D33422"/>
    <w:rsid w:val="00D34482"/>
    <w:rsid w:val="00D34773"/>
    <w:rsid w:val="00D34F84"/>
    <w:rsid w:val="00D35CDD"/>
    <w:rsid w:val="00D35D31"/>
    <w:rsid w:val="00D36040"/>
    <w:rsid w:val="00D36737"/>
    <w:rsid w:val="00D36E0B"/>
    <w:rsid w:val="00D3709D"/>
    <w:rsid w:val="00D37233"/>
    <w:rsid w:val="00D37334"/>
    <w:rsid w:val="00D37742"/>
    <w:rsid w:val="00D37788"/>
    <w:rsid w:val="00D41645"/>
    <w:rsid w:val="00D4178A"/>
    <w:rsid w:val="00D41845"/>
    <w:rsid w:val="00D41E6C"/>
    <w:rsid w:val="00D4253A"/>
    <w:rsid w:val="00D42EFA"/>
    <w:rsid w:val="00D433FF"/>
    <w:rsid w:val="00D4388A"/>
    <w:rsid w:val="00D43F69"/>
    <w:rsid w:val="00D43FCC"/>
    <w:rsid w:val="00D440A5"/>
    <w:rsid w:val="00D444D6"/>
    <w:rsid w:val="00D44FD9"/>
    <w:rsid w:val="00D4511D"/>
    <w:rsid w:val="00D45B62"/>
    <w:rsid w:val="00D45E4D"/>
    <w:rsid w:val="00D46A64"/>
    <w:rsid w:val="00D46F55"/>
    <w:rsid w:val="00D47665"/>
    <w:rsid w:val="00D47917"/>
    <w:rsid w:val="00D47BFF"/>
    <w:rsid w:val="00D5005E"/>
    <w:rsid w:val="00D501B3"/>
    <w:rsid w:val="00D50717"/>
    <w:rsid w:val="00D50B29"/>
    <w:rsid w:val="00D51639"/>
    <w:rsid w:val="00D51B82"/>
    <w:rsid w:val="00D51BE0"/>
    <w:rsid w:val="00D51C3D"/>
    <w:rsid w:val="00D52394"/>
    <w:rsid w:val="00D528D7"/>
    <w:rsid w:val="00D5407F"/>
    <w:rsid w:val="00D54E09"/>
    <w:rsid w:val="00D559E9"/>
    <w:rsid w:val="00D55B4B"/>
    <w:rsid w:val="00D5639C"/>
    <w:rsid w:val="00D56599"/>
    <w:rsid w:val="00D56C2D"/>
    <w:rsid w:val="00D571F9"/>
    <w:rsid w:val="00D57359"/>
    <w:rsid w:val="00D5748E"/>
    <w:rsid w:val="00D600B5"/>
    <w:rsid w:val="00D6014D"/>
    <w:rsid w:val="00D606E6"/>
    <w:rsid w:val="00D61D54"/>
    <w:rsid w:val="00D62132"/>
    <w:rsid w:val="00D6233B"/>
    <w:rsid w:val="00D626CD"/>
    <w:rsid w:val="00D6282D"/>
    <w:rsid w:val="00D62958"/>
    <w:rsid w:val="00D62B5D"/>
    <w:rsid w:val="00D62DEF"/>
    <w:rsid w:val="00D62FB6"/>
    <w:rsid w:val="00D638DD"/>
    <w:rsid w:val="00D639A5"/>
    <w:rsid w:val="00D63F4B"/>
    <w:rsid w:val="00D644A8"/>
    <w:rsid w:val="00D65555"/>
    <w:rsid w:val="00D65FBD"/>
    <w:rsid w:val="00D66905"/>
    <w:rsid w:val="00D66CBD"/>
    <w:rsid w:val="00D66E15"/>
    <w:rsid w:val="00D66F19"/>
    <w:rsid w:val="00D67013"/>
    <w:rsid w:val="00D67266"/>
    <w:rsid w:val="00D675F7"/>
    <w:rsid w:val="00D67679"/>
    <w:rsid w:val="00D67A56"/>
    <w:rsid w:val="00D67DE2"/>
    <w:rsid w:val="00D67E15"/>
    <w:rsid w:val="00D70159"/>
    <w:rsid w:val="00D71D0B"/>
    <w:rsid w:val="00D721B3"/>
    <w:rsid w:val="00D725C8"/>
    <w:rsid w:val="00D72732"/>
    <w:rsid w:val="00D72B21"/>
    <w:rsid w:val="00D72D27"/>
    <w:rsid w:val="00D72D9E"/>
    <w:rsid w:val="00D731C2"/>
    <w:rsid w:val="00D73966"/>
    <w:rsid w:val="00D73F23"/>
    <w:rsid w:val="00D73F8D"/>
    <w:rsid w:val="00D743AB"/>
    <w:rsid w:val="00D74A0F"/>
    <w:rsid w:val="00D74A88"/>
    <w:rsid w:val="00D74AE5"/>
    <w:rsid w:val="00D74BDC"/>
    <w:rsid w:val="00D7537A"/>
    <w:rsid w:val="00D75908"/>
    <w:rsid w:val="00D759A8"/>
    <w:rsid w:val="00D75A04"/>
    <w:rsid w:val="00D75CDE"/>
    <w:rsid w:val="00D7669C"/>
    <w:rsid w:val="00D7672E"/>
    <w:rsid w:val="00D76D33"/>
    <w:rsid w:val="00D76FFD"/>
    <w:rsid w:val="00D8031C"/>
    <w:rsid w:val="00D8037B"/>
    <w:rsid w:val="00D8065F"/>
    <w:rsid w:val="00D80EBC"/>
    <w:rsid w:val="00D810E4"/>
    <w:rsid w:val="00D81846"/>
    <w:rsid w:val="00D8197C"/>
    <w:rsid w:val="00D8247A"/>
    <w:rsid w:val="00D82F63"/>
    <w:rsid w:val="00D8371B"/>
    <w:rsid w:val="00D84643"/>
    <w:rsid w:val="00D847FC"/>
    <w:rsid w:val="00D855D5"/>
    <w:rsid w:val="00D85A95"/>
    <w:rsid w:val="00D85FBB"/>
    <w:rsid w:val="00D8621B"/>
    <w:rsid w:val="00D8627F"/>
    <w:rsid w:val="00D86E3D"/>
    <w:rsid w:val="00D87012"/>
    <w:rsid w:val="00D87803"/>
    <w:rsid w:val="00D87A2C"/>
    <w:rsid w:val="00D90EA5"/>
    <w:rsid w:val="00D90F4A"/>
    <w:rsid w:val="00D92CB9"/>
    <w:rsid w:val="00D92F3E"/>
    <w:rsid w:val="00D933DF"/>
    <w:rsid w:val="00D93596"/>
    <w:rsid w:val="00D93726"/>
    <w:rsid w:val="00D93806"/>
    <w:rsid w:val="00D93D94"/>
    <w:rsid w:val="00D94562"/>
    <w:rsid w:val="00D9466D"/>
    <w:rsid w:val="00D951C9"/>
    <w:rsid w:val="00D954C3"/>
    <w:rsid w:val="00D959B9"/>
    <w:rsid w:val="00D95AA4"/>
    <w:rsid w:val="00D96186"/>
    <w:rsid w:val="00D962BA"/>
    <w:rsid w:val="00D96E59"/>
    <w:rsid w:val="00D9723E"/>
    <w:rsid w:val="00D97714"/>
    <w:rsid w:val="00D9782C"/>
    <w:rsid w:val="00DA14E1"/>
    <w:rsid w:val="00DA156F"/>
    <w:rsid w:val="00DA162B"/>
    <w:rsid w:val="00DA18C4"/>
    <w:rsid w:val="00DA2688"/>
    <w:rsid w:val="00DA2EA0"/>
    <w:rsid w:val="00DA2FBC"/>
    <w:rsid w:val="00DA3083"/>
    <w:rsid w:val="00DA34C2"/>
    <w:rsid w:val="00DA41D4"/>
    <w:rsid w:val="00DA4463"/>
    <w:rsid w:val="00DA471F"/>
    <w:rsid w:val="00DA4823"/>
    <w:rsid w:val="00DA4DCB"/>
    <w:rsid w:val="00DA4E8A"/>
    <w:rsid w:val="00DA4EC6"/>
    <w:rsid w:val="00DA57FA"/>
    <w:rsid w:val="00DA5952"/>
    <w:rsid w:val="00DA5EB9"/>
    <w:rsid w:val="00DA5F9C"/>
    <w:rsid w:val="00DA60A1"/>
    <w:rsid w:val="00DA629E"/>
    <w:rsid w:val="00DA662C"/>
    <w:rsid w:val="00DA6645"/>
    <w:rsid w:val="00DA67A3"/>
    <w:rsid w:val="00DA6A3F"/>
    <w:rsid w:val="00DA6D5B"/>
    <w:rsid w:val="00DA7076"/>
    <w:rsid w:val="00DA71A0"/>
    <w:rsid w:val="00DA73F9"/>
    <w:rsid w:val="00DA7478"/>
    <w:rsid w:val="00DA7E87"/>
    <w:rsid w:val="00DB0082"/>
    <w:rsid w:val="00DB0374"/>
    <w:rsid w:val="00DB05E7"/>
    <w:rsid w:val="00DB143B"/>
    <w:rsid w:val="00DB17F7"/>
    <w:rsid w:val="00DB24CA"/>
    <w:rsid w:val="00DB3178"/>
    <w:rsid w:val="00DB378D"/>
    <w:rsid w:val="00DB37E6"/>
    <w:rsid w:val="00DB48D0"/>
    <w:rsid w:val="00DB4CE6"/>
    <w:rsid w:val="00DB4D25"/>
    <w:rsid w:val="00DB4E0C"/>
    <w:rsid w:val="00DB52AB"/>
    <w:rsid w:val="00DB5C32"/>
    <w:rsid w:val="00DB5C4F"/>
    <w:rsid w:val="00DB5E60"/>
    <w:rsid w:val="00DB6753"/>
    <w:rsid w:val="00DB695F"/>
    <w:rsid w:val="00DB6CAB"/>
    <w:rsid w:val="00DB6CD4"/>
    <w:rsid w:val="00DB7E69"/>
    <w:rsid w:val="00DC01EC"/>
    <w:rsid w:val="00DC0989"/>
    <w:rsid w:val="00DC0B47"/>
    <w:rsid w:val="00DC1F59"/>
    <w:rsid w:val="00DC21EF"/>
    <w:rsid w:val="00DC2337"/>
    <w:rsid w:val="00DC2526"/>
    <w:rsid w:val="00DC2764"/>
    <w:rsid w:val="00DC2BAE"/>
    <w:rsid w:val="00DC2C46"/>
    <w:rsid w:val="00DC3755"/>
    <w:rsid w:val="00DC3DD3"/>
    <w:rsid w:val="00DC42ED"/>
    <w:rsid w:val="00DC4D37"/>
    <w:rsid w:val="00DC57F8"/>
    <w:rsid w:val="00DC5D21"/>
    <w:rsid w:val="00DC6069"/>
    <w:rsid w:val="00DC6312"/>
    <w:rsid w:val="00DC6CFE"/>
    <w:rsid w:val="00DC7626"/>
    <w:rsid w:val="00DC767A"/>
    <w:rsid w:val="00DC7A73"/>
    <w:rsid w:val="00DC7AEC"/>
    <w:rsid w:val="00DD0026"/>
    <w:rsid w:val="00DD01CD"/>
    <w:rsid w:val="00DD0598"/>
    <w:rsid w:val="00DD092A"/>
    <w:rsid w:val="00DD0F4E"/>
    <w:rsid w:val="00DD1788"/>
    <w:rsid w:val="00DD20AE"/>
    <w:rsid w:val="00DD2399"/>
    <w:rsid w:val="00DD26A4"/>
    <w:rsid w:val="00DD2978"/>
    <w:rsid w:val="00DD2AB1"/>
    <w:rsid w:val="00DD2E57"/>
    <w:rsid w:val="00DD3780"/>
    <w:rsid w:val="00DD3F14"/>
    <w:rsid w:val="00DD40FF"/>
    <w:rsid w:val="00DD42A5"/>
    <w:rsid w:val="00DD4CFC"/>
    <w:rsid w:val="00DD50BF"/>
    <w:rsid w:val="00DD5125"/>
    <w:rsid w:val="00DD5565"/>
    <w:rsid w:val="00DD58F9"/>
    <w:rsid w:val="00DD5F54"/>
    <w:rsid w:val="00DD6701"/>
    <w:rsid w:val="00DD6742"/>
    <w:rsid w:val="00DD6AA0"/>
    <w:rsid w:val="00DD6BCB"/>
    <w:rsid w:val="00DD6CD3"/>
    <w:rsid w:val="00DD6F54"/>
    <w:rsid w:val="00DD77B1"/>
    <w:rsid w:val="00DD77D8"/>
    <w:rsid w:val="00DD7D62"/>
    <w:rsid w:val="00DD7D7F"/>
    <w:rsid w:val="00DE0836"/>
    <w:rsid w:val="00DE0AD8"/>
    <w:rsid w:val="00DE0D49"/>
    <w:rsid w:val="00DE0EEB"/>
    <w:rsid w:val="00DE1031"/>
    <w:rsid w:val="00DE1927"/>
    <w:rsid w:val="00DE26A7"/>
    <w:rsid w:val="00DE26E6"/>
    <w:rsid w:val="00DE2F3D"/>
    <w:rsid w:val="00DE3059"/>
    <w:rsid w:val="00DE312A"/>
    <w:rsid w:val="00DE3690"/>
    <w:rsid w:val="00DE3704"/>
    <w:rsid w:val="00DE3712"/>
    <w:rsid w:val="00DE37F0"/>
    <w:rsid w:val="00DE3954"/>
    <w:rsid w:val="00DE3A87"/>
    <w:rsid w:val="00DE3BC0"/>
    <w:rsid w:val="00DE3CD1"/>
    <w:rsid w:val="00DE46FC"/>
    <w:rsid w:val="00DE48F2"/>
    <w:rsid w:val="00DE4C30"/>
    <w:rsid w:val="00DE5984"/>
    <w:rsid w:val="00DE5CB2"/>
    <w:rsid w:val="00DE5CB9"/>
    <w:rsid w:val="00DE5CD0"/>
    <w:rsid w:val="00DE62C7"/>
    <w:rsid w:val="00DE64BE"/>
    <w:rsid w:val="00DE6680"/>
    <w:rsid w:val="00DE7324"/>
    <w:rsid w:val="00DE7609"/>
    <w:rsid w:val="00DE77D2"/>
    <w:rsid w:val="00DE7A75"/>
    <w:rsid w:val="00DF06E2"/>
    <w:rsid w:val="00DF0B9C"/>
    <w:rsid w:val="00DF10C8"/>
    <w:rsid w:val="00DF13FD"/>
    <w:rsid w:val="00DF21B1"/>
    <w:rsid w:val="00DF257A"/>
    <w:rsid w:val="00DF25A8"/>
    <w:rsid w:val="00DF29BE"/>
    <w:rsid w:val="00DF3058"/>
    <w:rsid w:val="00DF3314"/>
    <w:rsid w:val="00DF3686"/>
    <w:rsid w:val="00DF3D5F"/>
    <w:rsid w:val="00DF4D29"/>
    <w:rsid w:val="00DF53EE"/>
    <w:rsid w:val="00DF5468"/>
    <w:rsid w:val="00DF55DF"/>
    <w:rsid w:val="00DF593D"/>
    <w:rsid w:val="00DF5B06"/>
    <w:rsid w:val="00DF629E"/>
    <w:rsid w:val="00DF64E8"/>
    <w:rsid w:val="00DF6702"/>
    <w:rsid w:val="00DF6930"/>
    <w:rsid w:val="00DF78DD"/>
    <w:rsid w:val="00E010F6"/>
    <w:rsid w:val="00E01EAB"/>
    <w:rsid w:val="00E01FE2"/>
    <w:rsid w:val="00E022DE"/>
    <w:rsid w:val="00E022E2"/>
    <w:rsid w:val="00E02568"/>
    <w:rsid w:val="00E0292C"/>
    <w:rsid w:val="00E030F2"/>
    <w:rsid w:val="00E035D7"/>
    <w:rsid w:val="00E03A42"/>
    <w:rsid w:val="00E03F8A"/>
    <w:rsid w:val="00E03FAD"/>
    <w:rsid w:val="00E0430E"/>
    <w:rsid w:val="00E0451A"/>
    <w:rsid w:val="00E0461C"/>
    <w:rsid w:val="00E04AA7"/>
    <w:rsid w:val="00E04D6F"/>
    <w:rsid w:val="00E0506E"/>
    <w:rsid w:val="00E0548F"/>
    <w:rsid w:val="00E05E6E"/>
    <w:rsid w:val="00E062A5"/>
    <w:rsid w:val="00E06700"/>
    <w:rsid w:val="00E07191"/>
    <w:rsid w:val="00E07530"/>
    <w:rsid w:val="00E078F9"/>
    <w:rsid w:val="00E1032F"/>
    <w:rsid w:val="00E1046A"/>
    <w:rsid w:val="00E1051C"/>
    <w:rsid w:val="00E106E7"/>
    <w:rsid w:val="00E10D64"/>
    <w:rsid w:val="00E11439"/>
    <w:rsid w:val="00E11D73"/>
    <w:rsid w:val="00E11F23"/>
    <w:rsid w:val="00E12544"/>
    <w:rsid w:val="00E12BC1"/>
    <w:rsid w:val="00E12C0E"/>
    <w:rsid w:val="00E12EDC"/>
    <w:rsid w:val="00E13339"/>
    <w:rsid w:val="00E1358F"/>
    <w:rsid w:val="00E13D80"/>
    <w:rsid w:val="00E1489B"/>
    <w:rsid w:val="00E1490A"/>
    <w:rsid w:val="00E14B48"/>
    <w:rsid w:val="00E14CEB"/>
    <w:rsid w:val="00E14D5D"/>
    <w:rsid w:val="00E14D7D"/>
    <w:rsid w:val="00E14F3D"/>
    <w:rsid w:val="00E1555B"/>
    <w:rsid w:val="00E15A36"/>
    <w:rsid w:val="00E15BAD"/>
    <w:rsid w:val="00E15DF3"/>
    <w:rsid w:val="00E164EA"/>
    <w:rsid w:val="00E16B12"/>
    <w:rsid w:val="00E1738F"/>
    <w:rsid w:val="00E1774B"/>
    <w:rsid w:val="00E17E2C"/>
    <w:rsid w:val="00E20BB7"/>
    <w:rsid w:val="00E22018"/>
    <w:rsid w:val="00E2201A"/>
    <w:rsid w:val="00E22127"/>
    <w:rsid w:val="00E22878"/>
    <w:rsid w:val="00E22C6A"/>
    <w:rsid w:val="00E235CA"/>
    <w:rsid w:val="00E23825"/>
    <w:rsid w:val="00E2407C"/>
    <w:rsid w:val="00E24530"/>
    <w:rsid w:val="00E245EF"/>
    <w:rsid w:val="00E24C0B"/>
    <w:rsid w:val="00E251AF"/>
    <w:rsid w:val="00E252AF"/>
    <w:rsid w:val="00E2534B"/>
    <w:rsid w:val="00E25690"/>
    <w:rsid w:val="00E2661F"/>
    <w:rsid w:val="00E27CF2"/>
    <w:rsid w:val="00E27E06"/>
    <w:rsid w:val="00E30156"/>
    <w:rsid w:val="00E30361"/>
    <w:rsid w:val="00E305A9"/>
    <w:rsid w:val="00E317B6"/>
    <w:rsid w:val="00E31E08"/>
    <w:rsid w:val="00E31EFF"/>
    <w:rsid w:val="00E32247"/>
    <w:rsid w:val="00E323D6"/>
    <w:rsid w:val="00E33231"/>
    <w:rsid w:val="00E33660"/>
    <w:rsid w:val="00E336AD"/>
    <w:rsid w:val="00E337DF"/>
    <w:rsid w:val="00E3384E"/>
    <w:rsid w:val="00E33AC4"/>
    <w:rsid w:val="00E33B73"/>
    <w:rsid w:val="00E34172"/>
    <w:rsid w:val="00E341CF"/>
    <w:rsid w:val="00E343A5"/>
    <w:rsid w:val="00E34C81"/>
    <w:rsid w:val="00E34E22"/>
    <w:rsid w:val="00E34F88"/>
    <w:rsid w:val="00E354F9"/>
    <w:rsid w:val="00E35CFF"/>
    <w:rsid w:val="00E36229"/>
    <w:rsid w:val="00E36538"/>
    <w:rsid w:val="00E3680D"/>
    <w:rsid w:val="00E370EC"/>
    <w:rsid w:val="00E379B1"/>
    <w:rsid w:val="00E4047A"/>
    <w:rsid w:val="00E404DB"/>
    <w:rsid w:val="00E4060F"/>
    <w:rsid w:val="00E4081E"/>
    <w:rsid w:val="00E4106A"/>
    <w:rsid w:val="00E417FD"/>
    <w:rsid w:val="00E418B6"/>
    <w:rsid w:val="00E4193A"/>
    <w:rsid w:val="00E4209A"/>
    <w:rsid w:val="00E42644"/>
    <w:rsid w:val="00E42E4D"/>
    <w:rsid w:val="00E42F59"/>
    <w:rsid w:val="00E4367B"/>
    <w:rsid w:val="00E43E47"/>
    <w:rsid w:val="00E43FBB"/>
    <w:rsid w:val="00E4410F"/>
    <w:rsid w:val="00E44B36"/>
    <w:rsid w:val="00E4597C"/>
    <w:rsid w:val="00E45F59"/>
    <w:rsid w:val="00E46042"/>
    <w:rsid w:val="00E468EA"/>
    <w:rsid w:val="00E46964"/>
    <w:rsid w:val="00E47496"/>
    <w:rsid w:val="00E474E9"/>
    <w:rsid w:val="00E475D9"/>
    <w:rsid w:val="00E47779"/>
    <w:rsid w:val="00E478AD"/>
    <w:rsid w:val="00E47930"/>
    <w:rsid w:val="00E47C41"/>
    <w:rsid w:val="00E502E2"/>
    <w:rsid w:val="00E50E13"/>
    <w:rsid w:val="00E511D4"/>
    <w:rsid w:val="00E51445"/>
    <w:rsid w:val="00E51713"/>
    <w:rsid w:val="00E518FB"/>
    <w:rsid w:val="00E51F53"/>
    <w:rsid w:val="00E51F9F"/>
    <w:rsid w:val="00E52631"/>
    <w:rsid w:val="00E52BAA"/>
    <w:rsid w:val="00E52CCB"/>
    <w:rsid w:val="00E53423"/>
    <w:rsid w:val="00E5356A"/>
    <w:rsid w:val="00E539DB"/>
    <w:rsid w:val="00E5455C"/>
    <w:rsid w:val="00E545DB"/>
    <w:rsid w:val="00E54D06"/>
    <w:rsid w:val="00E5520E"/>
    <w:rsid w:val="00E55A02"/>
    <w:rsid w:val="00E55B14"/>
    <w:rsid w:val="00E55DDB"/>
    <w:rsid w:val="00E560A8"/>
    <w:rsid w:val="00E56576"/>
    <w:rsid w:val="00E56AED"/>
    <w:rsid w:val="00E57237"/>
    <w:rsid w:val="00E572B4"/>
    <w:rsid w:val="00E573E3"/>
    <w:rsid w:val="00E57B1A"/>
    <w:rsid w:val="00E57B7A"/>
    <w:rsid w:val="00E60A35"/>
    <w:rsid w:val="00E60CB9"/>
    <w:rsid w:val="00E60D8A"/>
    <w:rsid w:val="00E615B8"/>
    <w:rsid w:val="00E615D9"/>
    <w:rsid w:val="00E617D1"/>
    <w:rsid w:val="00E61887"/>
    <w:rsid w:val="00E61B11"/>
    <w:rsid w:val="00E61C30"/>
    <w:rsid w:val="00E62037"/>
    <w:rsid w:val="00E63402"/>
    <w:rsid w:val="00E63464"/>
    <w:rsid w:val="00E637B5"/>
    <w:rsid w:val="00E6443C"/>
    <w:rsid w:val="00E65025"/>
    <w:rsid w:val="00E6527D"/>
    <w:rsid w:val="00E65569"/>
    <w:rsid w:val="00E6585C"/>
    <w:rsid w:val="00E65F04"/>
    <w:rsid w:val="00E66049"/>
    <w:rsid w:val="00E66769"/>
    <w:rsid w:val="00E66A8D"/>
    <w:rsid w:val="00E66D06"/>
    <w:rsid w:val="00E66F5B"/>
    <w:rsid w:val="00E67120"/>
    <w:rsid w:val="00E6780A"/>
    <w:rsid w:val="00E67BA7"/>
    <w:rsid w:val="00E67FFE"/>
    <w:rsid w:val="00E708B0"/>
    <w:rsid w:val="00E71254"/>
    <w:rsid w:val="00E7175D"/>
    <w:rsid w:val="00E718E0"/>
    <w:rsid w:val="00E71ACD"/>
    <w:rsid w:val="00E71EE5"/>
    <w:rsid w:val="00E721A1"/>
    <w:rsid w:val="00E734FD"/>
    <w:rsid w:val="00E7354F"/>
    <w:rsid w:val="00E74635"/>
    <w:rsid w:val="00E74797"/>
    <w:rsid w:val="00E74A27"/>
    <w:rsid w:val="00E75304"/>
    <w:rsid w:val="00E7561D"/>
    <w:rsid w:val="00E7583B"/>
    <w:rsid w:val="00E758E2"/>
    <w:rsid w:val="00E75ADC"/>
    <w:rsid w:val="00E76473"/>
    <w:rsid w:val="00E7690E"/>
    <w:rsid w:val="00E77193"/>
    <w:rsid w:val="00E773C2"/>
    <w:rsid w:val="00E8095E"/>
    <w:rsid w:val="00E80AF3"/>
    <w:rsid w:val="00E80FF0"/>
    <w:rsid w:val="00E81014"/>
    <w:rsid w:val="00E81473"/>
    <w:rsid w:val="00E8177D"/>
    <w:rsid w:val="00E82336"/>
    <w:rsid w:val="00E8262A"/>
    <w:rsid w:val="00E8293B"/>
    <w:rsid w:val="00E83006"/>
    <w:rsid w:val="00E83897"/>
    <w:rsid w:val="00E83B92"/>
    <w:rsid w:val="00E8441C"/>
    <w:rsid w:val="00E8450C"/>
    <w:rsid w:val="00E85789"/>
    <w:rsid w:val="00E86AE4"/>
    <w:rsid w:val="00E86BED"/>
    <w:rsid w:val="00E8755D"/>
    <w:rsid w:val="00E875D1"/>
    <w:rsid w:val="00E879D1"/>
    <w:rsid w:val="00E87A12"/>
    <w:rsid w:val="00E87C75"/>
    <w:rsid w:val="00E9001C"/>
    <w:rsid w:val="00E90241"/>
    <w:rsid w:val="00E903F8"/>
    <w:rsid w:val="00E9068D"/>
    <w:rsid w:val="00E90DA3"/>
    <w:rsid w:val="00E90E4F"/>
    <w:rsid w:val="00E9161B"/>
    <w:rsid w:val="00E92A1B"/>
    <w:rsid w:val="00E92BED"/>
    <w:rsid w:val="00E93749"/>
    <w:rsid w:val="00E939AC"/>
    <w:rsid w:val="00E93D74"/>
    <w:rsid w:val="00E9485B"/>
    <w:rsid w:val="00E94A5E"/>
    <w:rsid w:val="00E94B36"/>
    <w:rsid w:val="00E94E27"/>
    <w:rsid w:val="00E94E28"/>
    <w:rsid w:val="00E951C1"/>
    <w:rsid w:val="00E95379"/>
    <w:rsid w:val="00E955F2"/>
    <w:rsid w:val="00E96059"/>
    <w:rsid w:val="00E96A4C"/>
    <w:rsid w:val="00E96CAD"/>
    <w:rsid w:val="00E9746F"/>
    <w:rsid w:val="00E975C5"/>
    <w:rsid w:val="00E97CEB"/>
    <w:rsid w:val="00E97DDC"/>
    <w:rsid w:val="00EA03E3"/>
    <w:rsid w:val="00EA0D12"/>
    <w:rsid w:val="00EA107F"/>
    <w:rsid w:val="00EA173B"/>
    <w:rsid w:val="00EA1788"/>
    <w:rsid w:val="00EA23E6"/>
    <w:rsid w:val="00EA3638"/>
    <w:rsid w:val="00EA3DB9"/>
    <w:rsid w:val="00EA47F9"/>
    <w:rsid w:val="00EA50C0"/>
    <w:rsid w:val="00EA521C"/>
    <w:rsid w:val="00EA53BF"/>
    <w:rsid w:val="00EA54F3"/>
    <w:rsid w:val="00EA57DE"/>
    <w:rsid w:val="00EA62C0"/>
    <w:rsid w:val="00EA6AEB"/>
    <w:rsid w:val="00EA717C"/>
    <w:rsid w:val="00EA7382"/>
    <w:rsid w:val="00EA79C1"/>
    <w:rsid w:val="00EA7D58"/>
    <w:rsid w:val="00EA7DEC"/>
    <w:rsid w:val="00EA7F44"/>
    <w:rsid w:val="00EB0084"/>
    <w:rsid w:val="00EB13B2"/>
    <w:rsid w:val="00EB157C"/>
    <w:rsid w:val="00EB1593"/>
    <w:rsid w:val="00EB19A8"/>
    <w:rsid w:val="00EB1DE4"/>
    <w:rsid w:val="00EB20D9"/>
    <w:rsid w:val="00EB2A2C"/>
    <w:rsid w:val="00EB3324"/>
    <w:rsid w:val="00EB335E"/>
    <w:rsid w:val="00EB3968"/>
    <w:rsid w:val="00EB4AA3"/>
    <w:rsid w:val="00EB4E97"/>
    <w:rsid w:val="00EB5A4A"/>
    <w:rsid w:val="00EB5AF1"/>
    <w:rsid w:val="00EB772E"/>
    <w:rsid w:val="00EC01BA"/>
    <w:rsid w:val="00EC097E"/>
    <w:rsid w:val="00EC1298"/>
    <w:rsid w:val="00EC1A50"/>
    <w:rsid w:val="00EC1B3F"/>
    <w:rsid w:val="00EC1FE5"/>
    <w:rsid w:val="00EC2021"/>
    <w:rsid w:val="00EC2344"/>
    <w:rsid w:val="00EC3099"/>
    <w:rsid w:val="00EC3507"/>
    <w:rsid w:val="00EC40CF"/>
    <w:rsid w:val="00EC5443"/>
    <w:rsid w:val="00EC5540"/>
    <w:rsid w:val="00EC5F88"/>
    <w:rsid w:val="00EC60D4"/>
    <w:rsid w:val="00EC63A3"/>
    <w:rsid w:val="00EC6498"/>
    <w:rsid w:val="00EC6C79"/>
    <w:rsid w:val="00EC6DFB"/>
    <w:rsid w:val="00EC725A"/>
    <w:rsid w:val="00EC740B"/>
    <w:rsid w:val="00EC7427"/>
    <w:rsid w:val="00EC7F9A"/>
    <w:rsid w:val="00ED05F1"/>
    <w:rsid w:val="00ED0E72"/>
    <w:rsid w:val="00ED137D"/>
    <w:rsid w:val="00ED148F"/>
    <w:rsid w:val="00ED1800"/>
    <w:rsid w:val="00ED1C31"/>
    <w:rsid w:val="00ED1F3C"/>
    <w:rsid w:val="00ED3196"/>
    <w:rsid w:val="00ED338F"/>
    <w:rsid w:val="00ED36BA"/>
    <w:rsid w:val="00ED38CA"/>
    <w:rsid w:val="00ED3955"/>
    <w:rsid w:val="00ED39B4"/>
    <w:rsid w:val="00ED3DF4"/>
    <w:rsid w:val="00ED3F0A"/>
    <w:rsid w:val="00ED44BC"/>
    <w:rsid w:val="00ED4533"/>
    <w:rsid w:val="00ED4C37"/>
    <w:rsid w:val="00ED535F"/>
    <w:rsid w:val="00ED60B7"/>
    <w:rsid w:val="00ED61BA"/>
    <w:rsid w:val="00ED66A6"/>
    <w:rsid w:val="00ED66BA"/>
    <w:rsid w:val="00ED6BCE"/>
    <w:rsid w:val="00ED6D40"/>
    <w:rsid w:val="00ED7B8A"/>
    <w:rsid w:val="00ED7DF1"/>
    <w:rsid w:val="00ED7E53"/>
    <w:rsid w:val="00EE02CF"/>
    <w:rsid w:val="00EE039A"/>
    <w:rsid w:val="00EE0FF6"/>
    <w:rsid w:val="00EE1151"/>
    <w:rsid w:val="00EE1293"/>
    <w:rsid w:val="00EE13B4"/>
    <w:rsid w:val="00EE14C5"/>
    <w:rsid w:val="00EE1793"/>
    <w:rsid w:val="00EE1CF0"/>
    <w:rsid w:val="00EE1D54"/>
    <w:rsid w:val="00EE22F4"/>
    <w:rsid w:val="00EE23DA"/>
    <w:rsid w:val="00EE2943"/>
    <w:rsid w:val="00EE3D68"/>
    <w:rsid w:val="00EE411E"/>
    <w:rsid w:val="00EE4136"/>
    <w:rsid w:val="00EE4253"/>
    <w:rsid w:val="00EE442C"/>
    <w:rsid w:val="00EE45FB"/>
    <w:rsid w:val="00EE5476"/>
    <w:rsid w:val="00EE577A"/>
    <w:rsid w:val="00EE59E2"/>
    <w:rsid w:val="00EE5A40"/>
    <w:rsid w:val="00EE618E"/>
    <w:rsid w:val="00EE61CC"/>
    <w:rsid w:val="00EE6255"/>
    <w:rsid w:val="00EE65C9"/>
    <w:rsid w:val="00EE682E"/>
    <w:rsid w:val="00EE6937"/>
    <w:rsid w:val="00EE6CFA"/>
    <w:rsid w:val="00EE6FE4"/>
    <w:rsid w:val="00EE765C"/>
    <w:rsid w:val="00EE7681"/>
    <w:rsid w:val="00EE76CC"/>
    <w:rsid w:val="00EE7B16"/>
    <w:rsid w:val="00EF024F"/>
    <w:rsid w:val="00EF037D"/>
    <w:rsid w:val="00EF0E15"/>
    <w:rsid w:val="00EF0EE5"/>
    <w:rsid w:val="00EF16FF"/>
    <w:rsid w:val="00EF1AB1"/>
    <w:rsid w:val="00EF1C5B"/>
    <w:rsid w:val="00EF2B0D"/>
    <w:rsid w:val="00EF2BF9"/>
    <w:rsid w:val="00EF32FC"/>
    <w:rsid w:val="00EF4F7E"/>
    <w:rsid w:val="00EF5190"/>
    <w:rsid w:val="00EF53DD"/>
    <w:rsid w:val="00EF56DF"/>
    <w:rsid w:val="00EF5BC1"/>
    <w:rsid w:val="00EF6AAE"/>
    <w:rsid w:val="00EF7434"/>
    <w:rsid w:val="00EF74CD"/>
    <w:rsid w:val="00EF75F0"/>
    <w:rsid w:val="00EF7E29"/>
    <w:rsid w:val="00EF7FE3"/>
    <w:rsid w:val="00F0003A"/>
    <w:rsid w:val="00F006C6"/>
    <w:rsid w:val="00F01BAC"/>
    <w:rsid w:val="00F01C97"/>
    <w:rsid w:val="00F01CD0"/>
    <w:rsid w:val="00F01E1C"/>
    <w:rsid w:val="00F02479"/>
    <w:rsid w:val="00F02482"/>
    <w:rsid w:val="00F02901"/>
    <w:rsid w:val="00F029B1"/>
    <w:rsid w:val="00F02AB6"/>
    <w:rsid w:val="00F02AF7"/>
    <w:rsid w:val="00F02C12"/>
    <w:rsid w:val="00F036CC"/>
    <w:rsid w:val="00F03DE4"/>
    <w:rsid w:val="00F044E6"/>
    <w:rsid w:val="00F048AB"/>
    <w:rsid w:val="00F04A9A"/>
    <w:rsid w:val="00F04AD4"/>
    <w:rsid w:val="00F04EFB"/>
    <w:rsid w:val="00F05B7D"/>
    <w:rsid w:val="00F05B84"/>
    <w:rsid w:val="00F0637F"/>
    <w:rsid w:val="00F0646B"/>
    <w:rsid w:val="00F071C3"/>
    <w:rsid w:val="00F07E57"/>
    <w:rsid w:val="00F10287"/>
    <w:rsid w:val="00F102D8"/>
    <w:rsid w:val="00F11720"/>
    <w:rsid w:val="00F11E49"/>
    <w:rsid w:val="00F11F4D"/>
    <w:rsid w:val="00F123D1"/>
    <w:rsid w:val="00F12438"/>
    <w:rsid w:val="00F127D6"/>
    <w:rsid w:val="00F129AF"/>
    <w:rsid w:val="00F133CD"/>
    <w:rsid w:val="00F13878"/>
    <w:rsid w:val="00F14523"/>
    <w:rsid w:val="00F145E9"/>
    <w:rsid w:val="00F15C48"/>
    <w:rsid w:val="00F16034"/>
    <w:rsid w:val="00F161A6"/>
    <w:rsid w:val="00F16B72"/>
    <w:rsid w:val="00F16C0A"/>
    <w:rsid w:val="00F171D2"/>
    <w:rsid w:val="00F174D2"/>
    <w:rsid w:val="00F1760C"/>
    <w:rsid w:val="00F1796C"/>
    <w:rsid w:val="00F17984"/>
    <w:rsid w:val="00F1799F"/>
    <w:rsid w:val="00F17B25"/>
    <w:rsid w:val="00F2037D"/>
    <w:rsid w:val="00F21759"/>
    <w:rsid w:val="00F2224A"/>
    <w:rsid w:val="00F2229A"/>
    <w:rsid w:val="00F23122"/>
    <w:rsid w:val="00F240F8"/>
    <w:rsid w:val="00F244D5"/>
    <w:rsid w:val="00F24D06"/>
    <w:rsid w:val="00F257FE"/>
    <w:rsid w:val="00F25DD8"/>
    <w:rsid w:val="00F2609C"/>
    <w:rsid w:val="00F26715"/>
    <w:rsid w:val="00F2717F"/>
    <w:rsid w:val="00F2743F"/>
    <w:rsid w:val="00F27C39"/>
    <w:rsid w:val="00F27CBA"/>
    <w:rsid w:val="00F3003C"/>
    <w:rsid w:val="00F30098"/>
    <w:rsid w:val="00F30612"/>
    <w:rsid w:val="00F311CE"/>
    <w:rsid w:val="00F31258"/>
    <w:rsid w:val="00F315FA"/>
    <w:rsid w:val="00F31622"/>
    <w:rsid w:val="00F31AD3"/>
    <w:rsid w:val="00F3288B"/>
    <w:rsid w:val="00F33105"/>
    <w:rsid w:val="00F34504"/>
    <w:rsid w:val="00F3468A"/>
    <w:rsid w:val="00F3478F"/>
    <w:rsid w:val="00F3511A"/>
    <w:rsid w:val="00F356BA"/>
    <w:rsid w:val="00F36242"/>
    <w:rsid w:val="00F368A2"/>
    <w:rsid w:val="00F36F17"/>
    <w:rsid w:val="00F36F7E"/>
    <w:rsid w:val="00F37465"/>
    <w:rsid w:val="00F400D3"/>
    <w:rsid w:val="00F41B18"/>
    <w:rsid w:val="00F41D12"/>
    <w:rsid w:val="00F41F39"/>
    <w:rsid w:val="00F42DA7"/>
    <w:rsid w:val="00F42E00"/>
    <w:rsid w:val="00F42E40"/>
    <w:rsid w:val="00F437DE"/>
    <w:rsid w:val="00F4458A"/>
    <w:rsid w:val="00F4468E"/>
    <w:rsid w:val="00F44C0D"/>
    <w:rsid w:val="00F44F19"/>
    <w:rsid w:val="00F455F2"/>
    <w:rsid w:val="00F4639F"/>
    <w:rsid w:val="00F46507"/>
    <w:rsid w:val="00F46621"/>
    <w:rsid w:val="00F4728E"/>
    <w:rsid w:val="00F4741A"/>
    <w:rsid w:val="00F47C65"/>
    <w:rsid w:val="00F50FD3"/>
    <w:rsid w:val="00F5151C"/>
    <w:rsid w:val="00F516C1"/>
    <w:rsid w:val="00F51D94"/>
    <w:rsid w:val="00F52955"/>
    <w:rsid w:val="00F52ACC"/>
    <w:rsid w:val="00F533B3"/>
    <w:rsid w:val="00F5352D"/>
    <w:rsid w:val="00F53663"/>
    <w:rsid w:val="00F5399A"/>
    <w:rsid w:val="00F53AF0"/>
    <w:rsid w:val="00F54E19"/>
    <w:rsid w:val="00F5544F"/>
    <w:rsid w:val="00F55C35"/>
    <w:rsid w:val="00F565DF"/>
    <w:rsid w:val="00F56785"/>
    <w:rsid w:val="00F56C25"/>
    <w:rsid w:val="00F57D08"/>
    <w:rsid w:val="00F57D38"/>
    <w:rsid w:val="00F60801"/>
    <w:rsid w:val="00F609ED"/>
    <w:rsid w:val="00F60D9F"/>
    <w:rsid w:val="00F616C3"/>
    <w:rsid w:val="00F6173D"/>
    <w:rsid w:val="00F62724"/>
    <w:rsid w:val="00F62B3A"/>
    <w:rsid w:val="00F62D10"/>
    <w:rsid w:val="00F6350B"/>
    <w:rsid w:val="00F63AA9"/>
    <w:rsid w:val="00F63B5F"/>
    <w:rsid w:val="00F64098"/>
    <w:rsid w:val="00F64DBD"/>
    <w:rsid w:val="00F64EA6"/>
    <w:rsid w:val="00F65D9A"/>
    <w:rsid w:val="00F66248"/>
    <w:rsid w:val="00F6629F"/>
    <w:rsid w:val="00F666BB"/>
    <w:rsid w:val="00F66C69"/>
    <w:rsid w:val="00F66F81"/>
    <w:rsid w:val="00F67710"/>
    <w:rsid w:val="00F67D6B"/>
    <w:rsid w:val="00F67EB7"/>
    <w:rsid w:val="00F70C85"/>
    <w:rsid w:val="00F71439"/>
    <w:rsid w:val="00F714E8"/>
    <w:rsid w:val="00F71604"/>
    <w:rsid w:val="00F716F3"/>
    <w:rsid w:val="00F721B4"/>
    <w:rsid w:val="00F7233E"/>
    <w:rsid w:val="00F725CE"/>
    <w:rsid w:val="00F73040"/>
    <w:rsid w:val="00F73169"/>
    <w:rsid w:val="00F73A5A"/>
    <w:rsid w:val="00F74268"/>
    <w:rsid w:val="00F7441F"/>
    <w:rsid w:val="00F748A9"/>
    <w:rsid w:val="00F74D37"/>
    <w:rsid w:val="00F75274"/>
    <w:rsid w:val="00F7586C"/>
    <w:rsid w:val="00F75A5B"/>
    <w:rsid w:val="00F75D06"/>
    <w:rsid w:val="00F76214"/>
    <w:rsid w:val="00F76A09"/>
    <w:rsid w:val="00F76E37"/>
    <w:rsid w:val="00F77173"/>
    <w:rsid w:val="00F774D8"/>
    <w:rsid w:val="00F7778F"/>
    <w:rsid w:val="00F7790D"/>
    <w:rsid w:val="00F813AC"/>
    <w:rsid w:val="00F8171E"/>
    <w:rsid w:val="00F817C7"/>
    <w:rsid w:val="00F81914"/>
    <w:rsid w:val="00F81B75"/>
    <w:rsid w:val="00F81BF4"/>
    <w:rsid w:val="00F82E4D"/>
    <w:rsid w:val="00F8361C"/>
    <w:rsid w:val="00F836D9"/>
    <w:rsid w:val="00F839DA"/>
    <w:rsid w:val="00F84790"/>
    <w:rsid w:val="00F84BE4"/>
    <w:rsid w:val="00F85226"/>
    <w:rsid w:val="00F85297"/>
    <w:rsid w:val="00F8544B"/>
    <w:rsid w:val="00F854BF"/>
    <w:rsid w:val="00F8564B"/>
    <w:rsid w:val="00F856A5"/>
    <w:rsid w:val="00F8577D"/>
    <w:rsid w:val="00F858F1"/>
    <w:rsid w:val="00F85B99"/>
    <w:rsid w:val="00F85C4A"/>
    <w:rsid w:val="00F860E6"/>
    <w:rsid w:val="00F86119"/>
    <w:rsid w:val="00F861D4"/>
    <w:rsid w:val="00F86397"/>
    <w:rsid w:val="00F866E4"/>
    <w:rsid w:val="00F8693F"/>
    <w:rsid w:val="00F86C0A"/>
    <w:rsid w:val="00F86DBF"/>
    <w:rsid w:val="00F86DC3"/>
    <w:rsid w:val="00F87031"/>
    <w:rsid w:val="00F8732C"/>
    <w:rsid w:val="00F875AE"/>
    <w:rsid w:val="00F879B7"/>
    <w:rsid w:val="00F87B36"/>
    <w:rsid w:val="00F909ED"/>
    <w:rsid w:val="00F90AC3"/>
    <w:rsid w:val="00F90C83"/>
    <w:rsid w:val="00F90C89"/>
    <w:rsid w:val="00F9106E"/>
    <w:rsid w:val="00F916E1"/>
    <w:rsid w:val="00F92D45"/>
    <w:rsid w:val="00F9329E"/>
    <w:rsid w:val="00F940AF"/>
    <w:rsid w:val="00F94372"/>
    <w:rsid w:val="00F946BB"/>
    <w:rsid w:val="00F9490F"/>
    <w:rsid w:val="00F94C89"/>
    <w:rsid w:val="00F953E5"/>
    <w:rsid w:val="00F95C37"/>
    <w:rsid w:val="00F95EB7"/>
    <w:rsid w:val="00F95EF1"/>
    <w:rsid w:val="00F965FD"/>
    <w:rsid w:val="00F96A02"/>
    <w:rsid w:val="00F97435"/>
    <w:rsid w:val="00F975FB"/>
    <w:rsid w:val="00F976A0"/>
    <w:rsid w:val="00F97A98"/>
    <w:rsid w:val="00FA022D"/>
    <w:rsid w:val="00FA028E"/>
    <w:rsid w:val="00FA0D29"/>
    <w:rsid w:val="00FA12F9"/>
    <w:rsid w:val="00FA14CA"/>
    <w:rsid w:val="00FA1539"/>
    <w:rsid w:val="00FA225D"/>
    <w:rsid w:val="00FA2614"/>
    <w:rsid w:val="00FA27D6"/>
    <w:rsid w:val="00FA2844"/>
    <w:rsid w:val="00FA28B0"/>
    <w:rsid w:val="00FA2EE6"/>
    <w:rsid w:val="00FA3AE2"/>
    <w:rsid w:val="00FA3D6B"/>
    <w:rsid w:val="00FA4072"/>
    <w:rsid w:val="00FA475A"/>
    <w:rsid w:val="00FA4D37"/>
    <w:rsid w:val="00FA54CC"/>
    <w:rsid w:val="00FA5D53"/>
    <w:rsid w:val="00FA5F46"/>
    <w:rsid w:val="00FA6084"/>
    <w:rsid w:val="00FA6230"/>
    <w:rsid w:val="00FA6616"/>
    <w:rsid w:val="00FA6947"/>
    <w:rsid w:val="00FA6B9A"/>
    <w:rsid w:val="00FA6C1B"/>
    <w:rsid w:val="00FA6D71"/>
    <w:rsid w:val="00FA7051"/>
    <w:rsid w:val="00FA7391"/>
    <w:rsid w:val="00FA7F2E"/>
    <w:rsid w:val="00FB006B"/>
    <w:rsid w:val="00FB00D2"/>
    <w:rsid w:val="00FB037C"/>
    <w:rsid w:val="00FB053D"/>
    <w:rsid w:val="00FB0D39"/>
    <w:rsid w:val="00FB0FBC"/>
    <w:rsid w:val="00FB10E8"/>
    <w:rsid w:val="00FB12A9"/>
    <w:rsid w:val="00FB1FE8"/>
    <w:rsid w:val="00FB2402"/>
    <w:rsid w:val="00FB2991"/>
    <w:rsid w:val="00FB2E16"/>
    <w:rsid w:val="00FB2FA4"/>
    <w:rsid w:val="00FB3418"/>
    <w:rsid w:val="00FB37D1"/>
    <w:rsid w:val="00FB3E87"/>
    <w:rsid w:val="00FB44C1"/>
    <w:rsid w:val="00FB4A7E"/>
    <w:rsid w:val="00FB4E56"/>
    <w:rsid w:val="00FB4FB8"/>
    <w:rsid w:val="00FB5A81"/>
    <w:rsid w:val="00FB5A9C"/>
    <w:rsid w:val="00FB6C18"/>
    <w:rsid w:val="00FB6DE3"/>
    <w:rsid w:val="00FB6E16"/>
    <w:rsid w:val="00FB7196"/>
    <w:rsid w:val="00FB766D"/>
    <w:rsid w:val="00FB7708"/>
    <w:rsid w:val="00FB7A72"/>
    <w:rsid w:val="00FC0083"/>
    <w:rsid w:val="00FC03E0"/>
    <w:rsid w:val="00FC0844"/>
    <w:rsid w:val="00FC0C0D"/>
    <w:rsid w:val="00FC0FEA"/>
    <w:rsid w:val="00FC1381"/>
    <w:rsid w:val="00FC15E6"/>
    <w:rsid w:val="00FC1744"/>
    <w:rsid w:val="00FC1830"/>
    <w:rsid w:val="00FC1ABB"/>
    <w:rsid w:val="00FC2CD5"/>
    <w:rsid w:val="00FC2CEE"/>
    <w:rsid w:val="00FC340B"/>
    <w:rsid w:val="00FC42F4"/>
    <w:rsid w:val="00FC4617"/>
    <w:rsid w:val="00FC4A48"/>
    <w:rsid w:val="00FC4E86"/>
    <w:rsid w:val="00FC6D12"/>
    <w:rsid w:val="00FC6F80"/>
    <w:rsid w:val="00FC6FBF"/>
    <w:rsid w:val="00FC7216"/>
    <w:rsid w:val="00FC7C9A"/>
    <w:rsid w:val="00FD0625"/>
    <w:rsid w:val="00FD0792"/>
    <w:rsid w:val="00FD08C9"/>
    <w:rsid w:val="00FD08FD"/>
    <w:rsid w:val="00FD0916"/>
    <w:rsid w:val="00FD103D"/>
    <w:rsid w:val="00FD16DD"/>
    <w:rsid w:val="00FD2295"/>
    <w:rsid w:val="00FD2579"/>
    <w:rsid w:val="00FD2660"/>
    <w:rsid w:val="00FD29F2"/>
    <w:rsid w:val="00FD30FD"/>
    <w:rsid w:val="00FD3435"/>
    <w:rsid w:val="00FD378A"/>
    <w:rsid w:val="00FD3E76"/>
    <w:rsid w:val="00FD418C"/>
    <w:rsid w:val="00FD4664"/>
    <w:rsid w:val="00FD4A2A"/>
    <w:rsid w:val="00FD4C5F"/>
    <w:rsid w:val="00FD4CB8"/>
    <w:rsid w:val="00FD4FF9"/>
    <w:rsid w:val="00FD5325"/>
    <w:rsid w:val="00FD5428"/>
    <w:rsid w:val="00FD557D"/>
    <w:rsid w:val="00FD57C0"/>
    <w:rsid w:val="00FD61AC"/>
    <w:rsid w:val="00FD6BD9"/>
    <w:rsid w:val="00FD6E03"/>
    <w:rsid w:val="00FD773D"/>
    <w:rsid w:val="00FD7815"/>
    <w:rsid w:val="00FD78B2"/>
    <w:rsid w:val="00FD7AE4"/>
    <w:rsid w:val="00FD7E90"/>
    <w:rsid w:val="00FE051C"/>
    <w:rsid w:val="00FE0A42"/>
    <w:rsid w:val="00FE0AC1"/>
    <w:rsid w:val="00FE0AC2"/>
    <w:rsid w:val="00FE0D5F"/>
    <w:rsid w:val="00FE0D71"/>
    <w:rsid w:val="00FE1541"/>
    <w:rsid w:val="00FE202F"/>
    <w:rsid w:val="00FE2115"/>
    <w:rsid w:val="00FE224F"/>
    <w:rsid w:val="00FE28B2"/>
    <w:rsid w:val="00FE2DE3"/>
    <w:rsid w:val="00FE2F53"/>
    <w:rsid w:val="00FE2F62"/>
    <w:rsid w:val="00FE3070"/>
    <w:rsid w:val="00FE3400"/>
    <w:rsid w:val="00FE34F1"/>
    <w:rsid w:val="00FE3E56"/>
    <w:rsid w:val="00FE42B0"/>
    <w:rsid w:val="00FE4DCD"/>
    <w:rsid w:val="00FE4E45"/>
    <w:rsid w:val="00FE4F9B"/>
    <w:rsid w:val="00FE5105"/>
    <w:rsid w:val="00FE53EB"/>
    <w:rsid w:val="00FE6166"/>
    <w:rsid w:val="00FE65ED"/>
    <w:rsid w:val="00FE6604"/>
    <w:rsid w:val="00FE66B4"/>
    <w:rsid w:val="00FE66DE"/>
    <w:rsid w:val="00FE76AC"/>
    <w:rsid w:val="00FE7A19"/>
    <w:rsid w:val="00FF0272"/>
    <w:rsid w:val="00FF081B"/>
    <w:rsid w:val="00FF0EEE"/>
    <w:rsid w:val="00FF1036"/>
    <w:rsid w:val="00FF1214"/>
    <w:rsid w:val="00FF169C"/>
    <w:rsid w:val="00FF1AB2"/>
    <w:rsid w:val="00FF1C9D"/>
    <w:rsid w:val="00FF2136"/>
    <w:rsid w:val="00FF26D7"/>
    <w:rsid w:val="00FF2BEB"/>
    <w:rsid w:val="00FF38DB"/>
    <w:rsid w:val="00FF3DCA"/>
    <w:rsid w:val="00FF445D"/>
    <w:rsid w:val="00FF4D32"/>
    <w:rsid w:val="00FF5161"/>
    <w:rsid w:val="00FF541F"/>
    <w:rsid w:val="00FF5436"/>
    <w:rsid w:val="00FF579D"/>
    <w:rsid w:val="00FF5CF4"/>
    <w:rsid w:val="00FF6C85"/>
    <w:rsid w:val="00FF723A"/>
    <w:rsid w:val="00FF7714"/>
    <w:rsid w:val="00FF7829"/>
    <w:rsid w:val="56EA5C14"/>
    <w:rsid w:val="63855E2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6145" fillcolor="white">
      <v:fill color="white"/>
    </o:shapedefaults>
    <o:shapelayout v:ext="edit">
      <o:idmap v:ext="edit" data="1"/>
    </o:shapelayout>
  </w:shapeDefaults>
  <w:decimalSymbol w:val="."/>
  <w:listSeparator w:val=","/>
  <w14:docId w14:val="5F27CE37"/>
  <w15:docId w15:val="{672D3017-88F3-45BB-8686-A72DB949F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Pr>
      <w:color w:val="0000FF" w:themeColor="hyperlink"/>
      <w:u w:val="single"/>
    </w:rPr>
  </w:style>
  <w:style w:type="character" w:styleId="LineNumber">
    <w:name w:val="line number"/>
    <w:basedOn w:val="DefaultParagraphFont"/>
    <w:uiPriority w:val="99"/>
    <w:semiHidden/>
    <w:unhideWhenUsed/>
    <w:qFormat/>
  </w:style>
  <w:style w:type="character" w:styleId="PlaceholderText">
    <w:name w:val="Placeholder Text"/>
    <w:basedOn w:val="DefaultParagraphFont"/>
    <w:uiPriority w:val="99"/>
    <w:semiHidden/>
    <w:rPr>
      <w:color w:val="808080"/>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link w:val="ListParagraphChar"/>
    <w:qFormat/>
    <w:pPr>
      <w:ind w:left="720"/>
      <w:contextualSpacing/>
    </w:p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customStyle="1" w:styleId="EndNoteBibliographyTitle">
    <w:name w:val="EndNote Bibliography Title"/>
    <w:basedOn w:val="Normal"/>
    <w:link w:val="EndNoteBibliographyTitleChar"/>
    <w:pPr>
      <w:spacing w:after="0"/>
      <w:jc w:val="center"/>
    </w:pPr>
    <w:rPr>
      <w:rFonts w:ascii="Calibri" w:hAnsi="Calibri" w:cs="Calibri"/>
      <w:lang w:val="en-US"/>
    </w:rPr>
  </w:style>
  <w:style w:type="character" w:customStyle="1" w:styleId="ListParagraphChar">
    <w:name w:val="List Paragraph Char"/>
    <w:basedOn w:val="DefaultParagraphFont"/>
    <w:link w:val="ListParagraph"/>
    <w:uiPriority w:val="34"/>
    <w:qFormat/>
  </w:style>
  <w:style w:type="character" w:customStyle="1" w:styleId="EndNoteBibliographyTitleChar">
    <w:name w:val="EndNote Bibliography Title Char"/>
    <w:basedOn w:val="ListParagraphChar"/>
    <w:link w:val="EndNoteBibliographyTitle"/>
    <w:rPr>
      <w:rFonts w:ascii="Calibri" w:hAnsi="Calibri" w:cs="Calibri"/>
      <w:sz w:val="22"/>
      <w:szCs w:val="22"/>
      <w:lang w:val="en-US" w:eastAsia="en-US"/>
    </w:rPr>
  </w:style>
  <w:style w:type="paragraph" w:customStyle="1" w:styleId="EndNoteBibliography">
    <w:name w:val="EndNote Bibliography"/>
    <w:basedOn w:val="Normal"/>
    <w:link w:val="EndNoteBibliographyChar"/>
    <w:qFormat/>
    <w:pPr>
      <w:spacing w:line="240" w:lineRule="auto"/>
    </w:pPr>
    <w:rPr>
      <w:rFonts w:ascii="Calibri" w:hAnsi="Calibri" w:cs="Calibri"/>
      <w:lang w:val="en-US"/>
    </w:rPr>
  </w:style>
  <w:style w:type="character" w:customStyle="1" w:styleId="EndNoteBibliographyChar">
    <w:name w:val="EndNote Bibliography Char"/>
    <w:basedOn w:val="ListParagraphChar"/>
    <w:link w:val="EndNoteBibliography"/>
    <w:rPr>
      <w:rFonts w:ascii="Calibri" w:hAnsi="Calibri" w:cs="Calibri"/>
      <w:sz w:val="22"/>
      <w:szCs w:val="22"/>
      <w:lang w:val="en-US" w:eastAsia="en-US"/>
    </w:rPr>
  </w:style>
  <w:style w:type="character" w:customStyle="1" w:styleId="UnresolvedMention1">
    <w:name w:val="Unresolved Mention1"/>
    <w:basedOn w:val="DefaultParagraphFont"/>
    <w:uiPriority w:val="99"/>
    <w:semiHidden/>
    <w:unhideWhenUsed/>
    <w:rPr>
      <w:color w:val="808080"/>
      <w:shd w:val="clear" w:color="auto" w:fill="E6E6E6"/>
    </w:rPr>
  </w:style>
  <w:style w:type="paragraph" w:customStyle="1" w:styleId="paragraph">
    <w:name w:val="paragraph"/>
    <w:basedOn w:val="Normal"/>
    <w:pPr>
      <w:spacing w:after="0" w:line="240" w:lineRule="auto"/>
    </w:pPr>
    <w:rPr>
      <w:rFonts w:ascii="Times New Roman" w:eastAsia="Times New Roman" w:hAnsi="Times New Roman" w:cs="Times New Roman"/>
      <w:sz w:val="24"/>
      <w:szCs w:val="24"/>
      <w:lang w:eastAsia="zh-CN"/>
    </w:rPr>
  </w:style>
  <w:style w:type="character" w:customStyle="1" w:styleId="normaltextrun1">
    <w:name w:val="normaltextrun1"/>
    <w:basedOn w:val="DefaultParagraphFont"/>
  </w:style>
  <w:style w:type="character" w:customStyle="1" w:styleId="CommentTextChar">
    <w:name w:val="Comment Text Char"/>
    <w:basedOn w:val="DefaultParagraphFont"/>
    <w:link w:val="CommentText"/>
    <w:uiPriority w:val="99"/>
    <w:semiHidden/>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character" w:styleId="UnresolvedMention">
    <w:name w:val="Unresolved Mention"/>
    <w:basedOn w:val="DefaultParagraphFont"/>
    <w:uiPriority w:val="99"/>
    <w:semiHidden/>
    <w:unhideWhenUsed/>
    <w:rsid w:val="00F05B7D"/>
    <w:rPr>
      <w:color w:val="808080"/>
      <w:shd w:val="clear" w:color="auto" w:fill="E6E6E6"/>
    </w:rPr>
  </w:style>
  <w:style w:type="table" w:styleId="TableGrid">
    <w:name w:val="Table Grid"/>
    <w:basedOn w:val="TableNormal"/>
    <w:uiPriority w:val="59"/>
    <w:rsid w:val="000F33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B29A9"/>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251173">
      <w:bodyDiv w:val="1"/>
      <w:marLeft w:val="0"/>
      <w:marRight w:val="0"/>
      <w:marTop w:val="0"/>
      <w:marBottom w:val="0"/>
      <w:divBdr>
        <w:top w:val="none" w:sz="0" w:space="0" w:color="auto"/>
        <w:left w:val="none" w:sz="0" w:space="0" w:color="auto"/>
        <w:bottom w:val="none" w:sz="0" w:space="0" w:color="auto"/>
        <w:right w:val="none" w:sz="0" w:space="0" w:color="auto"/>
      </w:divBdr>
    </w:div>
    <w:div w:id="67578752">
      <w:bodyDiv w:val="1"/>
      <w:marLeft w:val="0"/>
      <w:marRight w:val="0"/>
      <w:marTop w:val="0"/>
      <w:marBottom w:val="0"/>
      <w:divBdr>
        <w:top w:val="none" w:sz="0" w:space="0" w:color="auto"/>
        <w:left w:val="none" w:sz="0" w:space="0" w:color="auto"/>
        <w:bottom w:val="none" w:sz="0" w:space="0" w:color="auto"/>
        <w:right w:val="none" w:sz="0" w:space="0" w:color="auto"/>
      </w:divBdr>
    </w:div>
    <w:div w:id="86581583">
      <w:bodyDiv w:val="1"/>
      <w:marLeft w:val="0"/>
      <w:marRight w:val="0"/>
      <w:marTop w:val="0"/>
      <w:marBottom w:val="0"/>
      <w:divBdr>
        <w:top w:val="none" w:sz="0" w:space="0" w:color="auto"/>
        <w:left w:val="none" w:sz="0" w:space="0" w:color="auto"/>
        <w:bottom w:val="none" w:sz="0" w:space="0" w:color="auto"/>
        <w:right w:val="none" w:sz="0" w:space="0" w:color="auto"/>
      </w:divBdr>
    </w:div>
    <w:div w:id="110829760">
      <w:bodyDiv w:val="1"/>
      <w:marLeft w:val="0"/>
      <w:marRight w:val="0"/>
      <w:marTop w:val="0"/>
      <w:marBottom w:val="0"/>
      <w:divBdr>
        <w:top w:val="none" w:sz="0" w:space="0" w:color="auto"/>
        <w:left w:val="none" w:sz="0" w:space="0" w:color="auto"/>
        <w:bottom w:val="none" w:sz="0" w:space="0" w:color="auto"/>
        <w:right w:val="none" w:sz="0" w:space="0" w:color="auto"/>
      </w:divBdr>
    </w:div>
    <w:div w:id="117266562">
      <w:bodyDiv w:val="1"/>
      <w:marLeft w:val="0"/>
      <w:marRight w:val="0"/>
      <w:marTop w:val="0"/>
      <w:marBottom w:val="0"/>
      <w:divBdr>
        <w:top w:val="none" w:sz="0" w:space="0" w:color="auto"/>
        <w:left w:val="none" w:sz="0" w:space="0" w:color="auto"/>
        <w:bottom w:val="none" w:sz="0" w:space="0" w:color="auto"/>
        <w:right w:val="none" w:sz="0" w:space="0" w:color="auto"/>
      </w:divBdr>
    </w:div>
    <w:div w:id="122843960">
      <w:bodyDiv w:val="1"/>
      <w:marLeft w:val="0"/>
      <w:marRight w:val="0"/>
      <w:marTop w:val="0"/>
      <w:marBottom w:val="0"/>
      <w:divBdr>
        <w:top w:val="none" w:sz="0" w:space="0" w:color="auto"/>
        <w:left w:val="none" w:sz="0" w:space="0" w:color="auto"/>
        <w:bottom w:val="none" w:sz="0" w:space="0" w:color="auto"/>
        <w:right w:val="none" w:sz="0" w:space="0" w:color="auto"/>
      </w:divBdr>
    </w:div>
    <w:div w:id="147095018">
      <w:bodyDiv w:val="1"/>
      <w:marLeft w:val="0"/>
      <w:marRight w:val="0"/>
      <w:marTop w:val="0"/>
      <w:marBottom w:val="0"/>
      <w:divBdr>
        <w:top w:val="none" w:sz="0" w:space="0" w:color="auto"/>
        <w:left w:val="none" w:sz="0" w:space="0" w:color="auto"/>
        <w:bottom w:val="none" w:sz="0" w:space="0" w:color="auto"/>
        <w:right w:val="none" w:sz="0" w:space="0" w:color="auto"/>
      </w:divBdr>
    </w:div>
    <w:div w:id="232394789">
      <w:bodyDiv w:val="1"/>
      <w:marLeft w:val="0"/>
      <w:marRight w:val="0"/>
      <w:marTop w:val="0"/>
      <w:marBottom w:val="0"/>
      <w:divBdr>
        <w:top w:val="none" w:sz="0" w:space="0" w:color="auto"/>
        <w:left w:val="none" w:sz="0" w:space="0" w:color="auto"/>
        <w:bottom w:val="none" w:sz="0" w:space="0" w:color="auto"/>
        <w:right w:val="none" w:sz="0" w:space="0" w:color="auto"/>
      </w:divBdr>
    </w:div>
    <w:div w:id="430517076">
      <w:bodyDiv w:val="1"/>
      <w:marLeft w:val="0"/>
      <w:marRight w:val="0"/>
      <w:marTop w:val="0"/>
      <w:marBottom w:val="0"/>
      <w:divBdr>
        <w:top w:val="none" w:sz="0" w:space="0" w:color="auto"/>
        <w:left w:val="none" w:sz="0" w:space="0" w:color="auto"/>
        <w:bottom w:val="none" w:sz="0" w:space="0" w:color="auto"/>
        <w:right w:val="none" w:sz="0" w:space="0" w:color="auto"/>
      </w:divBdr>
    </w:div>
    <w:div w:id="486940680">
      <w:bodyDiv w:val="1"/>
      <w:marLeft w:val="0"/>
      <w:marRight w:val="0"/>
      <w:marTop w:val="0"/>
      <w:marBottom w:val="0"/>
      <w:divBdr>
        <w:top w:val="none" w:sz="0" w:space="0" w:color="auto"/>
        <w:left w:val="none" w:sz="0" w:space="0" w:color="auto"/>
        <w:bottom w:val="none" w:sz="0" w:space="0" w:color="auto"/>
        <w:right w:val="none" w:sz="0" w:space="0" w:color="auto"/>
      </w:divBdr>
    </w:div>
    <w:div w:id="497229705">
      <w:bodyDiv w:val="1"/>
      <w:marLeft w:val="0"/>
      <w:marRight w:val="0"/>
      <w:marTop w:val="0"/>
      <w:marBottom w:val="0"/>
      <w:divBdr>
        <w:top w:val="none" w:sz="0" w:space="0" w:color="auto"/>
        <w:left w:val="none" w:sz="0" w:space="0" w:color="auto"/>
        <w:bottom w:val="none" w:sz="0" w:space="0" w:color="auto"/>
        <w:right w:val="none" w:sz="0" w:space="0" w:color="auto"/>
      </w:divBdr>
    </w:div>
    <w:div w:id="642999713">
      <w:bodyDiv w:val="1"/>
      <w:marLeft w:val="0"/>
      <w:marRight w:val="0"/>
      <w:marTop w:val="0"/>
      <w:marBottom w:val="0"/>
      <w:divBdr>
        <w:top w:val="none" w:sz="0" w:space="0" w:color="auto"/>
        <w:left w:val="none" w:sz="0" w:space="0" w:color="auto"/>
        <w:bottom w:val="none" w:sz="0" w:space="0" w:color="auto"/>
        <w:right w:val="none" w:sz="0" w:space="0" w:color="auto"/>
      </w:divBdr>
    </w:div>
    <w:div w:id="659698202">
      <w:bodyDiv w:val="1"/>
      <w:marLeft w:val="0"/>
      <w:marRight w:val="0"/>
      <w:marTop w:val="0"/>
      <w:marBottom w:val="0"/>
      <w:divBdr>
        <w:top w:val="none" w:sz="0" w:space="0" w:color="auto"/>
        <w:left w:val="none" w:sz="0" w:space="0" w:color="auto"/>
        <w:bottom w:val="none" w:sz="0" w:space="0" w:color="auto"/>
        <w:right w:val="none" w:sz="0" w:space="0" w:color="auto"/>
      </w:divBdr>
    </w:div>
    <w:div w:id="661590914">
      <w:bodyDiv w:val="1"/>
      <w:marLeft w:val="0"/>
      <w:marRight w:val="0"/>
      <w:marTop w:val="0"/>
      <w:marBottom w:val="0"/>
      <w:divBdr>
        <w:top w:val="none" w:sz="0" w:space="0" w:color="auto"/>
        <w:left w:val="none" w:sz="0" w:space="0" w:color="auto"/>
        <w:bottom w:val="none" w:sz="0" w:space="0" w:color="auto"/>
        <w:right w:val="none" w:sz="0" w:space="0" w:color="auto"/>
      </w:divBdr>
    </w:div>
    <w:div w:id="742096870">
      <w:bodyDiv w:val="1"/>
      <w:marLeft w:val="0"/>
      <w:marRight w:val="0"/>
      <w:marTop w:val="0"/>
      <w:marBottom w:val="0"/>
      <w:divBdr>
        <w:top w:val="none" w:sz="0" w:space="0" w:color="auto"/>
        <w:left w:val="none" w:sz="0" w:space="0" w:color="auto"/>
        <w:bottom w:val="none" w:sz="0" w:space="0" w:color="auto"/>
        <w:right w:val="none" w:sz="0" w:space="0" w:color="auto"/>
      </w:divBdr>
    </w:div>
    <w:div w:id="857617526">
      <w:bodyDiv w:val="1"/>
      <w:marLeft w:val="0"/>
      <w:marRight w:val="0"/>
      <w:marTop w:val="0"/>
      <w:marBottom w:val="0"/>
      <w:divBdr>
        <w:top w:val="none" w:sz="0" w:space="0" w:color="auto"/>
        <w:left w:val="none" w:sz="0" w:space="0" w:color="auto"/>
        <w:bottom w:val="none" w:sz="0" w:space="0" w:color="auto"/>
        <w:right w:val="none" w:sz="0" w:space="0" w:color="auto"/>
      </w:divBdr>
    </w:div>
    <w:div w:id="924345444">
      <w:bodyDiv w:val="1"/>
      <w:marLeft w:val="0"/>
      <w:marRight w:val="0"/>
      <w:marTop w:val="0"/>
      <w:marBottom w:val="0"/>
      <w:divBdr>
        <w:top w:val="none" w:sz="0" w:space="0" w:color="auto"/>
        <w:left w:val="none" w:sz="0" w:space="0" w:color="auto"/>
        <w:bottom w:val="none" w:sz="0" w:space="0" w:color="auto"/>
        <w:right w:val="none" w:sz="0" w:space="0" w:color="auto"/>
      </w:divBdr>
    </w:div>
    <w:div w:id="1095708214">
      <w:bodyDiv w:val="1"/>
      <w:marLeft w:val="0"/>
      <w:marRight w:val="0"/>
      <w:marTop w:val="0"/>
      <w:marBottom w:val="0"/>
      <w:divBdr>
        <w:top w:val="none" w:sz="0" w:space="0" w:color="auto"/>
        <w:left w:val="none" w:sz="0" w:space="0" w:color="auto"/>
        <w:bottom w:val="none" w:sz="0" w:space="0" w:color="auto"/>
        <w:right w:val="none" w:sz="0" w:space="0" w:color="auto"/>
      </w:divBdr>
    </w:div>
    <w:div w:id="1159691329">
      <w:bodyDiv w:val="1"/>
      <w:marLeft w:val="0"/>
      <w:marRight w:val="0"/>
      <w:marTop w:val="0"/>
      <w:marBottom w:val="0"/>
      <w:divBdr>
        <w:top w:val="none" w:sz="0" w:space="0" w:color="auto"/>
        <w:left w:val="none" w:sz="0" w:space="0" w:color="auto"/>
        <w:bottom w:val="none" w:sz="0" w:space="0" w:color="auto"/>
        <w:right w:val="none" w:sz="0" w:space="0" w:color="auto"/>
      </w:divBdr>
    </w:div>
    <w:div w:id="1178537750">
      <w:bodyDiv w:val="1"/>
      <w:marLeft w:val="0"/>
      <w:marRight w:val="0"/>
      <w:marTop w:val="0"/>
      <w:marBottom w:val="0"/>
      <w:divBdr>
        <w:top w:val="none" w:sz="0" w:space="0" w:color="auto"/>
        <w:left w:val="none" w:sz="0" w:space="0" w:color="auto"/>
        <w:bottom w:val="none" w:sz="0" w:space="0" w:color="auto"/>
        <w:right w:val="none" w:sz="0" w:space="0" w:color="auto"/>
      </w:divBdr>
    </w:div>
    <w:div w:id="1193152367">
      <w:bodyDiv w:val="1"/>
      <w:marLeft w:val="0"/>
      <w:marRight w:val="0"/>
      <w:marTop w:val="0"/>
      <w:marBottom w:val="0"/>
      <w:divBdr>
        <w:top w:val="none" w:sz="0" w:space="0" w:color="auto"/>
        <w:left w:val="none" w:sz="0" w:space="0" w:color="auto"/>
        <w:bottom w:val="none" w:sz="0" w:space="0" w:color="auto"/>
        <w:right w:val="none" w:sz="0" w:space="0" w:color="auto"/>
      </w:divBdr>
    </w:div>
    <w:div w:id="1209342003">
      <w:bodyDiv w:val="1"/>
      <w:marLeft w:val="0"/>
      <w:marRight w:val="0"/>
      <w:marTop w:val="0"/>
      <w:marBottom w:val="0"/>
      <w:divBdr>
        <w:top w:val="none" w:sz="0" w:space="0" w:color="auto"/>
        <w:left w:val="none" w:sz="0" w:space="0" w:color="auto"/>
        <w:bottom w:val="none" w:sz="0" w:space="0" w:color="auto"/>
        <w:right w:val="none" w:sz="0" w:space="0" w:color="auto"/>
      </w:divBdr>
    </w:div>
    <w:div w:id="1236473593">
      <w:bodyDiv w:val="1"/>
      <w:marLeft w:val="0"/>
      <w:marRight w:val="0"/>
      <w:marTop w:val="0"/>
      <w:marBottom w:val="0"/>
      <w:divBdr>
        <w:top w:val="none" w:sz="0" w:space="0" w:color="auto"/>
        <w:left w:val="none" w:sz="0" w:space="0" w:color="auto"/>
        <w:bottom w:val="none" w:sz="0" w:space="0" w:color="auto"/>
        <w:right w:val="none" w:sz="0" w:space="0" w:color="auto"/>
      </w:divBdr>
    </w:div>
    <w:div w:id="1263996317">
      <w:bodyDiv w:val="1"/>
      <w:marLeft w:val="0"/>
      <w:marRight w:val="0"/>
      <w:marTop w:val="0"/>
      <w:marBottom w:val="0"/>
      <w:divBdr>
        <w:top w:val="none" w:sz="0" w:space="0" w:color="auto"/>
        <w:left w:val="none" w:sz="0" w:space="0" w:color="auto"/>
        <w:bottom w:val="none" w:sz="0" w:space="0" w:color="auto"/>
        <w:right w:val="none" w:sz="0" w:space="0" w:color="auto"/>
      </w:divBdr>
    </w:div>
    <w:div w:id="1367372455">
      <w:bodyDiv w:val="1"/>
      <w:marLeft w:val="0"/>
      <w:marRight w:val="0"/>
      <w:marTop w:val="0"/>
      <w:marBottom w:val="0"/>
      <w:divBdr>
        <w:top w:val="none" w:sz="0" w:space="0" w:color="auto"/>
        <w:left w:val="none" w:sz="0" w:space="0" w:color="auto"/>
        <w:bottom w:val="none" w:sz="0" w:space="0" w:color="auto"/>
        <w:right w:val="none" w:sz="0" w:space="0" w:color="auto"/>
      </w:divBdr>
    </w:div>
    <w:div w:id="1384865435">
      <w:bodyDiv w:val="1"/>
      <w:marLeft w:val="0"/>
      <w:marRight w:val="0"/>
      <w:marTop w:val="0"/>
      <w:marBottom w:val="0"/>
      <w:divBdr>
        <w:top w:val="none" w:sz="0" w:space="0" w:color="auto"/>
        <w:left w:val="none" w:sz="0" w:space="0" w:color="auto"/>
        <w:bottom w:val="none" w:sz="0" w:space="0" w:color="auto"/>
        <w:right w:val="none" w:sz="0" w:space="0" w:color="auto"/>
      </w:divBdr>
    </w:div>
    <w:div w:id="1386832694">
      <w:bodyDiv w:val="1"/>
      <w:marLeft w:val="0"/>
      <w:marRight w:val="0"/>
      <w:marTop w:val="0"/>
      <w:marBottom w:val="0"/>
      <w:divBdr>
        <w:top w:val="none" w:sz="0" w:space="0" w:color="auto"/>
        <w:left w:val="none" w:sz="0" w:space="0" w:color="auto"/>
        <w:bottom w:val="none" w:sz="0" w:space="0" w:color="auto"/>
        <w:right w:val="none" w:sz="0" w:space="0" w:color="auto"/>
      </w:divBdr>
    </w:div>
    <w:div w:id="1425761356">
      <w:bodyDiv w:val="1"/>
      <w:marLeft w:val="0"/>
      <w:marRight w:val="0"/>
      <w:marTop w:val="0"/>
      <w:marBottom w:val="0"/>
      <w:divBdr>
        <w:top w:val="none" w:sz="0" w:space="0" w:color="auto"/>
        <w:left w:val="none" w:sz="0" w:space="0" w:color="auto"/>
        <w:bottom w:val="none" w:sz="0" w:space="0" w:color="auto"/>
        <w:right w:val="none" w:sz="0" w:space="0" w:color="auto"/>
      </w:divBdr>
    </w:div>
    <w:div w:id="1508180615">
      <w:bodyDiv w:val="1"/>
      <w:marLeft w:val="0"/>
      <w:marRight w:val="0"/>
      <w:marTop w:val="0"/>
      <w:marBottom w:val="0"/>
      <w:divBdr>
        <w:top w:val="none" w:sz="0" w:space="0" w:color="auto"/>
        <w:left w:val="none" w:sz="0" w:space="0" w:color="auto"/>
        <w:bottom w:val="none" w:sz="0" w:space="0" w:color="auto"/>
        <w:right w:val="none" w:sz="0" w:space="0" w:color="auto"/>
      </w:divBdr>
    </w:div>
    <w:div w:id="1518538249">
      <w:bodyDiv w:val="1"/>
      <w:marLeft w:val="0"/>
      <w:marRight w:val="0"/>
      <w:marTop w:val="0"/>
      <w:marBottom w:val="0"/>
      <w:divBdr>
        <w:top w:val="none" w:sz="0" w:space="0" w:color="auto"/>
        <w:left w:val="none" w:sz="0" w:space="0" w:color="auto"/>
        <w:bottom w:val="none" w:sz="0" w:space="0" w:color="auto"/>
        <w:right w:val="none" w:sz="0" w:space="0" w:color="auto"/>
      </w:divBdr>
    </w:div>
    <w:div w:id="1521969895">
      <w:bodyDiv w:val="1"/>
      <w:marLeft w:val="0"/>
      <w:marRight w:val="0"/>
      <w:marTop w:val="0"/>
      <w:marBottom w:val="0"/>
      <w:divBdr>
        <w:top w:val="none" w:sz="0" w:space="0" w:color="auto"/>
        <w:left w:val="none" w:sz="0" w:space="0" w:color="auto"/>
        <w:bottom w:val="none" w:sz="0" w:space="0" w:color="auto"/>
        <w:right w:val="none" w:sz="0" w:space="0" w:color="auto"/>
      </w:divBdr>
    </w:div>
    <w:div w:id="1555046011">
      <w:bodyDiv w:val="1"/>
      <w:marLeft w:val="0"/>
      <w:marRight w:val="0"/>
      <w:marTop w:val="0"/>
      <w:marBottom w:val="0"/>
      <w:divBdr>
        <w:top w:val="none" w:sz="0" w:space="0" w:color="auto"/>
        <w:left w:val="none" w:sz="0" w:space="0" w:color="auto"/>
        <w:bottom w:val="none" w:sz="0" w:space="0" w:color="auto"/>
        <w:right w:val="none" w:sz="0" w:space="0" w:color="auto"/>
      </w:divBdr>
    </w:div>
    <w:div w:id="1608342491">
      <w:bodyDiv w:val="1"/>
      <w:marLeft w:val="0"/>
      <w:marRight w:val="0"/>
      <w:marTop w:val="0"/>
      <w:marBottom w:val="0"/>
      <w:divBdr>
        <w:top w:val="none" w:sz="0" w:space="0" w:color="auto"/>
        <w:left w:val="none" w:sz="0" w:space="0" w:color="auto"/>
        <w:bottom w:val="none" w:sz="0" w:space="0" w:color="auto"/>
        <w:right w:val="none" w:sz="0" w:space="0" w:color="auto"/>
      </w:divBdr>
    </w:div>
    <w:div w:id="1651858625">
      <w:bodyDiv w:val="1"/>
      <w:marLeft w:val="0"/>
      <w:marRight w:val="0"/>
      <w:marTop w:val="0"/>
      <w:marBottom w:val="0"/>
      <w:divBdr>
        <w:top w:val="none" w:sz="0" w:space="0" w:color="auto"/>
        <w:left w:val="none" w:sz="0" w:space="0" w:color="auto"/>
        <w:bottom w:val="none" w:sz="0" w:space="0" w:color="auto"/>
        <w:right w:val="none" w:sz="0" w:space="0" w:color="auto"/>
      </w:divBdr>
    </w:div>
    <w:div w:id="1726638615">
      <w:bodyDiv w:val="1"/>
      <w:marLeft w:val="0"/>
      <w:marRight w:val="0"/>
      <w:marTop w:val="0"/>
      <w:marBottom w:val="0"/>
      <w:divBdr>
        <w:top w:val="none" w:sz="0" w:space="0" w:color="auto"/>
        <w:left w:val="none" w:sz="0" w:space="0" w:color="auto"/>
        <w:bottom w:val="none" w:sz="0" w:space="0" w:color="auto"/>
        <w:right w:val="none" w:sz="0" w:space="0" w:color="auto"/>
      </w:divBdr>
    </w:div>
    <w:div w:id="1891377524">
      <w:bodyDiv w:val="1"/>
      <w:marLeft w:val="0"/>
      <w:marRight w:val="0"/>
      <w:marTop w:val="0"/>
      <w:marBottom w:val="0"/>
      <w:divBdr>
        <w:top w:val="none" w:sz="0" w:space="0" w:color="auto"/>
        <w:left w:val="none" w:sz="0" w:space="0" w:color="auto"/>
        <w:bottom w:val="none" w:sz="0" w:space="0" w:color="auto"/>
        <w:right w:val="none" w:sz="0" w:space="0" w:color="auto"/>
      </w:divBdr>
    </w:div>
    <w:div w:id="1925213687">
      <w:bodyDiv w:val="1"/>
      <w:marLeft w:val="0"/>
      <w:marRight w:val="0"/>
      <w:marTop w:val="0"/>
      <w:marBottom w:val="0"/>
      <w:divBdr>
        <w:top w:val="none" w:sz="0" w:space="0" w:color="auto"/>
        <w:left w:val="none" w:sz="0" w:space="0" w:color="auto"/>
        <w:bottom w:val="none" w:sz="0" w:space="0" w:color="auto"/>
        <w:right w:val="none" w:sz="0" w:space="0" w:color="auto"/>
      </w:divBdr>
    </w:div>
    <w:div w:id="1944871933">
      <w:bodyDiv w:val="1"/>
      <w:marLeft w:val="0"/>
      <w:marRight w:val="0"/>
      <w:marTop w:val="0"/>
      <w:marBottom w:val="0"/>
      <w:divBdr>
        <w:top w:val="none" w:sz="0" w:space="0" w:color="auto"/>
        <w:left w:val="none" w:sz="0" w:space="0" w:color="auto"/>
        <w:bottom w:val="none" w:sz="0" w:space="0" w:color="auto"/>
        <w:right w:val="none" w:sz="0" w:space="0" w:color="auto"/>
      </w:divBdr>
    </w:div>
    <w:div w:id="1951890999">
      <w:bodyDiv w:val="1"/>
      <w:marLeft w:val="0"/>
      <w:marRight w:val="0"/>
      <w:marTop w:val="0"/>
      <w:marBottom w:val="0"/>
      <w:divBdr>
        <w:top w:val="none" w:sz="0" w:space="0" w:color="auto"/>
        <w:left w:val="none" w:sz="0" w:space="0" w:color="auto"/>
        <w:bottom w:val="none" w:sz="0" w:space="0" w:color="auto"/>
        <w:right w:val="none" w:sz="0" w:space="0" w:color="auto"/>
      </w:divBdr>
    </w:div>
    <w:div w:id="1991783784">
      <w:bodyDiv w:val="1"/>
      <w:marLeft w:val="0"/>
      <w:marRight w:val="0"/>
      <w:marTop w:val="0"/>
      <w:marBottom w:val="0"/>
      <w:divBdr>
        <w:top w:val="none" w:sz="0" w:space="0" w:color="auto"/>
        <w:left w:val="none" w:sz="0" w:space="0" w:color="auto"/>
        <w:bottom w:val="none" w:sz="0" w:space="0" w:color="auto"/>
        <w:right w:val="none" w:sz="0" w:space="0" w:color="auto"/>
      </w:divBdr>
    </w:div>
    <w:div w:id="2035618852">
      <w:bodyDiv w:val="1"/>
      <w:marLeft w:val="0"/>
      <w:marRight w:val="0"/>
      <w:marTop w:val="0"/>
      <w:marBottom w:val="0"/>
      <w:divBdr>
        <w:top w:val="none" w:sz="0" w:space="0" w:color="auto"/>
        <w:left w:val="none" w:sz="0" w:space="0" w:color="auto"/>
        <w:bottom w:val="none" w:sz="0" w:space="0" w:color="auto"/>
        <w:right w:val="none" w:sz="0" w:space="0" w:color="auto"/>
      </w:divBdr>
    </w:div>
    <w:div w:id="2115123861">
      <w:bodyDiv w:val="1"/>
      <w:marLeft w:val="0"/>
      <w:marRight w:val="0"/>
      <w:marTop w:val="0"/>
      <w:marBottom w:val="0"/>
      <w:divBdr>
        <w:top w:val="none" w:sz="0" w:space="0" w:color="auto"/>
        <w:left w:val="none" w:sz="0" w:space="0" w:color="auto"/>
        <w:bottom w:val="none" w:sz="0" w:space="0" w:color="auto"/>
        <w:right w:val="none" w:sz="0" w:space="0" w:color="auto"/>
      </w:divBdr>
    </w:div>
    <w:div w:id="21399130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hyperlink" Target="http://www.era.rothamsted.ac.uk" TargetMode="External"/><Relationship Id="rId26" Type="http://schemas.openxmlformats.org/officeDocument/2006/relationships/oleObject" Target="embeddings/oleObject8.bin"/><Relationship Id="rId39" Type="http://schemas.openxmlformats.org/officeDocument/2006/relationships/image" Target="media/image15.wmf"/><Relationship Id="rId21" Type="http://schemas.openxmlformats.org/officeDocument/2006/relationships/image" Target="media/image6.w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19.wmf"/><Relationship Id="rId50" Type="http://schemas.openxmlformats.org/officeDocument/2006/relationships/oleObject" Target="embeddings/oleObject20.bin"/><Relationship Id="rId55" Type="http://schemas.openxmlformats.org/officeDocument/2006/relationships/image" Target="media/image25.jpeg"/><Relationship Id="rId63" Type="http://schemas.openxmlformats.org/officeDocument/2006/relationships/image" Target="media/image33.emf"/><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4.wmf"/><Relationship Id="rId40" Type="http://schemas.openxmlformats.org/officeDocument/2006/relationships/oleObject" Target="embeddings/oleObject15.bin"/><Relationship Id="rId45" Type="http://schemas.openxmlformats.org/officeDocument/2006/relationships/image" Target="media/image18.wmf"/><Relationship Id="rId53" Type="http://schemas.openxmlformats.org/officeDocument/2006/relationships/image" Target="media/image23.jpeg"/><Relationship Id="rId58" Type="http://schemas.openxmlformats.org/officeDocument/2006/relationships/image" Target="media/image28.jpeg"/><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7.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0.wmf"/><Relationship Id="rId57" Type="http://schemas.openxmlformats.org/officeDocument/2006/relationships/image" Target="media/image27.jpeg"/><Relationship Id="rId61" Type="http://schemas.openxmlformats.org/officeDocument/2006/relationships/image" Target="media/image31.emf"/><Relationship Id="rId10" Type="http://schemas.openxmlformats.org/officeDocument/2006/relationships/image" Target="media/image1.wmf"/><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oleObject" Target="embeddings/oleObject17.bin"/><Relationship Id="rId52" Type="http://schemas.openxmlformats.org/officeDocument/2006/relationships/image" Target="media/image22.jpeg"/><Relationship Id="rId60" Type="http://schemas.openxmlformats.org/officeDocument/2006/relationships/image" Target="media/image30.emf"/><Relationship Id="rId65" Type="http://schemas.openxmlformats.org/officeDocument/2006/relationships/image" Target="media/image35.emf"/><Relationship Id="rId4" Type="http://schemas.openxmlformats.org/officeDocument/2006/relationships/styles" Target="styles.xml"/><Relationship Id="rId9" Type="http://schemas.openxmlformats.org/officeDocument/2006/relationships/hyperlink" Target="http://www.era.rothamsted.ac.uk" TargetMode="External"/><Relationship Id="rId14" Type="http://schemas.openxmlformats.org/officeDocument/2006/relationships/image" Target="media/image3.wmf"/><Relationship Id="rId22" Type="http://schemas.openxmlformats.org/officeDocument/2006/relationships/oleObject" Target="embeddings/oleObject6.bin"/><Relationship Id="rId27" Type="http://schemas.openxmlformats.org/officeDocument/2006/relationships/image" Target="media/image9.wmf"/><Relationship Id="rId30" Type="http://schemas.openxmlformats.org/officeDocument/2006/relationships/oleObject" Target="embeddings/oleObject10.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9.bin"/><Relationship Id="rId56" Type="http://schemas.openxmlformats.org/officeDocument/2006/relationships/image" Target="media/image26.jpeg"/><Relationship Id="rId64"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image" Target="media/image21.jpeg"/><Relationship Id="rId3" Type="http://schemas.openxmlformats.org/officeDocument/2006/relationships/numbering" Target="numbering.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9.emf"/><Relationship Id="rId67" Type="http://schemas.openxmlformats.org/officeDocument/2006/relationships/fontTable" Target="fontTable.xml"/><Relationship Id="rId20" Type="http://schemas.openxmlformats.org/officeDocument/2006/relationships/oleObject" Target="embeddings/oleObject5.bin"/><Relationship Id="rId41" Type="http://schemas.openxmlformats.org/officeDocument/2006/relationships/image" Target="media/image16.wmf"/><Relationship Id="rId54" Type="http://schemas.openxmlformats.org/officeDocument/2006/relationships/image" Target="media/image24.jpeg"/><Relationship Id="rId62" Type="http://schemas.openxmlformats.org/officeDocument/2006/relationships/image" Target="media/image3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5AFA4A-2CD1-4C78-BC89-D3B211252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11558</Words>
  <Characters>65882</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Junli Liu</dc:creator>
  <cp:keywords/>
  <dc:description/>
  <cp:lastModifiedBy>Chris Whitfield</cp:lastModifiedBy>
  <cp:revision>3</cp:revision>
  <cp:lastPrinted>2020-02-19T14:20:00Z</cp:lastPrinted>
  <dcterms:created xsi:type="dcterms:W3CDTF">2021-09-29T11:19:00Z</dcterms:created>
  <dcterms:modified xsi:type="dcterms:W3CDTF">2021-09-29T11:35:00Z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1033-10.2.0.5832</vt:lpwstr>
  </property>
</Properties>
</file>