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6114D" w14:textId="77777777" w:rsidR="00F44913" w:rsidRPr="00D7536C" w:rsidRDefault="00F44913" w:rsidP="00630C14">
      <w:pPr>
        <w:spacing w:line="360" w:lineRule="auto"/>
        <w:jc w:val="center"/>
        <w:rPr>
          <w:b/>
          <w:bCs/>
          <w:sz w:val="28"/>
          <w:szCs w:val="28"/>
        </w:rPr>
      </w:pPr>
      <w:r w:rsidRPr="00D7536C">
        <w:rPr>
          <w:b/>
          <w:bCs/>
          <w:sz w:val="28"/>
          <w:szCs w:val="28"/>
        </w:rPr>
        <w:t>Evidence of collaborative opportunities to ensure long term sustainability in African farming</w:t>
      </w:r>
    </w:p>
    <w:p w14:paraId="32629C6D" w14:textId="43BAC05A" w:rsidR="00F44913" w:rsidRPr="00D7536C" w:rsidRDefault="00F44913" w:rsidP="00F44913">
      <w:pPr>
        <w:spacing w:line="360" w:lineRule="auto"/>
        <w:jc w:val="center"/>
        <w:rPr>
          <w:b/>
          <w:bCs/>
          <w:sz w:val="28"/>
          <w:szCs w:val="28"/>
        </w:rPr>
      </w:pPr>
      <w:r w:rsidRPr="00D7536C">
        <w:rPr>
          <w:rFonts w:cs="Times New Roman"/>
          <w:sz w:val="22"/>
        </w:rPr>
        <w:t>Imane El Fartassi</w:t>
      </w:r>
      <w:r w:rsidRPr="00D7536C">
        <w:rPr>
          <w:rFonts w:cs="Times New Roman"/>
          <w:sz w:val="22"/>
          <w:vertAlign w:val="superscript"/>
        </w:rPr>
        <w:t>a,b,c,*</w:t>
      </w:r>
      <w:r w:rsidRPr="00D7536C">
        <w:rPr>
          <w:rFonts w:cs="Times New Roman"/>
          <w:b/>
          <w:bCs/>
          <w:sz w:val="22"/>
        </w:rPr>
        <w:t>,</w:t>
      </w:r>
      <w:r w:rsidRPr="00D7536C">
        <w:rPr>
          <w:rFonts w:cs="Times New Roman"/>
          <w:sz w:val="22"/>
        </w:rPr>
        <w:t xml:space="preserve"> Alice E Mil</w:t>
      </w:r>
      <w:r w:rsidR="006A18A1">
        <w:rPr>
          <w:rFonts w:cs="Times New Roman"/>
          <w:sz w:val="22"/>
        </w:rPr>
        <w:t>n</w:t>
      </w:r>
      <w:r w:rsidRPr="00D7536C">
        <w:rPr>
          <w:rFonts w:cs="Times New Roman"/>
          <w:sz w:val="22"/>
        </w:rPr>
        <w:t>e</w:t>
      </w:r>
      <w:r w:rsidRPr="00D7536C">
        <w:rPr>
          <w:rFonts w:cs="Times New Roman"/>
          <w:sz w:val="22"/>
          <w:vertAlign w:val="superscript"/>
        </w:rPr>
        <w:t>a</w:t>
      </w:r>
      <w:r w:rsidRPr="00D7536C">
        <w:rPr>
          <w:rFonts w:cs="Times New Roman"/>
          <w:sz w:val="22"/>
        </w:rPr>
        <w:t>,</w:t>
      </w:r>
      <w:r w:rsidR="001E734A" w:rsidRPr="001E734A">
        <w:rPr>
          <w:rFonts w:cs="Times New Roman"/>
          <w:sz w:val="22"/>
        </w:rPr>
        <w:t xml:space="preserve"> </w:t>
      </w:r>
      <w:r w:rsidR="001E734A" w:rsidRPr="00D7536C">
        <w:rPr>
          <w:rFonts w:cs="Times New Roman"/>
          <w:sz w:val="22"/>
        </w:rPr>
        <w:t>Rafiq El Alami</w:t>
      </w:r>
      <w:r w:rsidR="001E734A" w:rsidRPr="00D7536C">
        <w:rPr>
          <w:rFonts w:cs="Times New Roman"/>
          <w:sz w:val="22"/>
          <w:vertAlign w:val="superscript"/>
        </w:rPr>
        <w:t>c</w:t>
      </w:r>
      <w:r w:rsidR="001E734A" w:rsidRPr="00D7536C">
        <w:rPr>
          <w:rFonts w:cs="Times New Roman"/>
          <w:sz w:val="22"/>
        </w:rPr>
        <w:t>,</w:t>
      </w:r>
      <w:r w:rsidRPr="00D7536C">
        <w:rPr>
          <w:rFonts w:cs="Times New Roman"/>
          <w:sz w:val="22"/>
        </w:rPr>
        <w:t xml:space="preserve"> Maryam Rafiqi</w:t>
      </w:r>
      <w:r w:rsidRPr="00D7536C">
        <w:rPr>
          <w:rFonts w:cs="Times New Roman"/>
          <w:sz w:val="22"/>
          <w:vertAlign w:val="superscript"/>
        </w:rPr>
        <w:t>c</w:t>
      </w:r>
      <w:r w:rsidRPr="00D7536C">
        <w:rPr>
          <w:rFonts w:cs="Times New Roman"/>
          <w:sz w:val="22"/>
        </w:rPr>
        <w:t>, Kirsty L. Hassall</w:t>
      </w:r>
      <w:r w:rsidRPr="00D7536C">
        <w:rPr>
          <w:rFonts w:cs="Times New Roman"/>
          <w:sz w:val="22"/>
          <w:vertAlign w:val="superscript"/>
        </w:rPr>
        <w:t>d</w:t>
      </w:r>
      <w:r w:rsidRPr="00D7536C">
        <w:rPr>
          <w:rFonts w:cs="Times New Roman"/>
          <w:sz w:val="22"/>
        </w:rPr>
        <w:t xml:space="preserve">, </w:t>
      </w:r>
      <w:r w:rsidR="006E6992" w:rsidRPr="006E6992">
        <w:rPr>
          <w:rFonts w:cs="Times New Roman"/>
          <w:sz w:val="22"/>
        </w:rPr>
        <w:t>Toby W. Waine</w:t>
      </w:r>
      <w:r w:rsidRPr="00D7536C">
        <w:rPr>
          <w:rFonts w:cs="Times New Roman"/>
          <w:sz w:val="22"/>
          <w:vertAlign w:val="superscript"/>
        </w:rPr>
        <w:t>b</w:t>
      </w:r>
      <w:r w:rsidRPr="00D7536C">
        <w:rPr>
          <w:rFonts w:cs="Times New Roman"/>
          <w:sz w:val="22"/>
        </w:rPr>
        <w:t>, Joanna Z</w:t>
      </w:r>
      <w:r w:rsidR="0019503B" w:rsidRPr="00D7536C">
        <w:rPr>
          <w:rFonts w:cs="Times New Roman"/>
          <w:sz w:val="22"/>
        </w:rPr>
        <w:t>awadzka</w:t>
      </w:r>
      <w:r w:rsidRPr="00D7536C">
        <w:rPr>
          <w:rFonts w:cs="Times New Roman"/>
          <w:sz w:val="22"/>
          <w:vertAlign w:val="superscript"/>
        </w:rPr>
        <w:t>b</w:t>
      </w:r>
      <w:r w:rsidRPr="00D7536C">
        <w:rPr>
          <w:rFonts w:cs="Times New Roman"/>
          <w:sz w:val="22"/>
        </w:rPr>
        <w:t>, Alhousseine D</w:t>
      </w:r>
      <w:r w:rsidR="0019503B">
        <w:rPr>
          <w:rFonts w:cs="Times New Roman"/>
          <w:sz w:val="22"/>
        </w:rPr>
        <w:t>i</w:t>
      </w:r>
      <w:r w:rsidR="0019503B" w:rsidRPr="00D7536C">
        <w:rPr>
          <w:rFonts w:cs="Times New Roman"/>
          <w:sz w:val="22"/>
        </w:rPr>
        <w:t>arra</w:t>
      </w:r>
      <w:r w:rsidRPr="00D7536C">
        <w:rPr>
          <w:rFonts w:cs="Times New Roman"/>
          <w:sz w:val="22"/>
          <w:vertAlign w:val="superscript"/>
        </w:rPr>
        <w:t>c</w:t>
      </w:r>
      <w:r w:rsidRPr="00D7536C">
        <w:rPr>
          <w:rFonts w:cs="Times New Roman"/>
          <w:sz w:val="22"/>
        </w:rPr>
        <w:t>, Ron Corstanje</w:t>
      </w:r>
      <w:r w:rsidRPr="00D7536C">
        <w:rPr>
          <w:rFonts w:cs="Times New Roman"/>
          <w:sz w:val="22"/>
          <w:vertAlign w:val="superscript"/>
        </w:rPr>
        <w:t>b</w:t>
      </w:r>
    </w:p>
    <w:p w14:paraId="0C17D931" w14:textId="63820CB6" w:rsidR="00F44913" w:rsidRPr="00D7536C" w:rsidRDefault="00F44913" w:rsidP="00F44913">
      <w:pPr>
        <w:spacing w:line="480" w:lineRule="auto"/>
        <w:jc w:val="center"/>
        <w:rPr>
          <w:rFonts w:cs="Times New Roman"/>
          <w:i/>
          <w:iCs/>
          <w:szCs w:val="24"/>
        </w:rPr>
      </w:pPr>
      <w:r w:rsidRPr="00D7536C">
        <w:rPr>
          <w:rFonts w:cs="Times New Roman"/>
          <w:i/>
          <w:iCs/>
          <w:szCs w:val="24"/>
          <w:vertAlign w:val="superscript"/>
        </w:rPr>
        <w:t xml:space="preserve">a </w:t>
      </w:r>
      <w:r w:rsidRPr="00D7536C">
        <w:rPr>
          <w:rFonts w:cs="Times New Roman"/>
          <w:i/>
          <w:iCs/>
          <w:szCs w:val="24"/>
        </w:rPr>
        <w:t>Net</w:t>
      </w:r>
      <w:r w:rsidR="0051481F" w:rsidRPr="00D7536C">
        <w:rPr>
          <w:rFonts w:cs="Times New Roman"/>
          <w:i/>
          <w:iCs/>
          <w:szCs w:val="24"/>
        </w:rPr>
        <w:t>-</w:t>
      </w:r>
      <w:r w:rsidRPr="00D7536C">
        <w:rPr>
          <w:rFonts w:cs="Times New Roman"/>
          <w:i/>
          <w:iCs/>
          <w:szCs w:val="24"/>
        </w:rPr>
        <w:t>zero and resilient farming, Rothamsted Research, Harpenden, Hertfordshire, AL5 2JQ, United Kingdom</w:t>
      </w:r>
    </w:p>
    <w:p w14:paraId="09F3ED3E" w14:textId="77777777" w:rsidR="00F44913" w:rsidRPr="00D7536C" w:rsidRDefault="00F44913" w:rsidP="00F44913">
      <w:pPr>
        <w:spacing w:line="480" w:lineRule="auto"/>
        <w:jc w:val="center"/>
        <w:rPr>
          <w:rFonts w:cs="Times New Roman"/>
          <w:i/>
          <w:iCs/>
          <w:szCs w:val="24"/>
        </w:rPr>
      </w:pPr>
      <w:r w:rsidRPr="00D7536C">
        <w:rPr>
          <w:rFonts w:cs="Times New Roman"/>
          <w:i/>
          <w:iCs/>
          <w:szCs w:val="24"/>
          <w:vertAlign w:val="superscript"/>
        </w:rPr>
        <w:t xml:space="preserve">b </w:t>
      </w:r>
      <w:r w:rsidRPr="00D7536C">
        <w:rPr>
          <w:rFonts w:cs="Times New Roman"/>
          <w:i/>
          <w:iCs/>
          <w:szCs w:val="24"/>
        </w:rPr>
        <w:t>Cranfield University, College Road, Cranfield, Bedford, MK43 0AL, United Kingdom</w:t>
      </w:r>
    </w:p>
    <w:p w14:paraId="6DE11F17" w14:textId="77777777" w:rsidR="00F44913" w:rsidRPr="00D7536C" w:rsidRDefault="00F44913" w:rsidP="00F44913">
      <w:pPr>
        <w:spacing w:line="480" w:lineRule="auto"/>
        <w:jc w:val="center"/>
        <w:rPr>
          <w:rFonts w:cs="Times New Roman"/>
          <w:i/>
          <w:iCs/>
          <w:szCs w:val="24"/>
        </w:rPr>
      </w:pPr>
      <w:r w:rsidRPr="00D7536C">
        <w:rPr>
          <w:rFonts w:cs="Times New Roman"/>
          <w:szCs w:val="24"/>
          <w:vertAlign w:val="superscript"/>
        </w:rPr>
        <w:t xml:space="preserve">c </w:t>
      </w:r>
      <w:r w:rsidRPr="00D7536C">
        <w:rPr>
          <w:rFonts w:cs="Times New Roman"/>
          <w:i/>
          <w:iCs/>
          <w:szCs w:val="24"/>
        </w:rPr>
        <w:t>Mohammed IV Polytechnic university, Benguerir, Morocco</w:t>
      </w:r>
    </w:p>
    <w:p w14:paraId="70729EB4" w14:textId="77777777" w:rsidR="00F44913" w:rsidRPr="00D7536C" w:rsidRDefault="00F44913" w:rsidP="00F44913">
      <w:pPr>
        <w:spacing w:line="480" w:lineRule="auto"/>
        <w:jc w:val="center"/>
        <w:rPr>
          <w:rFonts w:cs="Times New Roman"/>
          <w:i/>
          <w:iCs/>
          <w:szCs w:val="24"/>
        </w:rPr>
      </w:pPr>
      <w:r w:rsidRPr="00D7536C">
        <w:rPr>
          <w:rFonts w:cs="Times New Roman"/>
          <w:i/>
          <w:iCs/>
          <w:szCs w:val="24"/>
          <w:vertAlign w:val="superscript"/>
        </w:rPr>
        <w:t xml:space="preserve">d </w:t>
      </w:r>
      <w:r w:rsidRPr="00D7536C">
        <w:rPr>
          <w:rFonts w:cs="Times New Roman"/>
          <w:i/>
          <w:iCs/>
          <w:szCs w:val="24"/>
        </w:rPr>
        <w:t>Intelligent Data Ecosystems, Rothamsted Research, Harpenden, Hertfordshire, AL5 2JQ, United Kingdom</w:t>
      </w:r>
    </w:p>
    <w:p w14:paraId="2EC24451" w14:textId="77777777" w:rsidR="00F44913" w:rsidRPr="00D7536C" w:rsidRDefault="00F44913" w:rsidP="00F44913">
      <w:pPr>
        <w:spacing w:line="48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*Corresponding author</w:t>
      </w:r>
    </w:p>
    <w:p w14:paraId="6DC3A546" w14:textId="77777777" w:rsidR="00F44913" w:rsidRPr="00D7536C" w:rsidRDefault="00F44913" w:rsidP="00F44913">
      <w:pPr>
        <w:spacing w:line="48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 xml:space="preserve">E-mail address: </w:t>
      </w:r>
      <w:hyperlink r:id="rId8" w:history="1">
        <w:r w:rsidRPr="00D7536C">
          <w:rPr>
            <w:rFonts w:cs="Times New Roman"/>
            <w:color w:val="0563C1" w:themeColor="hyperlink"/>
            <w:sz w:val="22"/>
            <w:u w:val="single"/>
          </w:rPr>
          <w:t>i.el-fartassi@cranfield.ac.uk</w:t>
        </w:r>
      </w:hyperlink>
      <w:r w:rsidRPr="00D7536C">
        <w:rPr>
          <w:rFonts w:cs="Times New Roman"/>
          <w:sz w:val="22"/>
        </w:rPr>
        <w:t xml:space="preserve"> (I. El-Fartassi).</w:t>
      </w:r>
    </w:p>
    <w:p w14:paraId="05A86412" w14:textId="1AC98325" w:rsidR="00F44913" w:rsidRPr="00D7536C" w:rsidRDefault="00F44913" w:rsidP="00F44913">
      <w:pPr>
        <w:spacing w:line="48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 xml:space="preserve">Telephone: + </w:t>
      </w:r>
      <w:r w:rsidR="002A6E58" w:rsidRPr="002A6E58">
        <w:rPr>
          <w:rFonts w:cs="Times New Roman"/>
          <w:sz w:val="22"/>
        </w:rPr>
        <w:t>447466798344</w:t>
      </w:r>
    </w:p>
    <w:p w14:paraId="2A007A7F" w14:textId="6F681182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06748AFC" w14:textId="4004A89C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0DC531F5" w14:textId="611A29D7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43C412E5" w14:textId="5415A359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5D286419" w14:textId="7194F9F5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7B4614E6" w14:textId="4A9CC725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7B90BF90" w14:textId="7B11F171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4A1C847B" w14:textId="62C93F5E" w:rsidR="002D40E7" w:rsidRPr="00D7536C" w:rsidRDefault="002D40E7" w:rsidP="00901167">
      <w:pPr>
        <w:spacing w:line="240" w:lineRule="auto"/>
        <w:rPr>
          <w:b/>
          <w:bCs/>
          <w:sz w:val="22"/>
          <w:lang w:val="en-US"/>
        </w:rPr>
      </w:pPr>
    </w:p>
    <w:p w14:paraId="5D90DDA0" w14:textId="19933338" w:rsidR="007F45B8" w:rsidRPr="00D7536C" w:rsidRDefault="007F45B8" w:rsidP="00901167">
      <w:pPr>
        <w:spacing w:line="240" w:lineRule="auto"/>
        <w:rPr>
          <w:b/>
          <w:bCs/>
          <w:sz w:val="22"/>
          <w:lang w:val="en-US"/>
        </w:rPr>
      </w:pPr>
    </w:p>
    <w:p w14:paraId="3F20BAFE" w14:textId="65B27F55" w:rsidR="007F45B8" w:rsidRPr="00D7536C" w:rsidRDefault="007F45B8" w:rsidP="00901167">
      <w:pPr>
        <w:spacing w:line="240" w:lineRule="auto"/>
        <w:rPr>
          <w:b/>
          <w:bCs/>
          <w:sz w:val="22"/>
          <w:lang w:val="en-US"/>
        </w:rPr>
      </w:pPr>
    </w:p>
    <w:p w14:paraId="0BCBD0A6" w14:textId="251031F2" w:rsidR="007F45B8" w:rsidRPr="00D7536C" w:rsidRDefault="007F45B8" w:rsidP="00901167">
      <w:pPr>
        <w:spacing w:line="240" w:lineRule="auto"/>
        <w:rPr>
          <w:b/>
          <w:bCs/>
          <w:sz w:val="22"/>
          <w:lang w:val="en-US"/>
        </w:rPr>
      </w:pPr>
    </w:p>
    <w:p w14:paraId="7958C8E2" w14:textId="77777777" w:rsidR="007F45B8" w:rsidRPr="00D7536C" w:rsidRDefault="007F45B8" w:rsidP="00901167">
      <w:pPr>
        <w:spacing w:line="240" w:lineRule="auto"/>
        <w:rPr>
          <w:b/>
          <w:bCs/>
          <w:sz w:val="22"/>
          <w:lang w:val="en-US"/>
        </w:rPr>
      </w:pPr>
    </w:p>
    <w:p w14:paraId="7C5CAA35" w14:textId="1EC3C70A" w:rsidR="005A1ADC" w:rsidRPr="00D7536C" w:rsidRDefault="005A1ADC" w:rsidP="00901167">
      <w:pPr>
        <w:spacing w:line="240" w:lineRule="auto"/>
        <w:rPr>
          <w:b/>
          <w:bCs/>
          <w:sz w:val="22"/>
          <w:lang w:val="en-US"/>
        </w:rPr>
      </w:pPr>
    </w:p>
    <w:p w14:paraId="57B78D3E" w14:textId="77777777" w:rsidR="000770CD" w:rsidRPr="00D7536C" w:rsidRDefault="000770CD" w:rsidP="00901167">
      <w:pPr>
        <w:spacing w:line="240" w:lineRule="auto"/>
        <w:rPr>
          <w:b/>
          <w:bCs/>
          <w:sz w:val="22"/>
          <w:lang w:val="en-US"/>
        </w:rPr>
      </w:pPr>
    </w:p>
    <w:p w14:paraId="1645BBCA" w14:textId="7624C9BF" w:rsidR="0019254A" w:rsidRPr="00D7536C" w:rsidRDefault="00525BD3" w:rsidP="00901167">
      <w:pPr>
        <w:spacing w:line="240" w:lineRule="auto"/>
        <w:rPr>
          <w:b/>
          <w:bCs/>
          <w:sz w:val="22"/>
          <w:lang w:val="en-US"/>
        </w:rPr>
      </w:pPr>
      <w:r w:rsidRPr="00D7536C">
        <w:rPr>
          <w:b/>
          <w:bCs/>
          <w:sz w:val="22"/>
          <w:lang w:val="en-US"/>
        </w:rPr>
        <w:lastRenderedPageBreak/>
        <w:t>Appendix A. Supplementary data</w:t>
      </w:r>
    </w:p>
    <w:p w14:paraId="1C0A5E01" w14:textId="382AC686" w:rsidR="006227B1" w:rsidRPr="00E10132" w:rsidRDefault="006227B1" w:rsidP="00E10132">
      <w:pPr>
        <w:spacing w:line="240" w:lineRule="auto"/>
        <w:rPr>
          <w:b/>
          <w:bCs/>
          <w:sz w:val="22"/>
          <w:lang w:val="en-US"/>
        </w:rPr>
      </w:pPr>
      <w:r w:rsidRPr="00E10132">
        <w:rPr>
          <w:b/>
          <w:bCs/>
          <w:sz w:val="22"/>
          <w:lang w:val="en-US"/>
        </w:rPr>
        <w:t>S</w:t>
      </w:r>
      <w:r w:rsidR="00051ADE" w:rsidRPr="00E10132">
        <w:rPr>
          <w:b/>
          <w:bCs/>
          <w:sz w:val="22"/>
          <w:lang w:val="en-US"/>
        </w:rPr>
        <w:t>1</w:t>
      </w:r>
      <w:r w:rsidR="00123435" w:rsidRPr="00E10132">
        <w:rPr>
          <w:b/>
          <w:bCs/>
          <w:sz w:val="22"/>
          <w:lang w:val="en-US"/>
        </w:rPr>
        <w:t>:</w:t>
      </w:r>
      <w:r w:rsidR="00051ADE" w:rsidRPr="00E10132">
        <w:rPr>
          <w:b/>
          <w:bCs/>
          <w:sz w:val="22"/>
          <w:lang w:val="en-US"/>
        </w:rPr>
        <w:t xml:space="preserve"> S</w:t>
      </w:r>
      <w:r w:rsidRPr="00E10132">
        <w:rPr>
          <w:b/>
          <w:bCs/>
          <w:sz w:val="22"/>
          <w:lang w:val="en-US"/>
        </w:rPr>
        <w:t>urvey</w:t>
      </w:r>
      <w:r w:rsidR="001460FA" w:rsidRPr="00E10132">
        <w:rPr>
          <w:b/>
          <w:bCs/>
          <w:sz w:val="22"/>
          <w:lang w:val="en-US"/>
        </w:rPr>
        <w:t xml:space="preserve"> questions</w:t>
      </w:r>
    </w:p>
    <w:p w14:paraId="64004F2D" w14:textId="77777777" w:rsidR="000E79D0" w:rsidRPr="00D7536C" w:rsidRDefault="000E79D0" w:rsidP="00901167">
      <w:pPr>
        <w:spacing w:line="240" w:lineRule="auto"/>
        <w:rPr>
          <w:b/>
          <w:bCs/>
          <w:sz w:val="22"/>
        </w:rPr>
      </w:pPr>
      <w:r w:rsidRPr="00D7536C">
        <w:rPr>
          <w:b/>
          <w:bCs/>
          <w:sz w:val="22"/>
        </w:rPr>
        <w:t>Section 1: General background</w:t>
      </w:r>
    </w:p>
    <w:p w14:paraId="7AEA5825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1.1: Surname. </w:t>
      </w:r>
      <w:r w:rsidRPr="00D7536C">
        <w:rPr>
          <w:sz w:val="22"/>
        </w:rPr>
        <w:t>Text entry.</w:t>
      </w:r>
    </w:p>
    <w:p w14:paraId="0B448BBD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1.2: First name.</w:t>
      </w:r>
      <w:r w:rsidRPr="00D7536C">
        <w:rPr>
          <w:sz w:val="22"/>
        </w:rPr>
        <w:t xml:space="preserve"> Text entry.</w:t>
      </w:r>
    </w:p>
    <w:p w14:paraId="5FB194B8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1.3: Email</w:t>
      </w:r>
      <w:r w:rsidRPr="00D7536C">
        <w:rPr>
          <w:sz w:val="22"/>
        </w:rPr>
        <w:t xml:space="preserve"> </w:t>
      </w:r>
      <w:r w:rsidRPr="00D7536C">
        <w:rPr>
          <w:i/>
          <w:iCs/>
          <w:sz w:val="22"/>
        </w:rPr>
        <w:t>address.</w:t>
      </w:r>
      <w:r w:rsidRPr="00D7536C">
        <w:rPr>
          <w:sz w:val="22"/>
        </w:rPr>
        <w:t xml:space="preserve"> Text entry.</w:t>
      </w:r>
    </w:p>
    <w:p w14:paraId="3AA3467D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1.4: Which category below includes your age?</w:t>
      </w:r>
      <w:r w:rsidRPr="00D7536C">
        <w:rPr>
          <w:sz w:val="22"/>
        </w:rPr>
        <w:t xml:space="preserve"> Answer selected from the following responses: A) 18 – 24; B) 18 – 24; C) 35 – 44; D) 45 – 54; E) Above 55.</w:t>
      </w:r>
    </w:p>
    <w:p w14:paraId="24D3F59D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1.5: What is your gender?</w:t>
      </w:r>
      <w:r w:rsidRPr="00D7536C">
        <w:rPr>
          <w:sz w:val="22"/>
        </w:rPr>
        <w:t xml:space="preserve"> Answer selected from the following responses: A) Male; B) Female.</w:t>
      </w:r>
    </w:p>
    <w:p w14:paraId="72825775" w14:textId="626A8CF8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1.6: What is the highest degree or level of education you have completed?</w:t>
      </w:r>
      <w:r w:rsidRPr="00D7536C">
        <w:rPr>
          <w:sz w:val="22"/>
        </w:rPr>
        <w:t xml:space="preserve"> Answer selected from the following responses: A) Technician diploma; B) Bachelor's Degree; C) Master’s degree; D) Engineering degree; E) Ph</w:t>
      </w:r>
      <w:r w:rsidR="00FE24A3" w:rsidRPr="00D7536C">
        <w:rPr>
          <w:sz w:val="22"/>
        </w:rPr>
        <w:t>D</w:t>
      </w:r>
      <w:r w:rsidRPr="00D7536C">
        <w:rPr>
          <w:sz w:val="22"/>
        </w:rPr>
        <w:t xml:space="preserve"> or higher; F) Other.</w:t>
      </w:r>
    </w:p>
    <w:p w14:paraId="0D621207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1.7a: What is your occupation?</w:t>
      </w:r>
      <w:r w:rsidRPr="00D7536C">
        <w:rPr>
          <w:sz w:val="22"/>
        </w:rPr>
        <w:t xml:space="preserve"> A) Agronomist; B) Agronomist developer; C) Agronomist consultant; D) Agronomist adviser; E) other.</w:t>
      </w:r>
    </w:p>
    <w:p w14:paraId="065A4707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1.7b: If other, please specify.</w:t>
      </w:r>
      <w:r w:rsidRPr="00D7536C">
        <w:rPr>
          <w:sz w:val="22"/>
        </w:rPr>
        <w:t xml:space="preserve"> Text entry.</w:t>
      </w:r>
    </w:p>
    <w:p w14:paraId="506378A9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1.8: Years of field experience.</w:t>
      </w:r>
      <w:r w:rsidRPr="00D7536C">
        <w:rPr>
          <w:sz w:val="22"/>
        </w:rPr>
        <w:t xml:space="preserve"> Answer selected from the following responses: A) 0-5; B) 5-10; C) Above 10.</w:t>
      </w:r>
    </w:p>
    <w:p w14:paraId="1318D02D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1.9: What does your current headquarter area?</w:t>
      </w:r>
      <w:r w:rsidRPr="00D7536C">
        <w:rPr>
          <w:sz w:val="22"/>
        </w:rPr>
        <w:t xml:space="preserve"> Answer selected from the following responses: A) Tanger-Tétouan-Al Hoceïma; B) L'Oriental; C) Fès-Meknès; D) Rabat-Salé-Kénitra; E) Béni Mellal-Khénifra; F) Casablanca-Settat; G) Marrakech-Safi; H) Drâa-Tafilalet; I) Souss-Massa; J) Guelmim-Oued Noun; K) Laâyoune-Sakia El Hamra; L) Dakhla-Oued Ed Dahab.</w:t>
      </w:r>
    </w:p>
    <w:p w14:paraId="55D11905" w14:textId="478C066B" w:rsidR="000E79D0" w:rsidRPr="00D7536C" w:rsidRDefault="000E79D0" w:rsidP="00901167">
      <w:pPr>
        <w:spacing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Section 2: </w:t>
      </w:r>
      <w:r w:rsidR="008F04DE" w:rsidRPr="00D7536C">
        <w:rPr>
          <w:b/>
          <w:bCs/>
          <w:sz w:val="22"/>
        </w:rPr>
        <w:t>Crop choices</w:t>
      </w:r>
      <w:r w:rsidRPr="00D7536C">
        <w:rPr>
          <w:b/>
          <w:bCs/>
          <w:sz w:val="22"/>
        </w:rPr>
        <w:t xml:space="preserve">  </w:t>
      </w:r>
    </w:p>
    <w:p w14:paraId="51B9B360" w14:textId="3299D25F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2.1: To what extent do the following </w:t>
      </w:r>
      <w:r w:rsidR="006A0EEB" w:rsidRPr="00D7536C">
        <w:rPr>
          <w:i/>
          <w:iCs/>
          <w:sz w:val="22"/>
        </w:rPr>
        <w:t>environmental</w:t>
      </w:r>
      <w:r w:rsidRPr="00D7536C">
        <w:rPr>
          <w:i/>
          <w:iCs/>
          <w:sz w:val="22"/>
        </w:rPr>
        <w:t xml:space="preserve"> factors influence the choice of crops?</w:t>
      </w:r>
      <w:r w:rsidRPr="00D7536C">
        <w:rPr>
          <w:sz w:val="22"/>
        </w:rPr>
        <w:t xml:space="preserve">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were asked to evaluate the contribution of 4 factors: A) Climate; B) </w:t>
      </w:r>
      <w:r w:rsidR="00CA18B1" w:rsidRPr="00D7536C">
        <w:rPr>
          <w:sz w:val="22"/>
        </w:rPr>
        <w:t>Soil and land characteristics</w:t>
      </w:r>
      <w:r w:rsidRPr="00D7536C">
        <w:rPr>
          <w:sz w:val="22"/>
        </w:rPr>
        <w:t xml:space="preserve">; C) </w:t>
      </w:r>
      <w:r w:rsidR="00CA18B1" w:rsidRPr="00D7536C">
        <w:rPr>
          <w:sz w:val="22"/>
        </w:rPr>
        <w:t>Water availability</w:t>
      </w:r>
      <w:r w:rsidRPr="00D7536C">
        <w:rPr>
          <w:sz w:val="22"/>
        </w:rPr>
        <w:t>; D) Previous crop; via a Likert</w:t>
      </w:r>
      <w:r w:rsidR="00C22D2A" w:rsidRPr="00D7536C">
        <w:rPr>
          <w:sz w:val="22"/>
        </w:rPr>
        <w:t xml:space="preserve"> </w:t>
      </w:r>
      <w:r w:rsidRPr="00D7536C">
        <w:rPr>
          <w:sz w:val="22"/>
        </w:rPr>
        <w:t>scale with 3 points that range from not important, to very important.</w:t>
      </w:r>
    </w:p>
    <w:p w14:paraId="5C234C8E" w14:textId="3BE8A8A5" w:rsidR="000E79D0" w:rsidRPr="00D7536C" w:rsidRDefault="000E79D0" w:rsidP="008601B1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2.2: To what extent do the following economic </w:t>
      </w:r>
      <w:r w:rsidR="008601B1" w:rsidRPr="00D7536C">
        <w:rPr>
          <w:i/>
          <w:iCs/>
          <w:sz w:val="22"/>
        </w:rPr>
        <w:t>factors</w:t>
      </w:r>
      <w:r w:rsidRPr="00D7536C">
        <w:rPr>
          <w:i/>
          <w:iCs/>
          <w:sz w:val="22"/>
        </w:rPr>
        <w:t xml:space="preserve"> influence the choice of crops?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were asked to evaluate the contribution of 6 factors: A) </w:t>
      </w:r>
      <w:r w:rsidR="008601B1" w:rsidRPr="00D7536C">
        <w:rPr>
          <w:sz w:val="22"/>
        </w:rPr>
        <w:t>Subsidies and grants</w:t>
      </w:r>
      <w:r w:rsidRPr="00D7536C">
        <w:rPr>
          <w:sz w:val="22"/>
        </w:rPr>
        <w:t xml:space="preserve">; B) Labour availability; C) </w:t>
      </w:r>
      <w:r w:rsidR="00CA18B1" w:rsidRPr="00D7536C">
        <w:rPr>
          <w:sz w:val="22"/>
        </w:rPr>
        <w:t>Capacity and readiness to invest</w:t>
      </w:r>
      <w:r w:rsidRPr="00D7536C">
        <w:rPr>
          <w:sz w:val="22"/>
        </w:rPr>
        <w:t>; D) Contract with industries; E) Crop insurance; F) Profitability via a Likert-scale with 3 points that range from not important, to very important.</w:t>
      </w:r>
    </w:p>
    <w:p w14:paraId="513CC5E4" w14:textId="7400CDBE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2.3: To what extent do the following </w:t>
      </w:r>
      <w:r w:rsidR="008601B1" w:rsidRPr="00D7536C">
        <w:rPr>
          <w:i/>
          <w:iCs/>
          <w:sz w:val="22"/>
        </w:rPr>
        <w:t>social</w:t>
      </w:r>
      <w:r w:rsidRPr="00D7536C">
        <w:rPr>
          <w:i/>
          <w:iCs/>
          <w:sz w:val="22"/>
        </w:rPr>
        <w:t xml:space="preserve"> factors influence the choice of crops?</w:t>
      </w:r>
      <w:r w:rsidRPr="00D7536C">
        <w:rPr>
          <w:sz w:val="22"/>
        </w:rPr>
        <w:t xml:space="preserve">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were asked to evaluate the contribution of 3 factors: A) Prior experience with the crop; B) </w:t>
      </w:r>
      <w:r w:rsidR="003459D4" w:rsidRPr="00D7536C">
        <w:rPr>
          <w:sz w:val="22"/>
        </w:rPr>
        <w:t>Passed down through the generations</w:t>
      </w:r>
      <w:r w:rsidRPr="00D7536C">
        <w:rPr>
          <w:sz w:val="22"/>
        </w:rPr>
        <w:t>; C) Education; via a Likert</w:t>
      </w:r>
      <w:r w:rsidR="00FE24A3" w:rsidRPr="00D7536C">
        <w:rPr>
          <w:sz w:val="22"/>
        </w:rPr>
        <w:t xml:space="preserve"> </w:t>
      </w:r>
      <w:r w:rsidRPr="00D7536C">
        <w:rPr>
          <w:sz w:val="22"/>
        </w:rPr>
        <w:t>scale with 3 points that range from not important, to very important.</w:t>
      </w:r>
    </w:p>
    <w:p w14:paraId="2380A1A8" w14:textId="0C2F0798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2.4: To what extent do the following </w:t>
      </w:r>
      <w:r w:rsidR="003459D4" w:rsidRPr="00D7536C">
        <w:rPr>
          <w:i/>
          <w:iCs/>
          <w:sz w:val="22"/>
        </w:rPr>
        <w:t>“</w:t>
      </w:r>
      <w:r w:rsidR="00BD5E6C" w:rsidRPr="00D7536C">
        <w:rPr>
          <w:i/>
          <w:iCs/>
          <w:sz w:val="22"/>
        </w:rPr>
        <w:t xml:space="preserve">crop </w:t>
      </w:r>
      <w:r w:rsidR="007E0F0F">
        <w:rPr>
          <w:i/>
          <w:iCs/>
          <w:sz w:val="22"/>
        </w:rPr>
        <w:t>characteristics</w:t>
      </w:r>
      <w:r w:rsidR="003459D4" w:rsidRPr="00D7536C">
        <w:rPr>
          <w:i/>
          <w:iCs/>
          <w:sz w:val="22"/>
        </w:rPr>
        <w:t>”</w:t>
      </w:r>
      <w:r w:rsidRPr="00D7536C">
        <w:rPr>
          <w:i/>
          <w:iCs/>
          <w:sz w:val="22"/>
        </w:rPr>
        <w:t xml:space="preserve"> factors influence the choice of crops?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were asked to evaluate the contribution of 5 factors: A) Resistance to pests and diseases; B) Drought resistance; C) Maturity dates; D) High yield; E) Length of </w:t>
      </w:r>
      <w:r w:rsidR="00955FC4" w:rsidRPr="00D7536C">
        <w:rPr>
          <w:sz w:val="22"/>
        </w:rPr>
        <w:t xml:space="preserve">the </w:t>
      </w:r>
      <w:r w:rsidRPr="00D7536C">
        <w:rPr>
          <w:sz w:val="22"/>
        </w:rPr>
        <w:t>growing season; via a Likert</w:t>
      </w:r>
      <w:r w:rsidR="00955FC4" w:rsidRPr="00D7536C">
        <w:rPr>
          <w:sz w:val="22"/>
        </w:rPr>
        <w:t xml:space="preserve"> </w:t>
      </w:r>
      <w:r w:rsidRPr="00D7536C">
        <w:rPr>
          <w:sz w:val="22"/>
        </w:rPr>
        <w:t>scale with 3 points that ranges from not important, to very important.</w:t>
      </w:r>
    </w:p>
    <w:p w14:paraId="18C67E1A" w14:textId="600AA125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2.5: To what extent do the following </w:t>
      </w:r>
      <w:r w:rsidR="009D6297" w:rsidRPr="00D7536C">
        <w:rPr>
          <w:i/>
          <w:iCs/>
          <w:sz w:val="22"/>
        </w:rPr>
        <w:t>“</w:t>
      </w:r>
      <w:r w:rsidR="001A4BF5" w:rsidRPr="00D7536C">
        <w:rPr>
          <w:i/>
          <w:iCs/>
          <w:sz w:val="22"/>
        </w:rPr>
        <w:t>farm size and facilities</w:t>
      </w:r>
      <w:r w:rsidR="009D6297" w:rsidRPr="00D7536C">
        <w:rPr>
          <w:i/>
          <w:iCs/>
          <w:sz w:val="22"/>
        </w:rPr>
        <w:t>”</w:t>
      </w:r>
      <w:r w:rsidRPr="00D7536C">
        <w:rPr>
          <w:i/>
          <w:iCs/>
          <w:sz w:val="22"/>
        </w:rPr>
        <w:t xml:space="preserve"> factors influence the choice of crops?</w:t>
      </w:r>
      <w:r w:rsidRPr="00D7536C">
        <w:rPr>
          <w:sz w:val="22"/>
        </w:rPr>
        <w:t xml:space="preserve">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were asked to evaluate the contribution of 4 factors: A) Farming system; B) </w:t>
      </w:r>
      <w:r w:rsidR="009D6297" w:rsidRPr="00D7536C">
        <w:rPr>
          <w:sz w:val="22"/>
        </w:rPr>
        <w:t>Availability of machinery and maintenance facilities</w:t>
      </w:r>
      <w:r w:rsidRPr="00D7536C">
        <w:rPr>
          <w:sz w:val="22"/>
        </w:rPr>
        <w:t>; C) Storage facility or accessibility; D) Technology; via a Likert-scale with 3 points that ranges from not important, to very important.</w:t>
      </w:r>
    </w:p>
    <w:p w14:paraId="11E07DA5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lastRenderedPageBreak/>
        <w:t>Question 2.6: Have you noticed any behavioural persistence or slow adoption of agroforestry?</w:t>
      </w:r>
      <w:r w:rsidRPr="00D7536C">
        <w:rPr>
          <w:sz w:val="22"/>
        </w:rPr>
        <w:t xml:space="preserve"> Answer Yes or No.</w:t>
      </w:r>
    </w:p>
    <w:p w14:paraId="6C40E061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2.7: If yes expand, if not, why do you think so?</w:t>
      </w:r>
      <w:r w:rsidRPr="00D7536C">
        <w:rPr>
          <w:sz w:val="22"/>
        </w:rPr>
        <w:t xml:space="preserve"> Text entry.</w:t>
      </w:r>
    </w:p>
    <w:p w14:paraId="0FECE759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2.8: In your opinion, are there opportunities to improve agroforestry adoption through collaboration networks or co-creation plans?</w:t>
      </w:r>
      <w:r w:rsidRPr="00D7536C">
        <w:rPr>
          <w:sz w:val="22"/>
        </w:rPr>
        <w:t xml:space="preserve"> Answer Yes or No.</w:t>
      </w:r>
    </w:p>
    <w:p w14:paraId="0E73E96C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2.9: If yes expand, if not, why do you think so?</w:t>
      </w:r>
      <w:r w:rsidRPr="00D7536C">
        <w:rPr>
          <w:sz w:val="22"/>
        </w:rPr>
        <w:t xml:space="preserve"> Text entry.</w:t>
      </w:r>
    </w:p>
    <w:p w14:paraId="0FCE8E88" w14:textId="77777777" w:rsidR="000E79D0" w:rsidRPr="00D7536C" w:rsidRDefault="000E79D0" w:rsidP="00901167">
      <w:pPr>
        <w:spacing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Section 3: Tillage practices</w:t>
      </w:r>
    </w:p>
    <w:p w14:paraId="023EB706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3.1: Rank the following tillage systems according to how commonly they are used in your area from 1 (most common) to 3 (least common).</w:t>
      </w:r>
      <w:r w:rsidRPr="00D7536C">
        <w:rPr>
          <w:sz w:val="22"/>
        </w:rPr>
        <w:t xml:space="preserve"> Answer selected from the following three responses: A) Conventional tillage; B) Reduced tillage; C) No-tillage.</w:t>
      </w:r>
    </w:p>
    <w:p w14:paraId="3B001CD3" w14:textId="263C0E8D" w:rsidR="000E79D0" w:rsidRPr="00D7536C" w:rsidRDefault="000E79D0" w:rsidP="003459D4">
      <w:pPr>
        <w:spacing w:line="240" w:lineRule="auto"/>
        <w:jc w:val="both"/>
        <w:rPr>
          <w:sz w:val="22"/>
        </w:rPr>
      </w:pPr>
      <w:r w:rsidRPr="00D7536C">
        <w:rPr>
          <w:sz w:val="22"/>
        </w:rPr>
        <w:t xml:space="preserve">To identify what factors most likely drive farmers' decision to adopt a tillage system, we asked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to evaluate the contribution of seven factors to the implementation of conventional tillage, reduced tillage, and no-till via a Likert</w:t>
      </w:r>
      <w:r w:rsidR="00955FC4" w:rsidRPr="00D7536C">
        <w:rPr>
          <w:sz w:val="22"/>
        </w:rPr>
        <w:t xml:space="preserve"> </w:t>
      </w:r>
      <w:r w:rsidRPr="00D7536C">
        <w:rPr>
          <w:sz w:val="22"/>
        </w:rPr>
        <w:t xml:space="preserve">scale with 3 points that range from not important, to very important. These factors, which we validated with local experts before the circulation of the survey, </w:t>
      </w:r>
      <w:r w:rsidR="00262687" w:rsidRPr="00D7536C">
        <w:rPr>
          <w:sz w:val="22"/>
        </w:rPr>
        <w:t>were</w:t>
      </w:r>
      <w:r w:rsidRPr="00D7536C">
        <w:rPr>
          <w:sz w:val="22"/>
        </w:rPr>
        <w:t xml:space="preserve"> A) </w:t>
      </w:r>
      <w:r w:rsidR="003459D4" w:rsidRPr="00D7536C">
        <w:rPr>
          <w:sz w:val="22"/>
        </w:rPr>
        <w:t>S</w:t>
      </w:r>
      <w:r w:rsidRPr="00D7536C">
        <w:rPr>
          <w:sz w:val="22"/>
        </w:rPr>
        <w:t xml:space="preserve">oil and land characteristics; B) </w:t>
      </w:r>
      <w:r w:rsidR="00BD5E6C" w:rsidRPr="00D7536C">
        <w:rPr>
          <w:sz w:val="22"/>
        </w:rPr>
        <w:t xml:space="preserve">Crop </w:t>
      </w:r>
      <w:r w:rsidR="007E0F0F">
        <w:rPr>
          <w:sz w:val="22"/>
        </w:rPr>
        <w:t>characteristics</w:t>
      </w:r>
      <w:r w:rsidRPr="00D7536C">
        <w:rPr>
          <w:sz w:val="22"/>
        </w:rPr>
        <w:t xml:space="preserve">; C) </w:t>
      </w:r>
      <w:r w:rsidR="003459D4" w:rsidRPr="00D7536C">
        <w:rPr>
          <w:sz w:val="22"/>
        </w:rPr>
        <w:t>Water availability</w:t>
      </w:r>
      <w:r w:rsidRPr="00D7536C">
        <w:rPr>
          <w:sz w:val="22"/>
        </w:rPr>
        <w:t xml:space="preserve">; D) </w:t>
      </w:r>
      <w:r w:rsidR="008601B1" w:rsidRPr="00D7536C">
        <w:rPr>
          <w:sz w:val="22"/>
        </w:rPr>
        <w:t>Subsidies and grants</w:t>
      </w:r>
      <w:r w:rsidRPr="00D7536C">
        <w:rPr>
          <w:sz w:val="22"/>
        </w:rPr>
        <w:t xml:space="preserve">; E) farm size; F) </w:t>
      </w:r>
      <w:r w:rsidR="003459D4" w:rsidRPr="00D7536C">
        <w:rPr>
          <w:sz w:val="22"/>
        </w:rPr>
        <w:t>P</w:t>
      </w:r>
      <w:r w:rsidRPr="00D7536C">
        <w:rPr>
          <w:sz w:val="22"/>
        </w:rPr>
        <w:t xml:space="preserve">assed down through the generations; G) </w:t>
      </w:r>
      <w:r w:rsidR="003459D4" w:rsidRPr="00D7536C">
        <w:rPr>
          <w:sz w:val="22"/>
        </w:rPr>
        <w:t>P</w:t>
      </w:r>
      <w:r w:rsidRPr="00D7536C">
        <w:rPr>
          <w:sz w:val="22"/>
        </w:rPr>
        <w:t xml:space="preserve">hytosanitary management. </w:t>
      </w:r>
    </w:p>
    <w:p w14:paraId="0E5E949D" w14:textId="7777777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3.2: To what extent do the following factors influence the choice of conventional tillage? </w:t>
      </w:r>
    </w:p>
    <w:p w14:paraId="5D77F9DD" w14:textId="7777777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>Question 3.3: To what extent do the following factors influence the choice of reduced tillage?</w:t>
      </w:r>
    </w:p>
    <w:p w14:paraId="5EB98147" w14:textId="7777777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>Question 3.4: To what extent do the following factors influence the choice of No-tillage?</w:t>
      </w:r>
    </w:p>
    <w:p w14:paraId="0DA17383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3.5: Have you noticed any behavioural persistence or slow adoption of no-tillage practice?</w:t>
      </w:r>
      <w:r w:rsidRPr="00D7536C">
        <w:rPr>
          <w:sz w:val="22"/>
        </w:rPr>
        <w:t xml:space="preserve"> Answer Yes or No.</w:t>
      </w:r>
    </w:p>
    <w:p w14:paraId="05D91F97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3.6: If yes expand, if not, why do you think so? </w:t>
      </w:r>
      <w:r w:rsidRPr="00D7536C">
        <w:rPr>
          <w:sz w:val="22"/>
        </w:rPr>
        <w:t>Text entry.</w:t>
      </w:r>
    </w:p>
    <w:p w14:paraId="759DA3C4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3.7: In your opinion, are there opportunities to improve tillage practices through collaboration networks or co-creation plans?</w:t>
      </w:r>
      <w:r w:rsidRPr="00D7536C">
        <w:rPr>
          <w:sz w:val="22"/>
        </w:rPr>
        <w:t xml:space="preserve"> Answer Yes or No.</w:t>
      </w:r>
    </w:p>
    <w:p w14:paraId="3BA09415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3.8: If yes expand, if not, why do you think so?</w:t>
      </w:r>
      <w:r w:rsidRPr="00D7536C">
        <w:rPr>
          <w:sz w:val="22"/>
        </w:rPr>
        <w:t xml:space="preserve"> Text entry.</w:t>
      </w:r>
    </w:p>
    <w:p w14:paraId="1A5DC977" w14:textId="77777777" w:rsidR="000E79D0" w:rsidRPr="00D7536C" w:rsidRDefault="000E79D0" w:rsidP="00901167">
      <w:pPr>
        <w:spacing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Section 4: Irrigation practices</w:t>
      </w:r>
    </w:p>
    <w:p w14:paraId="1B0699EC" w14:textId="763CAF1E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4.1: Rank the following irrigation systems according to how commonly they are used in your area from 1 (most common) to 4 (least common). </w:t>
      </w:r>
      <w:r w:rsidRPr="00D7536C">
        <w:rPr>
          <w:sz w:val="22"/>
        </w:rPr>
        <w:t xml:space="preserve">Answer selected from the following four responses: A) </w:t>
      </w:r>
      <w:r w:rsidR="003459D4" w:rsidRPr="00D7536C">
        <w:rPr>
          <w:sz w:val="22"/>
        </w:rPr>
        <w:t>Surface</w:t>
      </w:r>
      <w:r w:rsidRPr="00D7536C">
        <w:rPr>
          <w:sz w:val="22"/>
        </w:rPr>
        <w:t xml:space="preserve"> irrigation; B) </w:t>
      </w:r>
      <w:r w:rsidR="003459D4" w:rsidRPr="00D7536C">
        <w:rPr>
          <w:sz w:val="22"/>
        </w:rPr>
        <w:t>Localised irrigation</w:t>
      </w:r>
      <w:r w:rsidRPr="00D7536C">
        <w:rPr>
          <w:sz w:val="22"/>
        </w:rPr>
        <w:t xml:space="preserve">; C) </w:t>
      </w:r>
      <w:r w:rsidR="003459D4" w:rsidRPr="00D7536C">
        <w:rPr>
          <w:sz w:val="22"/>
        </w:rPr>
        <w:t xml:space="preserve">Sprinkler irrigation </w:t>
      </w:r>
      <w:r w:rsidRPr="00D7536C">
        <w:rPr>
          <w:sz w:val="22"/>
        </w:rPr>
        <w:t xml:space="preserve">; D) </w:t>
      </w:r>
      <w:r w:rsidR="003459D4" w:rsidRPr="00D7536C">
        <w:rPr>
          <w:sz w:val="22"/>
        </w:rPr>
        <w:t>Rainfed lands</w:t>
      </w:r>
      <w:r w:rsidRPr="00D7536C">
        <w:rPr>
          <w:sz w:val="22"/>
        </w:rPr>
        <w:t>.</w:t>
      </w:r>
    </w:p>
    <w:p w14:paraId="674BB558" w14:textId="3DFC06CD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sz w:val="22"/>
        </w:rPr>
        <w:t xml:space="preserve">To identify what factors most likely drive farmers' decision to adopt an irrigation system, we asked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to evaluate the contribution of 10 factors to the adoption of </w:t>
      </w:r>
      <w:r w:rsidR="003459D4" w:rsidRPr="00D7536C">
        <w:rPr>
          <w:sz w:val="22"/>
        </w:rPr>
        <w:t>surface</w:t>
      </w:r>
      <w:r w:rsidRPr="00D7536C">
        <w:rPr>
          <w:sz w:val="22"/>
        </w:rPr>
        <w:t xml:space="preserve"> irrigation, </w:t>
      </w:r>
      <w:r w:rsidR="003459D4" w:rsidRPr="00D7536C">
        <w:rPr>
          <w:sz w:val="22"/>
        </w:rPr>
        <w:t>Localised irrigation</w:t>
      </w:r>
      <w:r w:rsidRPr="00D7536C">
        <w:rPr>
          <w:sz w:val="22"/>
        </w:rPr>
        <w:t xml:space="preserve">, and </w:t>
      </w:r>
      <w:r w:rsidR="003459D4" w:rsidRPr="00D7536C">
        <w:rPr>
          <w:sz w:val="22"/>
        </w:rPr>
        <w:t>Sprinkler irrigation</w:t>
      </w:r>
      <w:r w:rsidRPr="00D7536C">
        <w:rPr>
          <w:sz w:val="22"/>
        </w:rPr>
        <w:t xml:space="preserve"> via a Likert</w:t>
      </w:r>
      <w:r w:rsidR="00955FC4" w:rsidRPr="00D7536C">
        <w:rPr>
          <w:sz w:val="22"/>
        </w:rPr>
        <w:t xml:space="preserve"> </w:t>
      </w:r>
      <w:r w:rsidRPr="00D7536C">
        <w:rPr>
          <w:sz w:val="22"/>
        </w:rPr>
        <w:t xml:space="preserve">scale with 3 points that range from not important, to very important. These factors were: A) Climate; B) Soil and land characteristics; C) </w:t>
      </w:r>
      <w:r w:rsidR="00BD5E6C" w:rsidRPr="00D7536C">
        <w:rPr>
          <w:sz w:val="22"/>
        </w:rPr>
        <w:t xml:space="preserve">Crop </w:t>
      </w:r>
      <w:r w:rsidR="007E0F0F">
        <w:rPr>
          <w:sz w:val="22"/>
        </w:rPr>
        <w:t>characteristics</w:t>
      </w:r>
      <w:r w:rsidRPr="00D7536C">
        <w:rPr>
          <w:sz w:val="22"/>
        </w:rPr>
        <w:t xml:space="preserve">; D) Farm size; E) </w:t>
      </w:r>
      <w:r w:rsidR="00CA18B1" w:rsidRPr="00D7536C">
        <w:rPr>
          <w:sz w:val="22"/>
        </w:rPr>
        <w:t>Labour availability</w:t>
      </w:r>
      <w:r w:rsidRPr="00D7536C">
        <w:rPr>
          <w:sz w:val="22"/>
        </w:rPr>
        <w:t xml:space="preserve">; F) </w:t>
      </w:r>
      <w:r w:rsidR="003459D4" w:rsidRPr="00D7536C">
        <w:rPr>
          <w:sz w:val="22"/>
        </w:rPr>
        <w:t>Availability of machinery and maintenance facilities</w:t>
      </w:r>
      <w:r w:rsidRPr="00D7536C">
        <w:rPr>
          <w:sz w:val="22"/>
        </w:rPr>
        <w:t xml:space="preserve">; G) </w:t>
      </w:r>
      <w:r w:rsidR="00CA18B1" w:rsidRPr="00D7536C">
        <w:rPr>
          <w:sz w:val="22"/>
        </w:rPr>
        <w:t>Capacity and readiness to invest</w:t>
      </w:r>
      <w:r w:rsidRPr="00D7536C">
        <w:rPr>
          <w:sz w:val="22"/>
        </w:rPr>
        <w:t xml:space="preserve">; H) </w:t>
      </w:r>
      <w:r w:rsidR="00262687" w:rsidRPr="00D7536C">
        <w:rPr>
          <w:sz w:val="22"/>
        </w:rPr>
        <w:t>Profitability</w:t>
      </w:r>
      <w:r w:rsidRPr="00D7536C">
        <w:rPr>
          <w:sz w:val="22"/>
        </w:rPr>
        <w:t xml:space="preserve">; I) </w:t>
      </w:r>
      <w:r w:rsidR="00262687" w:rsidRPr="00D7536C">
        <w:rPr>
          <w:sz w:val="22"/>
        </w:rPr>
        <w:t>Subsidies and grants</w:t>
      </w:r>
      <w:r w:rsidRPr="00D7536C">
        <w:rPr>
          <w:sz w:val="22"/>
        </w:rPr>
        <w:t>; J) Water availability.</w:t>
      </w:r>
    </w:p>
    <w:p w14:paraId="5E78DD2A" w14:textId="3F9F002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4.2: To what extent do these factors lead farmers to adopt </w:t>
      </w:r>
      <w:r w:rsidR="003459D4" w:rsidRPr="00D7536C">
        <w:rPr>
          <w:i/>
          <w:iCs/>
          <w:sz w:val="22"/>
        </w:rPr>
        <w:t>surface</w:t>
      </w:r>
      <w:r w:rsidRPr="00D7536C">
        <w:rPr>
          <w:i/>
          <w:iCs/>
          <w:sz w:val="22"/>
        </w:rPr>
        <w:t xml:space="preserve"> irrigation in your area?</w:t>
      </w:r>
    </w:p>
    <w:p w14:paraId="5DC9792F" w14:textId="05F2E831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4.3: To what extent do these factors lead farmers to adopt </w:t>
      </w:r>
      <w:r w:rsidR="003459D4" w:rsidRPr="00D7536C">
        <w:rPr>
          <w:i/>
          <w:iCs/>
          <w:sz w:val="22"/>
        </w:rPr>
        <w:t>localised irrigation</w:t>
      </w:r>
      <w:r w:rsidRPr="00D7536C">
        <w:rPr>
          <w:i/>
          <w:iCs/>
          <w:sz w:val="22"/>
        </w:rPr>
        <w:t xml:space="preserve"> in your area?</w:t>
      </w:r>
    </w:p>
    <w:p w14:paraId="153AF39E" w14:textId="0ACB2888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4.4: To what extent do these factors lead farmers to adopt </w:t>
      </w:r>
      <w:r w:rsidR="003459D4" w:rsidRPr="00D7536C">
        <w:rPr>
          <w:i/>
          <w:iCs/>
          <w:sz w:val="22"/>
        </w:rPr>
        <w:t>sprinkler irrigation</w:t>
      </w:r>
      <w:r w:rsidRPr="00D7536C">
        <w:rPr>
          <w:i/>
          <w:iCs/>
          <w:sz w:val="22"/>
        </w:rPr>
        <w:t xml:space="preserve"> in your area?</w:t>
      </w:r>
    </w:p>
    <w:p w14:paraId="11A0AB53" w14:textId="01E7ABF3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4.5: In your area, how do farmers adapt to water shortages and other weather conditions? </w:t>
      </w:r>
      <w:r w:rsidR="0086651F">
        <w:rPr>
          <w:i/>
          <w:iCs/>
          <w:sz w:val="22"/>
        </w:rPr>
        <w:t>1</w:t>
      </w:r>
      <w:r w:rsidRPr="00D7536C">
        <w:rPr>
          <w:sz w:val="22"/>
        </w:rPr>
        <w:t>Text entry.</w:t>
      </w:r>
    </w:p>
    <w:p w14:paraId="5BD94819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lastRenderedPageBreak/>
        <w:t xml:space="preserve">Question 4.6: In your opinion, are there opportunities to improve water management through collaboration networks or co-creation plans? </w:t>
      </w:r>
      <w:r w:rsidRPr="00D7536C">
        <w:rPr>
          <w:sz w:val="22"/>
        </w:rPr>
        <w:t>Answer Yes or No.</w:t>
      </w:r>
    </w:p>
    <w:p w14:paraId="39AFC2B8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4.7: If yes expand, if not, why do you think so?</w:t>
      </w:r>
      <w:r w:rsidRPr="00D7536C">
        <w:rPr>
          <w:sz w:val="22"/>
        </w:rPr>
        <w:t xml:space="preserve"> Text entry.</w:t>
      </w:r>
    </w:p>
    <w:p w14:paraId="26CDEC4E" w14:textId="1B4C766F" w:rsidR="000E79D0" w:rsidRPr="00D7536C" w:rsidRDefault="000E79D0" w:rsidP="00901167">
      <w:pPr>
        <w:spacing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Section 5: </w:t>
      </w:r>
      <w:r w:rsidR="007F6449" w:rsidRPr="00D7536C">
        <w:rPr>
          <w:b/>
          <w:bCs/>
          <w:sz w:val="22"/>
        </w:rPr>
        <w:t>Fertilizer management</w:t>
      </w:r>
    </w:p>
    <w:p w14:paraId="44EF2F8C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5.1: In your area, what type of fertilizer do farmers use the most? </w:t>
      </w:r>
      <w:r w:rsidRPr="00D7536C">
        <w:rPr>
          <w:sz w:val="22"/>
        </w:rPr>
        <w:t>Answer selected from the following three responses: A) Organic fertilizers only; B) Predominance of organic fertilizers and limited use of chemical fertilizers; C) Equal use of both organic and chemical fertilizers; D) Predominance of chemical fertilizers and lower use of organic fertilizers.</w:t>
      </w:r>
    </w:p>
    <w:p w14:paraId="26FFE514" w14:textId="4C652B1B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sz w:val="22"/>
        </w:rPr>
        <w:t xml:space="preserve">To identify what factors most likely drive farmers' decision to adopt chemical or organic fertilizers, we asked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to evaluate the contribution of five factors with 3 points that range from not important, to very important. These factors were: A) </w:t>
      </w:r>
      <w:r w:rsidR="00CA18B1" w:rsidRPr="00D7536C">
        <w:rPr>
          <w:sz w:val="22"/>
        </w:rPr>
        <w:t>Profitability</w:t>
      </w:r>
      <w:r w:rsidRPr="00D7536C">
        <w:rPr>
          <w:sz w:val="22"/>
        </w:rPr>
        <w:t xml:space="preserve">; B) Improved nutrient content; C) Environmentally friendly; D) </w:t>
      </w:r>
      <w:r w:rsidR="00432FE4" w:rsidRPr="00D7536C">
        <w:rPr>
          <w:sz w:val="22"/>
        </w:rPr>
        <w:t>High yield</w:t>
      </w:r>
      <w:r w:rsidRPr="00D7536C">
        <w:rPr>
          <w:sz w:val="22"/>
        </w:rPr>
        <w:t xml:space="preserve">; E) </w:t>
      </w:r>
      <w:r w:rsidR="00262687" w:rsidRPr="00D7536C">
        <w:rPr>
          <w:sz w:val="22"/>
        </w:rPr>
        <w:t>Subsidies and grants</w:t>
      </w:r>
      <w:r w:rsidRPr="00D7536C">
        <w:rPr>
          <w:sz w:val="22"/>
        </w:rPr>
        <w:t>.</w:t>
      </w:r>
    </w:p>
    <w:p w14:paraId="4203F43A" w14:textId="7777777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 xml:space="preserve">Question 5.2: </w:t>
      </w:r>
      <w:bookmarkStart w:id="0" w:name="_Hlk68187026"/>
      <w:r w:rsidRPr="00D7536C">
        <w:rPr>
          <w:i/>
          <w:iCs/>
          <w:sz w:val="22"/>
        </w:rPr>
        <w:t xml:space="preserve">To what extent do the following factors influence the use of chemical fertilizers? </w:t>
      </w:r>
    </w:p>
    <w:bookmarkEnd w:id="0"/>
    <w:p w14:paraId="2CBD253F" w14:textId="77777777" w:rsidR="000E79D0" w:rsidRPr="00D7536C" w:rsidRDefault="000E79D0" w:rsidP="00901167">
      <w:pPr>
        <w:spacing w:line="240" w:lineRule="auto"/>
        <w:jc w:val="both"/>
        <w:rPr>
          <w:i/>
          <w:iCs/>
          <w:sz w:val="22"/>
        </w:rPr>
      </w:pPr>
      <w:r w:rsidRPr="00D7536C">
        <w:rPr>
          <w:i/>
          <w:iCs/>
          <w:sz w:val="22"/>
        </w:rPr>
        <w:t>Question 5.3: To what extent do the following factors influence the use of organic fertilizers?</w:t>
      </w:r>
    </w:p>
    <w:p w14:paraId="6F4AA2FF" w14:textId="1AD537B2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5.4: How can you describe changes in the use of fertilizers? </w:t>
      </w:r>
      <w:r w:rsidRPr="00D7536C">
        <w:rPr>
          <w:sz w:val="22"/>
        </w:rPr>
        <w:t xml:space="preserve">Answer selected from the following three responses: A) Predominance of organic fertilizers and absence or </w:t>
      </w:r>
      <w:r w:rsidR="00DA6CFF" w:rsidRPr="00D7536C">
        <w:rPr>
          <w:sz w:val="22"/>
        </w:rPr>
        <w:t>lower</w:t>
      </w:r>
      <w:r w:rsidRPr="00D7536C">
        <w:rPr>
          <w:sz w:val="22"/>
        </w:rPr>
        <w:t xml:space="preserve"> use of chemical fertilizers; B) Increase in the use of chemical fertilizers with a maintained use of organic fertilizers; C) Increase in the use of chemical fertilizers at the expense of organic fertilizers. </w:t>
      </w:r>
    </w:p>
    <w:p w14:paraId="1D5C0AEC" w14:textId="7ED5D74B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 xml:space="preserve">Question 5.5: To what extent do the following factors influence </w:t>
      </w:r>
      <w:r w:rsidRPr="00D7536C">
        <w:rPr>
          <w:b/>
          <w:bCs/>
          <w:i/>
          <w:iCs/>
          <w:sz w:val="22"/>
        </w:rPr>
        <w:t>change</w:t>
      </w:r>
      <w:r w:rsidRPr="00D7536C">
        <w:rPr>
          <w:i/>
          <w:iCs/>
          <w:sz w:val="22"/>
        </w:rPr>
        <w:t xml:space="preserve"> in fertilizer use? </w:t>
      </w:r>
      <w:r w:rsidRPr="00D7536C">
        <w:rPr>
          <w:sz w:val="22"/>
        </w:rPr>
        <w:t xml:space="preserve">To identify what </w:t>
      </w:r>
      <w:r w:rsidR="008601B1" w:rsidRPr="00D7536C">
        <w:rPr>
          <w:sz w:val="22"/>
        </w:rPr>
        <w:t>factors</w:t>
      </w:r>
      <w:r w:rsidRPr="00D7536C">
        <w:rPr>
          <w:sz w:val="22"/>
        </w:rPr>
        <w:t xml:space="preserve">, influence the change in fertilizer use, we asked </w:t>
      </w:r>
      <w:r w:rsidR="003459D4" w:rsidRPr="00D7536C">
        <w:rPr>
          <w:sz w:val="22"/>
        </w:rPr>
        <w:t>respondents</w:t>
      </w:r>
      <w:r w:rsidRPr="00D7536C">
        <w:rPr>
          <w:sz w:val="22"/>
        </w:rPr>
        <w:t xml:space="preserve"> to evaluate the contribution of five factors with 3 points that range from not important, to very important. These factors were: A) </w:t>
      </w:r>
      <w:r w:rsidR="00CA18B1" w:rsidRPr="00D7536C">
        <w:rPr>
          <w:sz w:val="22"/>
        </w:rPr>
        <w:t>Profitability</w:t>
      </w:r>
      <w:r w:rsidRPr="00D7536C">
        <w:rPr>
          <w:sz w:val="22"/>
        </w:rPr>
        <w:t xml:space="preserve">; B) Improved nutrient content; C) Environmentally friendly; D) </w:t>
      </w:r>
      <w:r w:rsidR="00432FE4" w:rsidRPr="00D7536C">
        <w:rPr>
          <w:sz w:val="22"/>
        </w:rPr>
        <w:t>High yield</w:t>
      </w:r>
      <w:r w:rsidRPr="00D7536C">
        <w:rPr>
          <w:sz w:val="22"/>
        </w:rPr>
        <w:t xml:space="preserve">; E) </w:t>
      </w:r>
      <w:r w:rsidR="00262687" w:rsidRPr="00D7536C">
        <w:rPr>
          <w:sz w:val="22"/>
        </w:rPr>
        <w:t>Subsidies and grants</w:t>
      </w:r>
      <w:r w:rsidRPr="00D7536C">
        <w:rPr>
          <w:sz w:val="22"/>
        </w:rPr>
        <w:t>.</w:t>
      </w:r>
    </w:p>
    <w:p w14:paraId="6F1BC3FE" w14:textId="77777777" w:rsidR="000E79D0" w:rsidRPr="00D7536C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5.6: In your opinion, are there opportunities to improve fertilizer practices through collaboration networks or co-creation plans?</w:t>
      </w:r>
      <w:r w:rsidRPr="00D7536C">
        <w:rPr>
          <w:sz w:val="22"/>
        </w:rPr>
        <w:t xml:space="preserve"> Answer Yes or No.</w:t>
      </w:r>
    </w:p>
    <w:p w14:paraId="7D174963" w14:textId="32C7165A" w:rsidR="00432FE4" w:rsidRDefault="000E79D0" w:rsidP="00901167">
      <w:pPr>
        <w:spacing w:line="240" w:lineRule="auto"/>
        <w:jc w:val="both"/>
        <w:rPr>
          <w:sz w:val="22"/>
        </w:rPr>
      </w:pPr>
      <w:r w:rsidRPr="00D7536C">
        <w:rPr>
          <w:i/>
          <w:iCs/>
          <w:sz w:val="22"/>
        </w:rPr>
        <w:t>Question 5.7: If yes expand, if not, why do you think so?</w:t>
      </w:r>
      <w:r w:rsidRPr="00D7536C">
        <w:rPr>
          <w:sz w:val="22"/>
        </w:rPr>
        <w:t xml:space="preserve"> Text entry.</w:t>
      </w:r>
    </w:p>
    <w:p w14:paraId="1AB14507" w14:textId="1DB1D837" w:rsidR="00A265F0" w:rsidRDefault="00A265F0" w:rsidP="00901167">
      <w:pPr>
        <w:spacing w:line="240" w:lineRule="auto"/>
        <w:jc w:val="both"/>
        <w:rPr>
          <w:sz w:val="22"/>
        </w:rPr>
      </w:pPr>
    </w:p>
    <w:p w14:paraId="4AC07213" w14:textId="53E5104D" w:rsidR="00A265F0" w:rsidRDefault="00A265F0" w:rsidP="00901167">
      <w:pPr>
        <w:spacing w:line="240" w:lineRule="auto"/>
        <w:jc w:val="both"/>
        <w:rPr>
          <w:sz w:val="22"/>
        </w:rPr>
      </w:pPr>
    </w:p>
    <w:p w14:paraId="15AF4C2B" w14:textId="0109BA35" w:rsidR="00A265F0" w:rsidRDefault="00A265F0" w:rsidP="00901167">
      <w:pPr>
        <w:spacing w:line="240" w:lineRule="auto"/>
        <w:jc w:val="both"/>
        <w:rPr>
          <w:sz w:val="22"/>
        </w:rPr>
      </w:pPr>
    </w:p>
    <w:p w14:paraId="6D3939A6" w14:textId="47659090" w:rsidR="00A265F0" w:rsidRDefault="00A265F0" w:rsidP="00901167">
      <w:pPr>
        <w:spacing w:line="240" w:lineRule="auto"/>
        <w:jc w:val="both"/>
        <w:rPr>
          <w:sz w:val="22"/>
        </w:rPr>
      </w:pPr>
    </w:p>
    <w:p w14:paraId="1E67C20D" w14:textId="0D8C291E" w:rsidR="00A265F0" w:rsidRDefault="00A265F0" w:rsidP="00901167">
      <w:pPr>
        <w:spacing w:line="240" w:lineRule="auto"/>
        <w:jc w:val="both"/>
        <w:rPr>
          <w:sz w:val="22"/>
        </w:rPr>
      </w:pPr>
    </w:p>
    <w:p w14:paraId="551226CF" w14:textId="3467B4E8" w:rsidR="00A265F0" w:rsidRDefault="00A265F0" w:rsidP="00901167">
      <w:pPr>
        <w:spacing w:line="240" w:lineRule="auto"/>
        <w:jc w:val="both"/>
        <w:rPr>
          <w:sz w:val="22"/>
        </w:rPr>
      </w:pPr>
    </w:p>
    <w:p w14:paraId="0993FCBB" w14:textId="0D533A40" w:rsidR="00A265F0" w:rsidRDefault="00A265F0" w:rsidP="00901167">
      <w:pPr>
        <w:spacing w:line="240" w:lineRule="auto"/>
        <w:jc w:val="both"/>
        <w:rPr>
          <w:sz w:val="22"/>
        </w:rPr>
      </w:pPr>
    </w:p>
    <w:p w14:paraId="4CEE5216" w14:textId="6DCFEF9B" w:rsidR="00A265F0" w:rsidRDefault="00A265F0" w:rsidP="00901167">
      <w:pPr>
        <w:spacing w:line="240" w:lineRule="auto"/>
        <w:jc w:val="both"/>
        <w:rPr>
          <w:sz w:val="22"/>
        </w:rPr>
      </w:pPr>
    </w:p>
    <w:p w14:paraId="17A1A47B" w14:textId="77777777" w:rsidR="00A56F3D" w:rsidRDefault="00A56F3D" w:rsidP="00901167">
      <w:pPr>
        <w:spacing w:line="240" w:lineRule="auto"/>
        <w:jc w:val="both"/>
        <w:rPr>
          <w:sz w:val="22"/>
        </w:rPr>
        <w:sectPr w:rsidR="00A56F3D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FC3976" w14:textId="1282390B" w:rsidR="0086651F" w:rsidRPr="0086651F" w:rsidRDefault="0086651F" w:rsidP="0086651F">
      <w:pPr>
        <w:spacing w:line="240" w:lineRule="auto"/>
        <w:rPr>
          <w:b/>
          <w:bCs/>
          <w:sz w:val="22"/>
          <w:lang w:val="en-US"/>
        </w:rPr>
      </w:pPr>
      <w:r w:rsidRPr="0086651F">
        <w:rPr>
          <w:b/>
          <w:bCs/>
          <w:sz w:val="22"/>
          <w:lang w:val="en-US"/>
        </w:rPr>
        <w:lastRenderedPageBreak/>
        <w:t>S</w:t>
      </w:r>
      <w:r w:rsidR="00683432">
        <w:rPr>
          <w:b/>
          <w:bCs/>
          <w:sz w:val="22"/>
          <w:lang w:val="en-US"/>
        </w:rPr>
        <w:t>2</w:t>
      </w:r>
      <w:r w:rsidRPr="0086651F">
        <w:rPr>
          <w:b/>
          <w:bCs/>
          <w:sz w:val="22"/>
          <w:lang w:val="en-US"/>
        </w:rPr>
        <w:t>: Climatic zones</w:t>
      </w:r>
    </w:p>
    <w:p w14:paraId="5E354CC4" w14:textId="134D7584" w:rsidR="0086651F" w:rsidRPr="00D7536C" w:rsidRDefault="0086651F" w:rsidP="0086651F">
      <w:pPr>
        <w:spacing w:after="0" w:line="276" w:lineRule="auto"/>
        <w:rPr>
          <w:rFonts w:eastAsia="Times New Roman" w:cs="Times New Roman"/>
          <w:b/>
          <w:bCs/>
          <w:sz w:val="22"/>
          <w:lang w:eastAsia="en-GB"/>
        </w:rPr>
      </w:pPr>
      <w:r w:rsidRPr="00D7536C">
        <w:rPr>
          <w:rFonts w:eastAsia="Times New Roman" w:cs="Times New Roman"/>
          <w:b/>
          <w:bCs/>
          <w:sz w:val="22"/>
          <w:lang w:eastAsia="en-GB"/>
        </w:rPr>
        <w:t>Table S</w:t>
      </w:r>
      <w:r w:rsidR="0069608C">
        <w:rPr>
          <w:rFonts w:eastAsia="Times New Roman" w:cs="Times New Roman"/>
          <w:b/>
          <w:bCs/>
          <w:sz w:val="22"/>
          <w:lang w:eastAsia="en-GB"/>
        </w:rPr>
        <w:t>1</w:t>
      </w:r>
      <w:r w:rsidRPr="00D7536C">
        <w:rPr>
          <w:rFonts w:eastAsia="Times New Roman" w:cs="Times New Roman"/>
          <w:b/>
          <w:bCs/>
          <w:sz w:val="22"/>
          <w:lang w:eastAsia="en-GB"/>
        </w:rPr>
        <w:t xml:space="preserve"> </w:t>
      </w:r>
    </w:p>
    <w:p w14:paraId="3DCEE06F" w14:textId="77777777" w:rsidR="0086651F" w:rsidRPr="00D7536C" w:rsidRDefault="0086651F" w:rsidP="0086651F">
      <w:pPr>
        <w:spacing w:after="0" w:line="276" w:lineRule="auto"/>
        <w:rPr>
          <w:rFonts w:eastAsia="Times New Roman" w:cs="Times New Roman"/>
          <w:sz w:val="22"/>
          <w:lang w:eastAsia="en-GB"/>
        </w:rPr>
      </w:pPr>
      <w:r w:rsidRPr="00D7536C">
        <w:rPr>
          <w:rFonts w:eastAsia="Times New Roman" w:cs="Times New Roman"/>
          <w:sz w:val="22"/>
          <w:lang w:eastAsia="en-GB"/>
        </w:rPr>
        <w:t>Climatic zones in Morocco based on the De Martonne aridity index.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421"/>
        <w:gridCol w:w="829"/>
        <w:gridCol w:w="2430"/>
        <w:gridCol w:w="1620"/>
        <w:gridCol w:w="1530"/>
        <w:gridCol w:w="1800"/>
        <w:gridCol w:w="1893"/>
      </w:tblGrid>
      <w:tr w:rsidR="0086651F" w:rsidRPr="00D7536C" w14:paraId="0F7CFDF8" w14:textId="77777777" w:rsidTr="00B56F16">
        <w:trPr>
          <w:trHeight w:val="179"/>
        </w:trPr>
        <w:tc>
          <w:tcPr>
            <w:tcW w:w="2425" w:type="dxa"/>
            <w:vMerge w:val="restart"/>
            <w:noWrap/>
            <w:vAlign w:val="center"/>
            <w:hideMark/>
          </w:tcPr>
          <w:p w14:paraId="4484C503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Region</w:t>
            </w:r>
          </w:p>
        </w:tc>
        <w:tc>
          <w:tcPr>
            <w:tcW w:w="1421" w:type="dxa"/>
            <w:vMerge w:val="restart"/>
            <w:noWrap/>
            <w:vAlign w:val="center"/>
            <w:hideMark/>
          </w:tcPr>
          <w:p w14:paraId="3486D0E4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Land Use</w:t>
            </w:r>
          </w:p>
        </w:tc>
        <w:tc>
          <w:tcPr>
            <w:tcW w:w="8209" w:type="dxa"/>
            <w:gridSpan w:val="5"/>
            <w:noWrap/>
            <w:vAlign w:val="center"/>
            <w:hideMark/>
          </w:tcPr>
          <w:p w14:paraId="33089BA3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Climatic Zone</w:t>
            </w:r>
          </w:p>
        </w:tc>
        <w:tc>
          <w:tcPr>
            <w:tcW w:w="1893" w:type="dxa"/>
            <w:vMerge w:val="restart"/>
            <w:noWrap/>
            <w:vAlign w:val="center"/>
            <w:hideMark/>
          </w:tcPr>
          <w:p w14:paraId="6C4789C3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Total region area</w:t>
            </w:r>
          </w:p>
        </w:tc>
      </w:tr>
      <w:tr w:rsidR="0086651F" w:rsidRPr="00D7536C" w14:paraId="6793E72A" w14:textId="77777777" w:rsidTr="00B56F16">
        <w:trPr>
          <w:trHeight w:val="62"/>
        </w:trPr>
        <w:tc>
          <w:tcPr>
            <w:tcW w:w="2425" w:type="dxa"/>
            <w:vMerge/>
            <w:vAlign w:val="center"/>
            <w:hideMark/>
          </w:tcPr>
          <w:p w14:paraId="4927DDF2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vMerge/>
            <w:vAlign w:val="center"/>
            <w:hideMark/>
          </w:tcPr>
          <w:p w14:paraId="197A785D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829" w:type="dxa"/>
            <w:vAlign w:val="center"/>
            <w:hideMark/>
          </w:tcPr>
          <w:p w14:paraId="0A684D66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Arid</w:t>
            </w:r>
          </w:p>
        </w:tc>
        <w:tc>
          <w:tcPr>
            <w:tcW w:w="2430" w:type="dxa"/>
            <w:vAlign w:val="center"/>
            <w:hideMark/>
          </w:tcPr>
          <w:p w14:paraId="5E6DEBB7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Humid and Subhumid</w:t>
            </w:r>
          </w:p>
        </w:tc>
        <w:tc>
          <w:tcPr>
            <w:tcW w:w="1620" w:type="dxa"/>
            <w:vAlign w:val="center"/>
            <w:hideMark/>
          </w:tcPr>
          <w:p w14:paraId="39F8A505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Hyperarid</w:t>
            </w:r>
          </w:p>
        </w:tc>
        <w:tc>
          <w:tcPr>
            <w:tcW w:w="1530" w:type="dxa"/>
            <w:vAlign w:val="center"/>
            <w:hideMark/>
          </w:tcPr>
          <w:p w14:paraId="12DF8CFB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Semi-arid</w:t>
            </w:r>
          </w:p>
        </w:tc>
        <w:tc>
          <w:tcPr>
            <w:tcW w:w="1800" w:type="dxa"/>
            <w:vAlign w:val="center"/>
            <w:hideMark/>
          </w:tcPr>
          <w:p w14:paraId="25303CB2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  <w:t>Grand Total</w:t>
            </w:r>
          </w:p>
        </w:tc>
        <w:tc>
          <w:tcPr>
            <w:tcW w:w="1893" w:type="dxa"/>
            <w:vMerge/>
            <w:vAlign w:val="center"/>
            <w:hideMark/>
          </w:tcPr>
          <w:p w14:paraId="46954564" w14:textId="77777777" w:rsidR="0086651F" w:rsidRPr="00D7536C" w:rsidRDefault="0086651F" w:rsidP="00B56F16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86651F" w:rsidRPr="00D7536C" w14:paraId="7B51940A" w14:textId="77777777" w:rsidTr="00B56F16">
        <w:trPr>
          <w:trHeight w:val="206"/>
        </w:trPr>
        <w:tc>
          <w:tcPr>
            <w:tcW w:w="2425" w:type="dxa"/>
            <w:vMerge w:val="restart"/>
            <w:noWrap/>
            <w:vAlign w:val="center"/>
            <w:hideMark/>
          </w:tcPr>
          <w:p w14:paraId="30182E4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Béni Mellal-Khénifra</w:t>
            </w:r>
          </w:p>
        </w:tc>
        <w:tc>
          <w:tcPr>
            <w:tcW w:w="1421" w:type="dxa"/>
            <w:noWrap/>
            <w:hideMark/>
          </w:tcPr>
          <w:p w14:paraId="2AB4CCA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751B577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34F655C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2775</w:t>
            </w:r>
          </w:p>
        </w:tc>
        <w:tc>
          <w:tcPr>
            <w:tcW w:w="1620" w:type="dxa"/>
            <w:noWrap/>
            <w:hideMark/>
          </w:tcPr>
          <w:p w14:paraId="69468BE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52716B5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4671</w:t>
            </w:r>
          </w:p>
        </w:tc>
        <w:tc>
          <w:tcPr>
            <w:tcW w:w="1800" w:type="dxa"/>
            <w:noWrap/>
            <w:hideMark/>
          </w:tcPr>
          <w:p w14:paraId="642ED2D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7446</w:t>
            </w:r>
          </w:p>
        </w:tc>
        <w:tc>
          <w:tcPr>
            <w:tcW w:w="1893" w:type="dxa"/>
            <w:noWrap/>
            <w:hideMark/>
          </w:tcPr>
          <w:p w14:paraId="735ABEA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747C81EC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03A92F7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0C8E5DA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4CAC2B8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040DF18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7415</w:t>
            </w:r>
          </w:p>
        </w:tc>
        <w:tc>
          <w:tcPr>
            <w:tcW w:w="1620" w:type="dxa"/>
            <w:noWrap/>
            <w:hideMark/>
          </w:tcPr>
          <w:p w14:paraId="25F7463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A4EAAF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12710</w:t>
            </w:r>
          </w:p>
        </w:tc>
        <w:tc>
          <w:tcPr>
            <w:tcW w:w="1800" w:type="dxa"/>
            <w:noWrap/>
            <w:hideMark/>
          </w:tcPr>
          <w:p w14:paraId="5700A10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20125</w:t>
            </w:r>
          </w:p>
        </w:tc>
        <w:tc>
          <w:tcPr>
            <w:tcW w:w="1893" w:type="dxa"/>
            <w:noWrap/>
            <w:hideMark/>
          </w:tcPr>
          <w:p w14:paraId="4E2ECD0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27571</w:t>
            </w:r>
          </w:p>
        </w:tc>
      </w:tr>
      <w:tr w:rsidR="0086651F" w:rsidRPr="00D7536C" w14:paraId="43FD2330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679128A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Drâa-Tafilalet</w:t>
            </w:r>
          </w:p>
        </w:tc>
        <w:tc>
          <w:tcPr>
            <w:tcW w:w="1421" w:type="dxa"/>
            <w:noWrap/>
            <w:hideMark/>
          </w:tcPr>
          <w:p w14:paraId="46D17A7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6D54F5D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446</w:t>
            </w:r>
          </w:p>
        </w:tc>
        <w:tc>
          <w:tcPr>
            <w:tcW w:w="2430" w:type="dxa"/>
            <w:noWrap/>
            <w:hideMark/>
          </w:tcPr>
          <w:p w14:paraId="6F68DAB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1620" w:type="dxa"/>
            <w:noWrap/>
            <w:hideMark/>
          </w:tcPr>
          <w:p w14:paraId="249B06E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553</w:t>
            </w:r>
          </w:p>
        </w:tc>
        <w:tc>
          <w:tcPr>
            <w:tcW w:w="1530" w:type="dxa"/>
            <w:noWrap/>
            <w:hideMark/>
          </w:tcPr>
          <w:p w14:paraId="6A63B75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610</w:t>
            </w:r>
          </w:p>
        </w:tc>
        <w:tc>
          <w:tcPr>
            <w:tcW w:w="1800" w:type="dxa"/>
            <w:noWrap/>
            <w:hideMark/>
          </w:tcPr>
          <w:p w14:paraId="0E7D30A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1669</w:t>
            </w:r>
          </w:p>
        </w:tc>
        <w:tc>
          <w:tcPr>
            <w:tcW w:w="1893" w:type="dxa"/>
            <w:noWrap/>
            <w:hideMark/>
          </w:tcPr>
          <w:p w14:paraId="73C0BC1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32E0C693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613BB81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4B12010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0CBF407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24755</w:t>
            </w:r>
          </w:p>
        </w:tc>
        <w:tc>
          <w:tcPr>
            <w:tcW w:w="2430" w:type="dxa"/>
            <w:noWrap/>
            <w:hideMark/>
          </w:tcPr>
          <w:p w14:paraId="2019E36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3320</w:t>
            </w:r>
          </w:p>
        </w:tc>
        <w:tc>
          <w:tcPr>
            <w:tcW w:w="1620" w:type="dxa"/>
            <w:noWrap/>
            <w:hideMark/>
          </w:tcPr>
          <w:p w14:paraId="1C36117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42149</w:t>
            </w:r>
          </w:p>
        </w:tc>
        <w:tc>
          <w:tcPr>
            <w:tcW w:w="1530" w:type="dxa"/>
            <w:noWrap/>
            <w:hideMark/>
          </w:tcPr>
          <w:p w14:paraId="6149697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13461</w:t>
            </w:r>
          </w:p>
        </w:tc>
        <w:tc>
          <w:tcPr>
            <w:tcW w:w="1800" w:type="dxa"/>
            <w:noWrap/>
            <w:hideMark/>
          </w:tcPr>
          <w:p w14:paraId="585F9C2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83685</w:t>
            </w:r>
          </w:p>
        </w:tc>
        <w:tc>
          <w:tcPr>
            <w:tcW w:w="1893" w:type="dxa"/>
            <w:noWrap/>
            <w:hideMark/>
          </w:tcPr>
          <w:p w14:paraId="66F728B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85353</w:t>
            </w:r>
          </w:p>
        </w:tc>
      </w:tr>
      <w:tr w:rsidR="0086651F" w:rsidRPr="00D7536C" w14:paraId="62BFF96C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742EB8A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Eddakhla-Oued Eddahab</w:t>
            </w:r>
          </w:p>
        </w:tc>
        <w:tc>
          <w:tcPr>
            <w:tcW w:w="1421" w:type="dxa"/>
            <w:noWrap/>
            <w:hideMark/>
          </w:tcPr>
          <w:p w14:paraId="3F70161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4A0D898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04624AA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49D6A22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573</w:t>
            </w:r>
          </w:p>
        </w:tc>
        <w:tc>
          <w:tcPr>
            <w:tcW w:w="1530" w:type="dxa"/>
            <w:noWrap/>
            <w:hideMark/>
          </w:tcPr>
          <w:p w14:paraId="4A16FEC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00" w:type="dxa"/>
            <w:noWrap/>
            <w:hideMark/>
          </w:tcPr>
          <w:p w14:paraId="6F388E2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573</w:t>
            </w:r>
          </w:p>
        </w:tc>
        <w:tc>
          <w:tcPr>
            <w:tcW w:w="1893" w:type="dxa"/>
            <w:noWrap/>
            <w:hideMark/>
          </w:tcPr>
          <w:p w14:paraId="67B3408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35B1BB2F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79D097C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525B643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1720715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52A9DF6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59EBDAA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129450</w:t>
            </w:r>
          </w:p>
        </w:tc>
        <w:tc>
          <w:tcPr>
            <w:tcW w:w="1530" w:type="dxa"/>
            <w:noWrap/>
            <w:hideMark/>
          </w:tcPr>
          <w:p w14:paraId="483095B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00" w:type="dxa"/>
            <w:noWrap/>
            <w:hideMark/>
          </w:tcPr>
          <w:p w14:paraId="0AEC147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129450</w:t>
            </w:r>
          </w:p>
        </w:tc>
        <w:tc>
          <w:tcPr>
            <w:tcW w:w="1893" w:type="dxa"/>
            <w:noWrap/>
            <w:hideMark/>
          </w:tcPr>
          <w:p w14:paraId="1DD9557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130023</w:t>
            </w:r>
          </w:p>
        </w:tc>
      </w:tr>
      <w:tr w:rsidR="0086651F" w:rsidRPr="00D7536C" w14:paraId="21B6A776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7E66CFF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Fès-Meknès</w:t>
            </w:r>
          </w:p>
        </w:tc>
        <w:tc>
          <w:tcPr>
            <w:tcW w:w="1421" w:type="dxa"/>
            <w:noWrap/>
            <w:hideMark/>
          </w:tcPr>
          <w:p w14:paraId="4944308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5806C57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171</w:t>
            </w:r>
          </w:p>
        </w:tc>
        <w:tc>
          <w:tcPr>
            <w:tcW w:w="2430" w:type="dxa"/>
            <w:noWrap/>
            <w:hideMark/>
          </w:tcPr>
          <w:p w14:paraId="16D2744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4744</w:t>
            </w:r>
          </w:p>
        </w:tc>
        <w:tc>
          <w:tcPr>
            <w:tcW w:w="1620" w:type="dxa"/>
            <w:noWrap/>
            <w:hideMark/>
          </w:tcPr>
          <w:p w14:paraId="22C44A1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5F5A72C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6153</w:t>
            </w:r>
          </w:p>
        </w:tc>
        <w:tc>
          <w:tcPr>
            <w:tcW w:w="1800" w:type="dxa"/>
            <w:noWrap/>
            <w:hideMark/>
          </w:tcPr>
          <w:p w14:paraId="2BF2E94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11068</w:t>
            </w:r>
          </w:p>
        </w:tc>
        <w:tc>
          <w:tcPr>
            <w:tcW w:w="1893" w:type="dxa"/>
            <w:noWrap/>
            <w:hideMark/>
          </w:tcPr>
          <w:p w14:paraId="20EC3B9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596CCC7B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774315A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63A2CC4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7783E8E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8681</w:t>
            </w:r>
          </w:p>
        </w:tc>
        <w:tc>
          <w:tcPr>
            <w:tcW w:w="2430" w:type="dxa"/>
            <w:noWrap/>
            <w:hideMark/>
          </w:tcPr>
          <w:p w14:paraId="1A8AE4B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4928</w:t>
            </w:r>
          </w:p>
        </w:tc>
        <w:tc>
          <w:tcPr>
            <w:tcW w:w="1620" w:type="dxa"/>
            <w:noWrap/>
            <w:hideMark/>
          </w:tcPr>
          <w:p w14:paraId="5D74676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55AF424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14626</w:t>
            </w:r>
          </w:p>
        </w:tc>
        <w:tc>
          <w:tcPr>
            <w:tcW w:w="1800" w:type="dxa"/>
            <w:noWrap/>
            <w:hideMark/>
          </w:tcPr>
          <w:p w14:paraId="3F8EFE5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28235</w:t>
            </w:r>
          </w:p>
        </w:tc>
        <w:tc>
          <w:tcPr>
            <w:tcW w:w="1893" w:type="dxa"/>
            <w:noWrap/>
            <w:hideMark/>
          </w:tcPr>
          <w:p w14:paraId="6BC0AAF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39303</w:t>
            </w:r>
          </w:p>
        </w:tc>
      </w:tr>
      <w:tr w:rsidR="0086651F" w:rsidRPr="00D7536C" w14:paraId="6B5C5639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3DED6E6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Grand Casablanca-Settat</w:t>
            </w:r>
          </w:p>
        </w:tc>
        <w:tc>
          <w:tcPr>
            <w:tcW w:w="1421" w:type="dxa"/>
            <w:noWrap/>
            <w:hideMark/>
          </w:tcPr>
          <w:p w14:paraId="58B1A94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32B801A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58243CF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014456C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35C2ECB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8887</w:t>
            </w:r>
          </w:p>
        </w:tc>
        <w:tc>
          <w:tcPr>
            <w:tcW w:w="1800" w:type="dxa"/>
            <w:noWrap/>
            <w:hideMark/>
          </w:tcPr>
          <w:p w14:paraId="11FFCDB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8889</w:t>
            </w:r>
          </w:p>
        </w:tc>
        <w:tc>
          <w:tcPr>
            <w:tcW w:w="1893" w:type="dxa"/>
            <w:noWrap/>
            <w:hideMark/>
          </w:tcPr>
          <w:p w14:paraId="1D83FBB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73B18157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5064B22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42128BB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5C8671E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2430" w:type="dxa"/>
            <w:noWrap/>
            <w:hideMark/>
          </w:tcPr>
          <w:p w14:paraId="2CCD5C6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5D5EA3F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12C4748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11106</w:t>
            </w:r>
          </w:p>
        </w:tc>
        <w:tc>
          <w:tcPr>
            <w:tcW w:w="1800" w:type="dxa"/>
            <w:noWrap/>
            <w:hideMark/>
          </w:tcPr>
          <w:p w14:paraId="15B70AF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11152</w:t>
            </w:r>
          </w:p>
        </w:tc>
        <w:tc>
          <w:tcPr>
            <w:tcW w:w="1893" w:type="dxa"/>
            <w:noWrap/>
            <w:hideMark/>
          </w:tcPr>
          <w:p w14:paraId="2A2BF70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20041</w:t>
            </w:r>
          </w:p>
        </w:tc>
      </w:tr>
      <w:tr w:rsidR="0086651F" w:rsidRPr="00D7536C" w14:paraId="11C26A97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7BBBDBB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Guelmim-Oued Noun</w:t>
            </w:r>
          </w:p>
        </w:tc>
        <w:tc>
          <w:tcPr>
            <w:tcW w:w="1421" w:type="dxa"/>
            <w:noWrap/>
            <w:hideMark/>
          </w:tcPr>
          <w:p w14:paraId="70E8F81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3482408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2430" w:type="dxa"/>
            <w:noWrap/>
            <w:hideMark/>
          </w:tcPr>
          <w:p w14:paraId="03F2617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20" w:type="dxa"/>
            <w:noWrap/>
            <w:hideMark/>
          </w:tcPr>
          <w:p w14:paraId="04921E0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129</w:t>
            </w:r>
          </w:p>
        </w:tc>
        <w:tc>
          <w:tcPr>
            <w:tcW w:w="1530" w:type="dxa"/>
            <w:noWrap/>
            <w:hideMark/>
          </w:tcPr>
          <w:p w14:paraId="749789F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00" w:type="dxa"/>
            <w:noWrap/>
            <w:hideMark/>
          </w:tcPr>
          <w:p w14:paraId="7494161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182</w:t>
            </w:r>
          </w:p>
        </w:tc>
        <w:tc>
          <w:tcPr>
            <w:tcW w:w="1893" w:type="dxa"/>
            <w:noWrap/>
            <w:hideMark/>
          </w:tcPr>
          <w:p w14:paraId="701FDF3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3A5838A1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6A7FEC3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4895A6C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302C5EB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3236</w:t>
            </w:r>
          </w:p>
        </w:tc>
        <w:tc>
          <w:tcPr>
            <w:tcW w:w="2430" w:type="dxa"/>
            <w:noWrap/>
            <w:hideMark/>
          </w:tcPr>
          <w:p w14:paraId="31394E7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620" w:type="dxa"/>
            <w:noWrap/>
            <w:hideMark/>
          </w:tcPr>
          <w:p w14:paraId="7E8424D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41712</w:t>
            </w:r>
          </w:p>
        </w:tc>
        <w:tc>
          <w:tcPr>
            <w:tcW w:w="1530" w:type="dxa"/>
            <w:noWrap/>
            <w:hideMark/>
          </w:tcPr>
          <w:p w14:paraId="2E861E6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800" w:type="dxa"/>
            <w:noWrap/>
            <w:hideMark/>
          </w:tcPr>
          <w:p w14:paraId="6A4833C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44948</w:t>
            </w:r>
          </w:p>
        </w:tc>
        <w:tc>
          <w:tcPr>
            <w:tcW w:w="1893" w:type="dxa"/>
            <w:noWrap/>
            <w:hideMark/>
          </w:tcPr>
          <w:p w14:paraId="6EF7FAA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45131</w:t>
            </w:r>
          </w:p>
        </w:tc>
      </w:tr>
      <w:tr w:rsidR="0086651F" w:rsidRPr="00D7536C" w14:paraId="0F404EF0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65814F7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Laayoune-Sakia El Hamra</w:t>
            </w:r>
          </w:p>
        </w:tc>
        <w:tc>
          <w:tcPr>
            <w:tcW w:w="1421" w:type="dxa"/>
            <w:noWrap/>
            <w:hideMark/>
          </w:tcPr>
          <w:p w14:paraId="2CD2F71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345E7CF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27ED8F8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5FA8594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895</w:t>
            </w:r>
          </w:p>
        </w:tc>
        <w:tc>
          <w:tcPr>
            <w:tcW w:w="1530" w:type="dxa"/>
            <w:noWrap/>
            <w:hideMark/>
          </w:tcPr>
          <w:p w14:paraId="5874EE5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00" w:type="dxa"/>
            <w:noWrap/>
            <w:hideMark/>
          </w:tcPr>
          <w:p w14:paraId="18E7CC9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895</w:t>
            </w:r>
          </w:p>
        </w:tc>
        <w:tc>
          <w:tcPr>
            <w:tcW w:w="1893" w:type="dxa"/>
            <w:noWrap/>
            <w:hideMark/>
          </w:tcPr>
          <w:p w14:paraId="0FA02F39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743CEA5C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31210DA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5C14950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1CA7237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430" w:type="dxa"/>
            <w:noWrap/>
            <w:hideMark/>
          </w:tcPr>
          <w:p w14:paraId="5307420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587BCA5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138871</w:t>
            </w:r>
          </w:p>
        </w:tc>
        <w:tc>
          <w:tcPr>
            <w:tcW w:w="1530" w:type="dxa"/>
            <w:noWrap/>
            <w:hideMark/>
          </w:tcPr>
          <w:p w14:paraId="200DA13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800" w:type="dxa"/>
            <w:noWrap/>
            <w:hideMark/>
          </w:tcPr>
          <w:p w14:paraId="45EE139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138871</w:t>
            </w:r>
          </w:p>
        </w:tc>
        <w:tc>
          <w:tcPr>
            <w:tcW w:w="1893" w:type="dxa"/>
            <w:noWrap/>
            <w:hideMark/>
          </w:tcPr>
          <w:p w14:paraId="59718D0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139765</w:t>
            </w:r>
          </w:p>
        </w:tc>
      </w:tr>
      <w:tr w:rsidR="0086651F" w:rsidRPr="00D7536C" w14:paraId="1D6D1FB5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5FF7C5E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Marrakech-Safi</w:t>
            </w:r>
          </w:p>
        </w:tc>
        <w:tc>
          <w:tcPr>
            <w:tcW w:w="1421" w:type="dxa"/>
            <w:noWrap/>
            <w:hideMark/>
          </w:tcPr>
          <w:p w14:paraId="3F7114B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7033FDA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815</w:t>
            </w:r>
          </w:p>
        </w:tc>
        <w:tc>
          <w:tcPr>
            <w:tcW w:w="2430" w:type="dxa"/>
            <w:noWrap/>
            <w:hideMark/>
          </w:tcPr>
          <w:p w14:paraId="1597D03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596</w:t>
            </w:r>
          </w:p>
        </w:tc>
        <w:tc>
          <w:tcPr>
            <w:tcW w:w="1620" w:type="dxa"/>
            <w:noWrap/>
            <w:hideMark/>
          </w:tcPr>
          <w:p w14:paraId="7C1B4C8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3E54D27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4848</w:t>
            </w:r>
          </w:p>
        </w:tc>
        <w:tc>
          <w:tcPr>
            <w:tcW w:w="1800" w:type="dxa"/>
            <w:noWrap/>
            <w:hideMark/>
          </w:tcPr>
          <w:p w14:paraId="571B8BE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6260</w:t>
            </w:r>
          </w:p>
        </w:tc>
        <w:tc>
          <w:tcPr>
            <w:tcW w:w="1893" w:type="dxa"/>
            <w:noWrap/>
            <w:hideMark/>
          </w:tcPr>
          <w:p w14:paraId="56D3FBB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4A870DB1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7E66365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3240CFA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7B6A035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8387</w:t>
            </w:r>
          </w:p>
        </w:tc>
        <w:tc>
          <w:tcPr>
            <w:tcW w:w="2430" w:type="dxa"/>
            <w:noWrap/>
            <w:hideMark/>
          </w:tcPr>
          <w:p w14:paraId="2D10099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3277</w:t>
            </w:r>
          </w:p>
        </w:tc>
        <w:tc>
          <w:tcPr>
            <w:tcW w:w="1620" w:type="dxa"/>
            <w:noWrap/>
            <w:hideMark/>
          </w:tcPr>
          <w:p w14:paraId="5B4D853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47FC0C6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21085</w:t>
            </w:r>
          </w:p>
        </w:tc>
        <w:tc>
          <w:tcPr>
            <w:tcW w:w="1800" w:type="dxa"/>
            <w:noWrap/>
            <w:hideMark/>
          </w:tcPr>
          <w:p w14:paraId="2B75D16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32749</w:t>
            </w:r>
          </w:p>
        </w:tc>
        <w:tc>
          <w:tcPr>
            <w:tcW w:w="1893" w:type="dxa"/>
            <w:noWrap/>
            <w:hideMark/>
          </w:tcPr>
          <w:p w14:paraId="61EFE09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39009</w:t>
            </w:r>
          </w:p>
        </w:tc>
      </w:tr>
      <w:tr w:rsidR="0086651F" w:rsidRPr="00D7536C" w14:paraId="0C5A78DF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3A25122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Oriental</w:t>
            </w:r>
          </w:p>
        </w:tc>
        <w:tc>
          <w:tcPr>
            <w:tcW w:w="1421" w:type="dxa"/>
            <w:noWrap/>
            <w:hideMark/>
          </w:tcPr>
          <w:p w14:paraId="3B36F7C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46CC664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627</w:t>
            </w:r>
          </w:p>
        </w:tc>
        <w:tc>
          <w:tcPr>
            <w:tcW w:w="2430" w:type="dxa"/>
            <w:noWrap/>
            <w:hideMark/>
          </w:tcPr>
          <w:p w14:paraId="2A7DB67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1620" w:type="dxa"/>
            <w:noWrap/>
            <w:hideMark/>
          </w:tcPr>
          <w:p w14:paraId="33CD13C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1530" w:type="dxa"/>
            <w:noWrap/>
            <w:hideMark/>
          </w:tcPr>
          <w:p w14:paraId="5D7C5D0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2482</w:t>
            </w:r>
          </w:p>
        </w:tc>
        <w:tc>
          <w:tcPr>
            <w:tcW w:w="1800" w:type="dxa"/>
            <w:noWrap/>
            <w:hideMark/>
          </w:tcPr>
          <w:p w14:paraId="0709EE6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3169</w:t>
            </w:r>
          </w:p>
        </w:tc>
        <w:tc>
          <w:tcPr>
            <w:tcW w:w="1893" w:type="dxa"/>
            <w:noWrap/>
            <w:hideMark/>
          </w:tcPr>
          <w:p w14:paraId="230B878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40376513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05DBB30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5870710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6CAD170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27142</w:t>
            </w:r>
          </w:p>
        </w:tc>
        <w:tc>
          <w:tcPr>
            <w:tcW w:w="2430" w:type="dxa"/>
            <w:noWrap/>
            <w:hideMark/>
          </w:tcPr>
          <w:p w14:paraId="475A0AB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376</w:t>
            </w:r>
          </w:p>
        </w:tc>
        <w:tc>
          <w:tcPr>
            <w:tcW w:w="1620" w:type="dxa"/>
            <w:noWrap/>
            <w:hideMark/>
          </w:tcPr>
          <w:p w14:paraId="6459E2E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472</w:t>
            </w:r>
          </w:p>
        </w:tc>
        <w:tc>
          <w:tcPr>
            <w:tcW w:w="1530" w:type="dxa"/>
            <w:noWrap/>
            <w:hideMark/>
          </w:tcPr>
          <w:p w14:paraId="67636CC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34470</w:t>
            </w:r>
          </w:p>
        </w:tc>
        <w:tc>
          <w:tcPr>
            <w:tcW w:w="1800" w:type="dxa"/>
            <w:noWrap/>
            <w:hideMark/>
          </w:tcPr>
          <w:p w14:paraId="6C50B72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62460</w:t>
            </w:r>
          </w:p>
        </w:tc>
        <w:tc>
          <w:tcPr>
            <w:tcW w:w="1893" w:type="dxa"/>
            <w:noWrap/>
            <w:hideMark/>
          </w:tcPr>
          <w:p w14:paraId="6F8E469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65628</w:t>
            </w:r>
          </w:p>
        </w:tc>
      </w:tr>
      <w:tr w:rsidR="0086651F" w:rsidRPr="00D7536C" w14:paraId="36E388D8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282D6FB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Rabat-Salé-Kénitra</w:t>
            </w:r>
          </w:p>
        </w:tc>
        <w:tc>
          <w:tcPr>
            <w:tcW w:w="1421" w:type="dxa"/>
            <w:noWrap/>
            <w:hideMark/>
          </w:tcPr>
          <w:p w14:paraId="72242D0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70DF518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430" w:type="dxa"/>
            <w:noWrap/>
            <w:hideMark/>
          </w:tcPr>
          <w:p w14:paraId="4248BED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3067</w:t>
            </w:r>
          </w:p>
        </w:tc>
        <w:tc>
          <w:tcPr>
            <w:tcW w:w="1620" w:type="dxa"/>
            <w:noWrap/>
            <w:hideMark/>
          </w:tcPr>
          <w:p w14:paraId="7BCDA9C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1BF7EEB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6132</w:t>
            </w:r>
          </w:p>
        </w:tc>
        <w:tc>
          <w:tcPr>
            <w:tcW w:w="1800" w:type="dxa"/>
            <w:noWrap/>
            <w:hideMark/>
          </w:tcPr>
          <w:p w14:paraId="118CF89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9199</w:t>
            </w:r>
          </w:p>
        </w:tc>
        <w:tc>
          <w:tcPr>
            <w:tcW w:w="1893" w:type="dxa"/>
            <w:noWrap/>
            <w:hideMark/>
          </w:tcPr>
          <w:p w14:paraId="682A394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38C7BA64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5205A79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3DFA9BD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5238DD4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430" w:type="dxa"/>
            <w:noWrap/>
            <w:hideMark/>
          </w:tcPr>
          <w:p w14:paraId="6A8E78C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2369</w:t>
            </w:r>
          </w:p>
        </w:tc>
        <w:tc>
          <w:tcPr>
            <w:tcW w:w="1620" w:type="dxa"/>
            <w:noWrap/>
            <w:hideMark/>
          </w:tcPr>
          <w:p w14:paraId="76BD92F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61BCBC1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6006</w:t>
            </w:r>
          </w:p>
        </w:tc>
        <w:tc>
          <w:tcPr>
            <w:tcW w:w="1800" w:type="dxa"/>
            <w:noWrap/>
            <w:hideMark/>
          </w:tcPr>
          <w:p w14:paraId="2087AF0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8375</w:t>
            </w:r>
          </w:p>
        </w:tc>
        <w:tc>
          <w:tcPr>
            <w:tcW w:w="1893" w:type="dxa"/>
            <w:noWrap/>
            <w:hideMark/>
          </w:tcPr>
          <w:p w14:paraId="10521A4D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17574</w:t>
            </w:r>
          </w:p>
        </w:tc>
      </w:tr>
      <w:tr w:rsidR="0086651F" w:rsidRPr="00D7536C" w14:paraId="265CA4FB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61464D9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Souss-Massa</w:t>
            </w:r>
          </w:p>
        </w:tc>
        <w:tc>
          <w:tcPr>
            <w:tcW w:w="1421" w:type="dxa"/>
            <w:noWrap/>
            <w:hideMark/>
          </w:tcPr>
          <w:p w14:paraId="611A993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54743E7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1537</w:t>
            </w:r>
          </w:p>
        </w:tc>
        <w:tc>
          <w:tcPr>
            <w:tcW w:w="2430" w:type="dxa"/>
            <w:noWrap/>
            <w:hideMark/>
          </w:tcPr>
          <w:p w14:paraId="0A8CA47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192</w:t>
            </w:r>
          </w:p>
        </w:tc>
        <w:tc>
          <w:tcPr>
            <w:tcW w:w="1620" w:type="dxa"/>
            <w:noWrap/>
            <w:hideMark/>
          </w:tcPr>
          <w:p w14:paraId="508DFECF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1530" w:type="dxa"/>
            <w:noWrap/>
            <w:hideMark/>
          </w:tcPr>
          <w:p w14:paraId="7275310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862</w:t>
            </w:r>
          </w:p>
        </w:tc>
        <w:tc>
          <w:tcPr>
            <w:tcW w:w="1800" w:type="dxa"/>
            <w:noWrap/>
            <w:hideMark/>
          </w:tcPr>
          <w:p w14:paraId="14E6AD9E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2657</w:t>
            </w:r>
          </w:p>
        </w:tc>
        <w:tc>
          <w:tcPr>
            <w:tcW w:w="1893" w:type="dxa"/>
            <w:noWrap/>
            <w:hideMark/>
          </w:tcPr>
          <w:p w14:paraId="709F326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86651F" w:rsidRPr="00D7536C" w14:paraId="0F8CAEB2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4B3200D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5856C87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1454617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18835</w:t>
            </w:r>
          </w:p>
        </w:tc>
        <w:tc>
          <w:tcPr>
            <w:tcW w:w="2430" w:type="dxa"/>
            <w:noWrap/>
            <w:hideMark/>
          </w:tcPr>
          <w:p w14:paraId="042B872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1571</w:t>
            </w:r>
          </w:p>
        </w:tc>
        <w:tc>
          <w:tcPr>
            <w:tcW w:w="1620" w:type="dxa"/>
            <w:noWrap/>
            <w:hideMark/>
          </w:tcPr>
          <w:p w14:paraId="14EC4E6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16014</w:t>
            </w:r>
          </w:p>
        </w:tc>
        <w:tc>
          <w:tcPr>
            <w:tcW w:w="1530" w:type="dxa"/>
            <w:noWrap/>
            <w:hideMark/>
          </w:tcPr>
          <w:p w14:paraId="4889064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13558</w:t>
            </w:r>
          </w:p>
        </w:tc>
        <w:tc>
          <w:tcPr>
            <w:tcW w:w="1800" w:type="dxa"/>
            <w:noWrap/>
            <w:hideMark/>
          </w:tcPr>
          <w:p w14:paraId="4BC2E6D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49979</w:t>
            </w:r>
          </w:p>
        </w:tc>
        <w:tc>
          <w:tcPr>
            <w:tcW w:w="1893" w:type="dxa"/>
            <w:noWrap/>
            <w:hideMark/>
          </w:tcPr>
          <w:p w14:paraId="0F1E115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52635</w:t>
            </w:r>
          </w:p>
        </w:tc>
      </w:tr>
      <w:tr w:rsidR="0086651F" w:rsidRPr="00D7536C" w14:paraId="3102F868" w14:textId="77777777" w:rsidTr="00B56F16">
        <w:trPr>
          <w:trHeight w:val="280"/>
        </w:trPr>
        <w:tc>
          <w:tcPr>
            <w:tcW w:w="2425" w:type="dxa"/>
            <w:vMerge w:val="restart"/>
            <w:noWrap/>
            <w:vAlign w:val="center"/>
            <w:hideMark/>
          </w:tcPr>
          <w:p w14:paraId="2316A5F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Tanger-Tetouan-Al Hoceima</w:t>
            </w:r>
          </w:p>
        </w:tc>
        <w:tc>
          <w:tcPr>
            <w:tcW w:w="1421" w:type="dxa"/>
            <w:noWrap/>
            <w:hideMark/>
          </w:tcPr>
          <w:p w14:paraId="36E9397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Cropland</w:t>
            </w:r>
          </w:p>
        </w:tc>
        <w:tc>
          <w:tcPr>
            <w:tcW w:w="829" w:type="dxa"/>
            <w:noWrap/>
            <w:hideMark/>
          </w:tcPr>
          <w:p w14:paraId="2C4E4A1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2430" w:type="dxa"/>
            <w:noWrap/>
            <w:hideMark/>
          </w:tcPr>
          <w:p w14:paraId="527C651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7792</w:t>
            </w:r>
          </w:p>
        </w:tc>
        <w:tc>
          <w:tcPr>
            <w:tcW w:w="1620" w:type="dxa"/>
            <w:noWrap/>
            <w:hideMark/>
          </w:tcPr>
          <w:p w14:paraId="093EE0F3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530" w:type="dxa"/>
            <w:noWrap/>
            <w:hideMark/>
          </w:tcPr>
          <w:p w14:paraId="4C48899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279</w:t>
            </w:r>
          </w:p>
        </w:tc>
        <w:tc>
          <w:tcPr>
            <w:tcW w:w="1800" w:type="dxa"/>
            <w:noWrap/>
            <w:hideMark/>
          </w:tcPr>
          <w:p w14:paraId="15D3525B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8080</w:t>
            </w:r>
          </w:p>
        </w:tc>
        <w:tc>
          <w:tcPr>
            <w:tcW w:w="1893" w:type="dxa"/>
            <w:noWrap/>
            <w:hideMark/>
          </w:tcPr>
          <w:p w14:paraId="670B212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</w:tr>
      <w:tr w:rsidR="0086651F" w:rsidRPr="00D7536C" w14:paraId="2A087614" w14:textId="77777777" w:rsidTr="00B56F16">
        <w:trPr>
          <w:trHeight w:val="280"/>
        </w:trPr>
        <w:tc>
          <w:tcPr>
            <w:tcW w:w="2425" w:type="dxa"/>
            <w:vMerge/>
            <w:noWrap/>
            <w:vAlign w:val="center"/>
            <w:hideMark/>
          </w:tcPr>
          <w:p w14:paraId="5A008C9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421" w:type="dxa"/>
            <w:noWrap/>
            <w:hideMark/>
          </w:tcPr>
          <w:p w14:paraId="621D67E5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Other</w:t>
            </w:r>
          </w:p>
        </w:tc>
        <w:tc>
          <w:tcPr>
            <w:tcW w:w="829" w:type="dxa"/>
            <w:noWrap/>
            <w:hideMark/>
          </w:tcPr>
          <w:p w14:paraId="1D27B880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2430" w:type="dxa"/>
            <w:noWrap/>
            <w:hideMark/>
          </w:tcPr>
          <w:p w14:paraId="17DDC71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6227</w:t>
            </w:r>
          </w:p>
        </w:tc>
        <w:tc>
          <w:tcPr>
            <w:tcW w:w="1620" w:type="dxa"/>
            <w:noWrap/>
            <w:hideMark/>
          </w:tcPr>
          <w:p w14:paraId="322B86DC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530" w:type="dxa"/>
            <w:noWrap/>
            <w:hideMark/>
          </w:tcPr>
          <w:p w14:paraId="4AE18707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1759</w:t>
            </w:r>
          </w:p>
        </w:tc>
        <w:tc>
          <w:tcPr>
            <w:tcW w:w="1800" w:type="dxa"/>
            <w:noWrap/>
            <w:hideMark/>
          </w:tcPr>
          <w:p w14:paraId="490600F8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8008</w:t>
            </w:r>
          </w:p>
        </w:tc>
        <w:tc>
          <w:tcPr>
            <w:tcW w:w="1893" w:type="dxa"/>
            <w:noWrap/>
            <w:hideMark/>
          </w:tcPr>
          <w:p w14:paraId="065FF36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16087</w:t>
            </w:r>
          </w:p>
        </w:tc>
      </w:tr>
      <w:tr w:rsidR="0086651F" w:rsidRPr="00D7536C" w14:paraId="755AAE3F" w14:textId="77777777" w:rsidTr="00B56F16">
        <w:trPr>
          <w:trHeight w:val="280"/>
        </w:trPr>
        <w:tc>
          <w:tcPr>
            <w:tcW w:w="2425" w:type="dxa"/>
            <w:noWrap/>
            <w:vAlign w:val="center"/>
            <w:hideMark/>
          </w:tcPr>
          <w:p w14:paraId="21A6ACB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421" w:type="dxa"/>
            <w:noWrap/>
            <w:hideMark/>
          </w:tcPr>
          <w:p w14:paraId="123BCA7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Grand Total</w:t>
            </w:r>
          </w:p>
        </w:tc>
        <w:tc>
          <w:tcPr>
            <w:tcW w:w="829" w:type="dxa"/>
            <w:noWrap/>
            <w:hideMark/>
          </w:tcPr>
          <w:p w14:paraId="1AD2C14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94765</w:t>
            </w:r>
          </w:p>
        </w:tc>
        <w:tc>
          <w:tcPr>
            <w:tcW w:w="2430" w:type="dxa"/>
            <w:noWrap/>
            <w:hideMark/>
          </w:tcPr>
          <w:p w14:paraId="224D5AF2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48762</w:t>
            </w:r>
          </w:p>
        </w:tc>
        <w:tc>
          <w:tcPr>
            <w:tcW w:w="1620" w:type="dxa"/>
            <w:noWrap/>
            <w:hideMark/>
          </w:tcPr>
          <w:p w14:paraId="0CA6B874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370888</w:t>
            </w:r>
          </w:p>
        </w:tc>
        <w:tc>
          <w:tcPr>
            <w:tcW w:w="1530" w:type="dxa"/>
            <w:noWrap/>
            <w:hideMark/>
          </w:tcPr>
          <w:p w14:paraId="72FEF901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163706</w:t>
            </w:r>
          </w:p>
        </w:tc>
        <w:tc>
          <w:tcPr>
            <w:tcW w:w="1800" w:type="dxa"/>
            <w:noWrap/>
            <w:hideMark/>
          </w:tcPr>
          <w:p w14:paraId="3AA3846A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678121</w:t>
            </w:r>
          </w:p>
        </w:tc>
        <w:tc>
          <w:tcPr>
            <w:tcW w:w="1893" w:type="dxa"/>
            <w:noWrap/>
            <w:hideMark/>
          </w:tcPr>
          <w:p w14:paraId="2E1BA376" w14:textId="77777777" w:rsidR="0086651F" w:rsidRPr="00D7536C" w:rsidRDefault="0086651F" w:rsidP="00B56F16">
            <w:pPr>
              <w:rPr>
                <w:rFonts w:eastAsia="Times New Roman" w:cs="Times New Roman"/>
                <w:sz w:val="18"/>
                <w:szCs w:val="18"/>
                <w:lang w:eastAsia="en-GB"/>
              </w:rPr>
            </w:pPr>
            <w:r w:rsidRPr="00D7536C">
              <w:rPr>
                <w:rFonts w:eastAsia="Times New Roman" w:cs="Times New Roman"/>
                <w:sz w:val="18"/>
                <w:szCs w:val="18"/>
                <w:lang w:eastAsia="en-GB"/>
              </w:rPr>
              <w:t>678121</w:t>
            </w:r>
          </w:p>
        </w:tc>
      </w:tr>
    </w:tbl>
    <w:p w14:paraId="79521CB5" w14:textId="5E24419D" w:rsidR="00520A04" w:rsidRDefault="00520A04" w:rsidP="00901167">
      <w:pPr>
        <w:spacing w:line="240" w:lineRule="auto"/>
        <w:jc w:val="both"/>
        <w:rPr>
          <w:sz w:val="22"/>
        </w:rPr>
      </w:pPr>
    </w:p>
    <w:p w14:paraId="2798BBDB" w14:textId="77777777" w:rsidR="00A56F3D" w:rsidRDefault="00A56F3D" w:rsidP="00901167">
      <w:pPr>
        <w:spacing w:line="240" w:lineRule="auto"/>
        <w:jc w:val="both"/>
        <w:rPr>
          <w:sz w:val="22"/>
        </w:rPr>
        <w:sectPr w:rsidR="00A56F3D" w:rsidSect="00A56F3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0E715D0" w14:textId="430F02A9" w:rsidR="0086651F" w:rsidRPr="00D7536C" w:rsidRDefault="0086651F" w:rsidP="0086651F">
      <w:pPr>
        <w:spacing w:after="0" w:line="276" w:lineRule="auto"/>
        <w:rPr>
          <w:rFonts w:eastAsia="Times New Roman" w:cs="Times New Roman"/>
          <w:b/>
          <w:bCs/>
          <w:sz w:val="22"/>
          <w:lang w:eastAsia="en-GB"/>
        </w:rPr>
      </w:pPr>
      <w:r w:rsidRPr="00D7536C">
        <w:rPr>
          <w:rFonts w:eastAsia="Times New Roman" w:cs="Times New Roman"/>
          <w:b/>
          <w:bCs/>
          <w:sz w:val="22"/>
          <w:lang w:eastAsia="en-GB"/>
        </w:rPr>
        <w:lastRenderedPageBreak/>
        <w:t>Table S</w:t>
      </w:r>
      <w:r w:rsidR="00683432">
        <w:rPr>
          <w:rFonts w:eastAsia="Times New Roman" w:cs="Times New Roman"/>
          <w:b/>
          <w:bCs/>
          <w:sz w:val="22"/>
          <w:lang w:eastAsia="en-GB"/>
        </w:rPr>
        <w:t>2</w:t>
      </w:r>
    </w:p>
    <w:p w14:paraId="3C3C806A" w14:textId="77777777" w:rsidR="0086651F" w:rsidRPr="00D7536C" w:rsidRDefault="0086651F" w:rsidP="0086651F">
      <w:pPr>
        <w:spacing w:after="0" w:line="276" w:lineRule="auto"/>
        <w:rPr>
          <w:rFonts w:eastAsia="Times New Roman" w:cs="Times New Roman"/>
          <w:sz w:val="22"/>
          <w:lang w:eastAsia="en-GB"/>
        </w:rPr>
      </w:pPr>
      <w:r w:rsidRPr="00D7536C">
        <w:rPr>
          <w:rFonts w:eastAsia="Times New Roman" w:cs="Times New Roman"/>
          <w:sz w:val="22"/>
          <w:lang w:eastAsia="en-GB"/>
        </w:rPr>
        <w:t>Agro-climatic zones of administrative regions of Morocco.</w:t>
      </w:r>
    </w:p>
    <w:p w14:paraId="781730A8" w14:textId="5CBE4C57" w:rsidR="0086651F" w:rsidRDefault="0086651F" w:rsidP="0086651F">
      <w:pPr>
        <w:spacing w:after="0" w:line="276" w:lineRule="auto"/>
        <w:jc w:val="both"/>
        <w:rPr>
          <w:rFonts w:eastAsia="Times New Roman" w:cs="Times New Roman"/>
          <w:sz w:val="22"/>
          <w:lang w:eastAsia="en-GB"/>
        </w:rPr>
      </w:pPr>
      <w:r w:rsidRPr="00D7536C">
        <w:rPr>
          <w:rFonts w:eastAsia="Times New Roman" w:cs="Times New Roman"/>
          <w:sz w:val="22"/>
          <w:lang w:eastAsia="en-GB"/>
        </w:rPr>
        <w:t xml:space="preserve">To aggregate the responses per climatic zones, we considered only the cropland area of each region. Some of the administrative regions comprised a mixture </w:t>
      </w:r>
      <w:r w:rsidR="006E310C">
        <w:rPr>
          <w:rFonts w:eastAsia="Times New Roman" w:cs="Times New Roman"/>
          <w:sz w:val="22"/>
          <w:lang w:eastAsia="en-GB"/>
        </w:rPr>
        <w:t xml:space="preserve">of </w:t>
      </w:r>
      <w:r w:rsidRPr="00D7536C">
        <w:rPr>
          <w:rFonts w:eastAsia="Times New Roman" w:cs="Times New Roman"/>
          <w:sz w:val="22"/>
          <w:lang w:eastAsia="en-GB"/>
        </w:rPr>
        <w:t>climatic zones. When the percentage of Subhumid to humid</w:t>
      </w:r>
      <w:r w:rsidRPr="00A81BCE">
        <w:rPr>
          <w:rFonts w:eastAsia="Times New Roman" w:cs="Times New Roman"/>
          <w:sz w:val="22"/>
          <w:lang w:eastAsia="en-GB"/>
        </w:rPr>
        <w:t xml:space="preserve"> was between 30% and 90%, the region was attributed to the “Semi-arid and Subhumid to humid” classification. When the percentage exceeded 90%, it was attributed to the “Subhumid to humid” classification.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4860"/>
      </w:tblGrid>
      <w:tr w:rsidR="0086651F" w:rsidRPr="00E8789D" w14:paraId="24B93ADA" w14:textId="77777777" w:rsidTr="00B56F16">
        <w:trPr>
          <w:trHeight w:val="300"/>
        </w:trPr>
        <w:tc>
          <w:tcPr>
            <w:tcW w:w="4140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B293A5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b/>
                <w:bCs/>
                <w:sz w:val="22"/>
                <w:lang w:eastAsia="en-GB"/>
              </w:rPr>
              <w:t>Agro-climatic zones</w:t>
            </w:r>
          </w:p>
        </w:tc>
        <w:tc>
          <w:tcPr>
            <w:tcW w:w="4860" w:type="dxa"/>
            <w:tcBorders>
              <w:left w:val="nil"/>
              <w:bottom w:val="single" w:sz="4" w:space="0" w:color="auto"/>
            </w:tcBorders>
          </w:tcPr>
          <w:p w14:paraId="59D6E919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en-GB"/>
              </w:rPr>
              <w:t>Administrative r</w:t>
            </w:r>
            <w:r w:rsidRPr="00E8789D">
              <w:rPr>
                <w:rFonts w:eastAsia="Times New Roman" w:cs="Times New Roman"/>
                <w:b/>
                <w:bCs/>
                <w:sz w:val="22"/>
                <w:lang w:eastAsia="en-GB"/>
              </w:rPr>
              <w:t>egions</w:t>
            </w:r>
          </w:p>
        </w:tc>
      </w:tr>
      <w:tr w:rsidR="0086651F" w:rsidRPr="00E8789D" w14:paraId="5876F8E5" w14:textId="77777777" w:rsidTr="00B56F16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137DB5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Humid and Subhumid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</w:tcBorders>
          </w:tcPr>
          <w:p w14:paraId="13CA71A8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bookmarkStart w:id="1" w:name="_Hlk66378568"/>
            <w:r w:rsidRPr="00E8789D">
              <w:rPr>
                <w:rFonts w:eastAsia="Times New Roman" w:cs="Times New Roman"/>
                <w:sz w:val="22"/>
                <w:lang w:eastAsia="en-GB"/>
              </w:rPr>
              <w:t>Tanger-Tetouan-Al Hoceima</w:t>
            </w:r>
            <w:bookmarkEnd w:id="1"/>
          </w:p>
        </w:tc>
      </w:tr>
      <w:tr w:rsidR="0086651F" w:rsidRPr="006E310C" w14:paraId="06F50824" w14:textId="77777777" w:rsidTr="00B56F16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37523D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Semi-arid and subhumid to humid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05AE153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val="fr-FR" w:eastAsia="en-GB"/>
              </w:rPr>
            </w:pPr>
            <w:r w:rsidRPr="00E8789D">
              <w:rPr>
                <w:rFonts w:eastAsia="Times New Roman" w:cs="Times New Roman"/>
                <w:sz w:val="22"/>
                <w:lang w:val="fr-FR" w:eastAsia="en-GB"/>
              </w:rPr>
              <w:t>Béni Mellal-Khénifra</w:t>
            </w:r>
          </w:p>
          <w:p w14:paraId="49830DF6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val="fr-FR" w:eastAsia="en-GB"/>
              </w:rPr>
            </w:pPr>
            <w:r w:rsidRPr="00E8789D">
              <w:rPr>
                <w:rFonts w:eastAsia="Times New Roman" w:cs="Times New Roman"/>
                <w:sz w:val="22"/>
                <w:lang w:val="fr-FR" w:eastAsia="en-GB"/>
              </w:rPr>
              <w:t xml:space="preserve">Fès-Meknès </w:t>
            </w:r>
          </w:p>
          <w:p w14:paraId="43BB63EB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val="fr-FR" w:eastAsia="en-GB"/>
              </w:rPr>
            </w:pPr>
            <w:r w:rsidRPr="00E8789D">
              <w:rPr>
                <w:rFonts w:eastAsia="Times New Roman" w:cs="Times New Roman"/>
                <w:sz w:val="22"/>
                <w:lang w:val="fr-FR" w:eastAsia="en-GB"/>
              </w:rPr>
              <w:t>Rabat-Salé-Kénitra</w:t>
            </w:r>
          </w:p>
        </w:tc>
      </w:tr>
      <w:tr w:rsidR="0086651F" w:rsidRPr="00E8789D" w14:paraId="4447800C" w14:textId="77777777" w:rsidTr="00B56F16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45F16C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Semi-arid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4B7361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Grand Casablanca-Settat</w:t>
            </w:r>
          </w:p>
          <w:p w14:paraId="30964474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Marrakech-Safi</w:t>
            </w:r>
          </w:p>
          <w:p w14:paraId="0FCCF108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val="fr-FR"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Oriental</w:t>
            </w:r>
          </w:p>
        </w:tc>
      </w:tr>
      <w:tr w:rsidR="0086651F" w:rsidRPr="00E8789D" w14:paraId="740D5AA6" w14:textId="77777777" w:rsidTr="00B56F16">
        <w:trPr>
          <w:trHeight w:val="300"/>
        </w:trPr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08126C" w14:textId="0BD3D2FB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 xml:space="preserve">Arid to </w:t>
            </w:r>
            <w:r w:rsidR="004B60E4">
              <w:rPr>
                <w:rFonts w:eastAsia="Times New Roman" w:cs="Times New Roman"/>
                <w:sz w:val="22"/>
                <w:lang w:eastAsia="en-GB"/>
              </w:rPr>
              <w:t>hyper-arid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B76656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Drâa-Tafilalet</w:t>
            </w:r>
          </w:p>
          <w:p w14:paraId="5CDDFEC8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 xml:space="preserve">Eddakhla-Oued Eddahab </w:t>
            </w:r>
          </w:p>
          <w:p w14:paraId="4B841D24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 xml:space="preserve">Souss-Massa </w:t>
            </w:r>
          </w:p>
          <w:p w14:paraId="265EC9CB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Guelmim-Oued Noun</w:t>
            </w:r>
          </w:p>
          <w:p w14:paraId="1D7030D0" w14:textId="77777777" w:rsidR="0086651F" w:rsidRPr="00E8789D" w:rsidRDefault="0086651F" w:rsidP="00B56F16">
            <w:pPr>
              <w:spacing w:line="360" w:lineRule="auto"/>
              <w:rPr>
                <w:rFonts w:eastAsia="Times New Roman" w:cs="Times New Roman"/>
                <w:sz w:val="22"/>
                <w:lang w:eastAsia="en-GB"/>
              </w:rPr>
            </w:pPr>
            <w:r w:rsidRPr="00E8789D">
              <w:rPr>
                <w:rFonts w:eastAsia="Times New Roman" w:cs="Times New Roman"/>
                <w:sz w:val="22"/>
                <w:lang w:eastAsia="en-GB"/>
              </w:rPr>
              <w:t>Laayoune-Sakia El Hamra</w:t>
            </w:r>
          </w:p>
        </w:tc>
      </w:tr>
    </w:tbl>
    <w:p w14:paraId="3F5B9042" w14:textId="77777777" w:rsidR="0086651F" w:rsidRDefault="0086651F" w:rsidP="0086651F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42FCDA2E" w14:textId="7D5C04F2" w:rsidR="006E310C" w:rsidRPr="006E310C" w:rsidRDefault="006E310C" w:rsidP="007133C5">
      <w:pPr>
        <w:spacing w:after="0" w:line="360" w:lineRule="auto"/>
        <w:jc w:val="both"/>
        <w:rPr>
          <w:rFonts w:eastAsia="Times New Roman" w:cs="Times New Roman"/>
          <w:sz w:val="22"/>
          <w:lang w:eastAsia="en-GB"/>
        </w:rPr>
      </w:pPr>
      <w:r w:rsidRPr="006E310C">
        <w:rPr>
          <w:rFonts w:eastAsia="Times New Roman" w:cs="Times New Roman"/>
          <w:sz w:val="22"/>
          <w:lang w:eastAsia="en-GB"/>
        </w:rPr>
        <w:t>For the sources of the climatic zone and cropland maps</w:t>
      </w:r>
      <w:r>
        <w:rPr>
          <w:rFonts w:eastAsia="Times New Roman" w:cs="Times New Roman"/>
          <w:sz w:val="22"/>
          <w:lang w:eastAsia="en-GB"/>
        </w:rPr>
        <w:t>, t</w:t>
      </w:r>
      <w:r w:rsidRPr="006E310C">
        <w:rPr>
          <w:rFonts w:eastAsia="Times New Roman" w:cs="Times New Roman"/>
          <w:sz w:val="22"/>
          <w:lang w:eastAsia="en-GB"/>
        </w:rPr>
        <w:t>he bioclimatic parameters (annual mean temperature, max</w:t>
      </w:r>
      <w:r>
        <w:rPr>
          <w:rFonts w:eastAsia="Times New Roman" w:cs="Times New Roman"/>
          <w:sz w:val="22"/>
          <w:lang w:eastAsia="en-GB"/>
        </w:rPr>
        <w:t>imum</w:t>
      </w:r>
      <w:r w:rsidRPr="006E310C">
        <w:rPr>
          <w:rFonts w:eastAsia="Times New Roman" w:cs="Times New Roman"/>
          <w:sz w:val="22"/>
          <w:lang w:eastAsia="en-GB"/>
        </w:rPr>
        <w:t xml:space="preserve"> temperature of warmest month, min</w:t>
      </w:r>
      <w:r>
        <w:rPr>
          <w:rFonts w:eastAsia="Times New Roman" w:cs="Times New Roman"/>
          <w:sz w:val="22"/>
          <w:lang w:eastAsia="en-GB"/>
        </w:rPr>
        <w:t>imum</w:t>
      </w:r>
      <w:r w:rsidRPr="006E310C">
        <w:rPr>
          <w:rFonts w:eastAsia="Times New Roman" w:cs="Times New Roman"/>
          <w:sz w:val="22"/>
          <w:lang w:eastAsia="en-GB"/>
        </w:rPr>
        <w:t xml:space="preserve"> temperature of coldest month and annual precipitation) used </w:t>
      </w:r>
      <w:r>
        <w:rPr>
          <w:rFonts w:eastAsia="Times New Roman" w:cs="Times New Roman"/>
          <w:sz w:val="22"/>
          <w:lang w:eastAsia="en-GB"/>
        </w:rPr>
        <w:t>to</w:t>
      </w:r>
      <w:r w:rsidRPr="006E310C">
        <w:rPr>
          <w:rFonts w:eastAsia="Times New Roman" w:cs="Times New Roman"/>
          <w:sz w:val="22"/>
          <w:lang w:eastAsia="en-GB"/>
        </w:rPr>
        <w:t xml:space="preserve"> </w:t>
      </w:r>
      <w:r>
        <w:rPr>
          <w:rFonts w:eastAsia="Times New Roman" w:cs="Times New Roman"/>
          <w:sz w:val="22"/>
          <w:lang w:eastAsia="en-GB"/>
        </w:rPr>
        <w:t>generate</w:t>
      </w:r>
      <w:r w:rsidRPr="006E310C">
        <w:rPr>
          <w:rFonts w:eastAsia="Times New Roman" w:cs="Times New Roman"/>
          <w:sz w:val="22"/>
          <w:lang w:eastAsia="en-GB"/>
        </w:rPr>
        <w:t xml:space="preserve"> the climatic </w:t>
      </w:r>
      <w:r>
        <w:rPr>
          <w:rFonts w:eastAsia="Times New Roman" w:cs="Times New Roman"/>
          <w:sz w:val="22"/>
          <w:lang w:eastAsia="en-GB"/>
        </w:rPr>
        <w:t>zo</w:t>
      </w:r>
      <w:r w:rsidR="007133C5">
        <w:rPr>
          <w:rFonts w:eastAsia="Times New Roman" w:cs="Times New Roman"/>
          <w:sz w:val="22"/>
          <w:lang w:eastAsia="en-GB"/>
        </w:rPr>
        <w:t>n</w:t>
      </w:r>
      <w:r>
        <w:rPr>
          <w:rFonts w:eastAsia="Times New Roman" w:cs="Times New Roman"/>
          <w:sz w:val="22"/>
          <w:lang w:eastAsia="en-GB"/>
        </w:rPr>
        <w:t>e</w:t>
      </w:r>
      <w:r w:rsidR="007133C5">
        <w:rPr>
          <w:rFonts w:eastAsia="Times New Roman" w:cs="Times New Roman"/>
          <w:sz w:val="22"/>
          <w:lang w:eastAsia="en-GB"/>
        </w:rPr>
        <w:t>s</w:t>
      </w:r>
      <w:r w:rsidRPr="006E310C">
        <w:rPr>
          <w:rFonts w:eastAsia="Times New Roman" w:cs="Times New Roman"/>
          <w:sz w:val="22"/>
          <w:lang w:eastAsia="en-GB"/>
        </w:rPr>
        <w:t xml:space="preserve"> map were obtained from the WorldClim database version 2 (Fick and Hijmans 2017). </w:t>
      </w:r>
    </w:p>
    <w:p w14:paraId="794AF80A" w14:textId="543352A2" w:rsidR="006E310C" w:rsidRPr="006E310C" w:rsidRDefault="007133C5" w:rsidP="007133C5">
      <w:pPr>
        <w:spacing w:after="0" w:line="360" w:lineRule="auto"/>
        <w:jc w:val="both"/>
        <w:rPr>
          <w:rFonts w:eastAsia="Times New Roman" w:cs="Times New Roman"/>
          <w:sz w:val="22"/>
          <w:lang w:eastAsia="en-GB"/>
        </w:rPr>
      </w:pPr>
      <w:r>
        <w:rPr>
          <w:rFonts w:eastAsia="Times New Roman" w:cs="Times New Roman"/>
          <w:sz w:val="22"/>
          <w:lang w:eastAsia="en-GB"/>
        </w:rPr>
        <w:t>The cropland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 extent map come</w:t>
      </w:r>
      <w:r>
        <w:rPr>
          <w:rFonts w:eastAsia="Times New Roman" w:cs="Times New Roman"/>
          <w:sz w:val="22"/>
          <w:lang w:eastAsia="en-GB"/>
        </w:rPr>
        <w:t>s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 from</w:t>
      </w:r>
      <w:r>
        <w:rPr>
          <w:rFonts w:eastAsia="Times New Roman" w:cs="Times New Roman"/>
          <w:sz w:val="22"/>
          <w:lang w:eastAsia="en-GB"/>
        </w:rPr>
        <w:t xml:space="preserve"> the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 Digital Earth Africa platforms </w:t>
      </w:r>
      <w:r>
        <w:rPr>
          <w:rFonts w:eastAsia="Times New Roman" w:cs="Times New Roman"/>
          <w:sz w:val="22"/>
          <w:lang w:eastAsia="en-GB"/>
        </w:rPr>
        <w:t xml:space="preserve">which </w:t>
      </w:r>
      <w:r w:rsidR="004B60E4">
        <w:rPr>
          <w:rFonts w:eastAsia="Times New Roman" w:cs="Times New Roman"/>
          <w:sz w:val="22"/>
          <w:lang w:eastAsia="en-GB"/>
        </w:rPr>
        <w:t>are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 open source and freely available online </w:t>
      </w:r>
      <w:r>
        <w:rPr>
          <w:rFonts w:eastAsia="Times New Roman" w:cs="Times New Roman"/>
          <w:sz w:val="22"/>
          <w:lang w:eastAsia="en-GB"/>
        </w:rPr>
        <w:t>th</w:t>
      </w:r>
      <w:r w:rsidR="006E310C" w:rsidRPr="006E310C">
        <w:rPr>
          <w:rFonts w:eastAsia="Times New Roman" w:cs="Times New Roman"/>
          <w:sz w:val="22"/>
          <w:lang w:eastAsia="en-GB"/>
        </w:rPr>
        <w:t>rough</w:t>
      </w:r>
      <w:r>
        <w:rPr>
          <w:rFonts w:eastAsia="Times New Roman" w:cs="Times New Roman"/>
          <w:sz w:val="22"/>
          <w:lang w:eastAsia="en-GB"/>
        </w:rPr>
        <w:t xml:space="preserve"> the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 Digital Earth Africa web</w:t>
      </w:r>
      <w:r>
        <w:rPr>
          <w:rFonts w:eastAsia="Times New Roman" w:cs="Times New Roman"/>
          <w:sz w:val="22"/>
          <w:lang w:eastAsia="en-GB"/>
        </w:rPr>
        <w:t>s</w:t>
      </w:r>
      <w:r w:rsidR="006E310C" w:rsidRPr="006E310C">
        <w:rPr>
          <w:rFonts w:eastAsia="Times New Roman" w:cs="Times New Roman"/>
          <w:sz w:val="22"/>
          <w:lang w:eastAsia="en-GB"/>
        </w:rPr>
        <w:t>ite:</w:t>
      </w:r>
      <w:r>
        <w:rPr>
          <w:rFonts w:eastAsia="Times New Roman" w:cs="Times New Roman"/>
          <w:sz w:val="22"/>
          <w:lang w:eastAsia="en-GB"/>
        </w:rPr>
        <w:t xml:space="preserve"> </w:t>
      </w:r>
      <w:hyperlink r:id="rId10" w:history="1">
        <w:r w:rsidRPr="00CF6CF7">
          <w:rPr>
            <w:rStyle w:val="Hyperlink"/>
            <w:rFonts w:eastAsia="Times New Roman" w:cs="Times New Roman"/>
            <w:sz w:val="22"/>
            <w:lang w:eastAsia="en-GB"/>
          </w:rPr>
          <w:t>https://www.digitalearthafrica.org/</w:t>
        </w:r>
      </w:hyperlink>
      <w:r>
        <w:rPr>
          <w:rFonts w:eastAsia="Times New Roman" w:cs="Times New Roman"/>
          <w:sz w:val="22"/>
          <w:lang w:eastAsia="en-GB"/>
        </w:rPr>
        <w:t xml:space="preserve"> (a</w:t>
      </w:r>
      <w:r w:rsidR="006E310C" w:rsidRPr="006E310C">
        <w:rPr>
          <w:rFonts w:eastAsia="Times New Roman" w:cs="Times New Roman"/>
          <w:sz w:val="22"/>
          <w:lang w:eastAsia="en-GB"/>
        </w:rPr>
        <w:t xml:space="preserve">ccessed 10 Apr 2022). </w:t>
      </w:r>
    </w:p>
    <w:p w14:paraId="36BA1ADB" w14:textId="74B73D45" w:rsidR="0086651F" w:rsidRPr="007F0C3E" w:rsidRDefault="006E310C" w:rsidP="007133C5">
      <w:pPr>
        <w:spacing w:after="0" w:line="360" w:lineRule="auto"/>
        <w:jc w:val="both"/>
        <w:rPr>
          <w:rFonts w:eastAsia="Times New Roman" w:cs="Times New Roman"/>
          <w:sz w:val="22"/>
          <w:lang w:eastAsia="en-GB"/>
        </w:rPr>
      </w:pPr>
      <w:r w:rsidRPr="006E310C">
        <w:rPr>
          <w:rFonts w:eastAsia="Times New Roman" w:cs="Times New Roman"/>
          <w:sz w:val="22"/>
          <w:lang w:eastAsia="en-GB"/>
        </w:rPr>
        <w:t>Fick SE, Hijmans RJ. 2017. WorldClim 2: new 1-km spatial resolution climate surfaces for global land areas. Int J Climatol. 37(12):4302–4315.</w:t>
      </w:r>
    </w:p>
    <w:p w14:paraId="23F09515" w14:textId="36FE02FA" w:rsidR="00520A04" w:rsidRDefault="00520A04" w:rsidP="00901167">
      <w:pPr>
        <w:spacing w:line="240" w:lineRule="auto"/>
        <w:jc w:val="both"/>
        <w:rPr>
          <w:sz w:val="22"/>
        </w:rPr>
      </w:pPr>
    </w:p>
    <w:p w14:paraId="49C4F993" w14:textId="24A7648E" w:rsidR="0086651F" w:rsidRDefault="0086651F" w:rsidP="00901167">
      <w:pPr>
        <w:spacing w:line="240" w:lineRule="auto"/>
        <w:jc w:val="both"/>
        <w:rPr>
          <w:sz w:val="22"/>
        </w:rPr>
      </w:pPr>
    </w:p>
    <w:p w14:paraId="44C9617E" w14:textId="7CAE0AAB" w:rsidR="0086651F" w:rsidRDefault="0086651F" w:rsidP="00901167">
      <w:pPr>
        <w:spacing w:line="240" w:lineRule="auto"/>
        <w:jc w:val="both"/>
        <w:rPr>
          <w:sz w:val="22"/>
        </w:rPr>
      </w:pPr>
    </w:p>
    <w:p w14:paraId="3BDC318A" w14:textId="096558DF" w:rsidR="0086651F" w:rsidRDefault="0086651F" w:rsidP="00901167">
      <w:pPr>
        <w:spacing w:line="240" w:lineRule="auto"/>
        <w:jc w:val="both"/>
        <w:rPr>
          <w:sz w:val="22"/>
        </w:rPr>
      </w:pPr>
    </w:p>
    <w:p w14:paraId="100F1F68" w14:textId="2F349BB2" w:rsidR="0086651F" w:rsidRDefault="0086651F" w:rsidP="00901167">
      <w:pPr>
        <w:spacing w:line="240" w:lineRule="auto"/>
        <w:jc w:val="both"/>
        <w:rPr>
          <w:sz w:val="22"/>
        </w:rPr>
      </w:pPr>
    </w:p>
    <w:p w14:paraId="1045B703" w14:textId="5D8A9C2B" w:rsidR="0086651F" w:rsidRDefault="0086651F" w:rsidP="00901167">
      <w:pPr>
        <w:spacing w:line="240" w:lineRule="auto"/>
        <w:jc w:val="both"/>
        <w:rPr>
          <w:sz w:val="22"/>
        </w:rPr>
      </w:pPr>
    </w:p>
    <w:p w14:paraId="218D3607" w14:textId="77777777" w:rsidR="0086651F" w:rsidRDefault="0086651F" w:rsidP="00901167">
      <w:pPr>
        <w:spacing w:line="240" w:lineRule="auto"/>
        <w:jc w:val="both"/>
        <w:rPr>
          <w:sz w:val="22"/>
        </w:rPr>
      </w:pPr>
    </w:p>
    <w:p w14:paraId="4C1C1ABB" w14:textId="429A383E" w:rsidR="002014B4" w:rsidRPr="00E10132" w:rsidRDefault="00E10132" w:rsidP="00E10132">
      <w:pPr>
        <w:spacing w:line="240" w:lineRule="auto"/>
        <w:rPr>
          <w:b/>
          <w:bCs/>
          <w:sz w:val="22"/>
        </w:rPr>
      </w:pPr>
      <w:r w:rsidRPr="00E10132">
        <w:rPr>
          <w:b/>
          <w:bCs/>
          <w:sz w:val="22"/>
        </w:rPr>
        <w:lastRenderedPageBreak/>
        <w:t>S</w:t>
      </w:r>
      <w:r w:rsidR="00683432">
        <w:rPr>
          <w:b/>
          <w:bCs/>
          <w:sz w:val="22"/>
        </w:rPr>
        <w:t>3</w:t>
      </w:r>
      <w:r w:rsidRPr="00E10132">
        <w:rPr>
          <w:b/>
          <w:bCs/>
          <w:sz w:val="22"/>
        </w:rPr>
        <w:t xml:space="preserve">: </w:t>
      </w:r>
      <w:r w:rsidR="002014B4" w:rsidRPr="00E10132">
        <w:rPr>
          <w:b/>
          <w:bCs/>
          <w:sz w:val="22"/>
          <w:lang w:val="en-US"/>
        </w:rPr>
        <w:t xml:space="preserve">Contextual </w:t>
      </w:r>
      <w:r w:rsidR="00421140" w:rsidRPr="00E10132">
        <w:rPr>
          <w:b/>
          <w:bCs/>
          <w:sz w:val="22"/>
          <w:lang w:val="en-US"/>
        </w:rPr>
        <w:t>questions</w:t>
      </w:r>
      <w:r w:rsidR="00FD4ACA" w:rsidRPr="00E10132">
        <w:rPr>
          <w:b/>
          <w:bCs/>
          <w:sz w:val="22"/>
          <w:lang w:val="en-US"/>
        </w:rPr>
        <w:t xml:space="preserve"> </w:t>
      </w:r>
    </w:p>
    <w:p w14:paraId="4D7EA38E" w14:textId="6F8C04D3" w:rsidR="004F57AD" w:rsidRPr="00421140" w:rsidRDefault="00734700" w:rsidP="00421140">
      <w:pPr>
        <w:spacing w:line="240" w:lineRule="auto"/>
        <w:rPr>
          <w:b/>
          <w:bCs/>
          <w:i/>
          <w:iCs/>
          <w:sz w:val="22"/>
          <w:lang w:val="en-US"/>
        </w:rPr>
      </w:pPr>
      <w:r>
        <w:rPr>
          <w:b/>
          <w:bCs/>
          <w:i/>
          <w:iCs/>
          <w:sz w:val="22"/>
          <w:lang w:val="en-US"/>
        </w:rPr>
        <w:t>C</w:t>
      </w:r>
      <w:r w:rsidR="008F04DE" w:rsidRPr="00421140">
        <w:rPr>
          <w:b/>
          <w:bCs/>
          <w:i/>
          <w:iCs/>
          <w:sz w:val="22"/>
          <w:lang w:val="en-US"/>
        </w:rPr>
        <w:t>rop choices</w:t>
      </w:r>
      <w:r w:rsidR="00843E19" w:rsidRPr="00421140">
        <w:rPr>
          <w:b/>
          <w:bCs/>
          <w:i/>
          <w:iCs/>
          <w:sz w:val="22"/>
          <w:lang w:val="en-US"/>
        </w:rPr>
        <w:t xml:space="preserve"> </w:t>
      </w:r>
    </w:p>
    <w:p w14:paraId="2D190DAC" w14:textId="19A979F9" w:rsidR="00EA46F7" w:rsidRPr="00D7536C" w:rsidRDefault="00911883" w:rsidP="00EA46F7">
      <w:pPr>
        <w:pStyle w:val="NoSpacing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Table </w:t>
      </w:r>
      <w:r w:rsidR="00FD4ACA" w:rsidRPr="00D7536C">
        <w:rPr>
          <w:b/>
          <w:bCs/>
          <w:sz w:val="22"/>
        </w:rPr>
        <w:t>S</w:t>
      </w:r>
      <w:r w:rsidR="00683432">
        <w:rPr>
          <w:b/>
          <w:bCs/>
          <w:sz w:val="22"/>
        </w:rPr>
        <w:t>3</w:t>
      </w:r>
    </w:p>
    <w:p w14:paraId="180E1F03" w14:textId="6E8CF834" w:rsidR="00347E89" w:rsidRDefault="00EA46F7" w:rsidP="00EA46F7">
      <w:pPr>
        <w:pStyle w:val="NoSpacing"/>
        <w:rPr>
          <w:sz w:val="22"/>
        </w:rPr>
      </w:pPr>
      <w:r w:rsidRPr="00D7536C">
        <w:rPr>
          <w:sz w:val="22"/>
        </w:rPr>
        <w:t>Crop distribution across Morocco</w:t>
      </w:r>
      <w:r w:rsidR="000145E1" w:rsidRPr="00D7536C">
        <w:rPr>
          <w:sz w:val="2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47E89" w14:paraId="2C284D12" w14:textId="77777777" w:rsidTr="00C90E05"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1159C8AA" w14:textId="15BC3770" w:rsidR="00347E89" w:rsidRDefault="00347E89" w:rsidP="00EA46F7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Crops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3C73E6FE" w14:textId="5BA588E2" w:rsidR="00347E89" w:rsidRDefault="00793E70" w:rsidP="00EA46F7">
            <w:pPr>
              <w:pStyle w:val="NoSpacing"/>
              <w:rPr>
                <w:sz w:val="22"/>
              </w:rPr>
            </w:pPr>
            <w:r>
              <w:rPr>
                <w:rFonts w:cs="Times New Roman"/>
                <w:sz w:val="22"/>
              </w:rPr>
              <w:t xml:space="preserve">Total surface area </w:t>
            </w:r>
            <w:r w:rsidRPr="00347E89">
              <w:rPr>
                <w:rFonts w:cs="Times New Roman"/>
                <w:sz w:val="22"/>
              </w:rPr>
              <w:t>(1000 ha)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</w:tcPr>
          <w:p w14:paraId="457171D2" w14:textId="7A8F521A" w:rsidR="00347E89" w:rsidRDefault="00793E70" w:rsidP="00EA46F7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Rank</w:t>
            </w:r>
          </w:p>
        </w:tc>
      </w:tr>
      <w:tr w:rsidR="00793E70" w14:paraId="3AC57FB6" w14:textId="77777777" w:rsidTr="00C90E05">
        <w:tc>
          <w:tcPr>
            <w:tcW w:w="3005" w:type="dxa"/>
            <w:tcBorders>
              <w:top w:val="single" w:sz="4" w:space="0" w:color="auto"/>
            </w:tcBorders>
          </w:tcPr>
          <w:p w14:paraId="212185D4" w14:textId="2B2DEAAF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Cereal</w:t>
            </w:r>
            <w:r>
              <w:rPr>
                <w:sz w:val="22"/>
              </w:rPr>
              <w:t>s</w:t>
            </w:r>
          </w:p>
        </w:tc>
        <w:tc>
          <w:tcPr>
            <w:tcW w:w="3005" w:type="dxa"/>
            <w:tcBorders>
              <w:top w:val="single" w:sz="4" w:space="0" w:color="auto"/>
            </w:tcBorders>
            <w:vAlign w:val="center"/>
          </w:tcPr>
          <w:p w14:paraId="1E17EB23" w14:textId="24D8C806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3795.46</w:t>
            </w:r>
          </w:p>
        </w:tc>
        <w:tc>
          <w:tcPr>
            <w:tcW w:w="3006" w:type="dxa"/>
            <w:tcBorders>
              <w:top w:val="single" w:sz="4" w:space="0" w:color="auto"/>
            </w:tcBorders>
            <w:vAlign w:val="center"/>
          </w:tcPr>
          <w:p w14:paraId="16A45E61" w14:textId="4F58D9DF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1</w:t>
            </w:r>
          </w:p>
        </w:tc>
      </w:tr>
      <w:tr w:rsidR="00793E70" w14:paraId="65B71AE6" w14:textId="77777777" w:rsidTr="00C90E05">
        <w:tc>
          <w:tcPr>
            <w:tcW w:w="3005" w:type="dxa"/>
          </w:tcPr>
          <w:p w14:paraId="45C1461A" w14:textId="006EAD1A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Olive trees</w:t>
            </w:r>
          </w:p>
        </w:tc>
        <w:tc>
          <w:tcPr>
            <w:tcW w:w="3005" w:type="dxa"/>
            <w:vAlign w:val="center"/>
          </w:tcPr>
          <w:p w14:paraId="22AB3D3F" w14:textId="2B7E59A2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1008.37</w:t>
            </w:r>
          </w:p>
        </w:tc>
        <w:tc>
          <w:tcPr>
            <w:tcW w:w="3006" w:type="dxa"/>
            <w:vAlign w:val="center"/>
          </w:tcPr>
          <w:p w14:paraId="1E595FA6" w14:textId="1EAB2A1D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2</w:t>
            </w:r>
          </w:p>
        </w:tc>
      </w:tr>
      <w:tr w:rsidR="00793E70" w14:paraId="3E86A559" w14:textId="77777777" w:rsidTr="00C90E05">
        <w:tc>
          <w:tcPr>
            <w:tcW w:w="3005" w:type="dxa"/>
          </w:tcPr>
          <w:p w14:paraId="3C8FE137" w14:textId="3351379E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Forage crops</w:t>
            </w:r>
          </w:p>
        </w:tc>
        <w:tc>
          <w:tcPr>
            <w:tcW w:w="3005" w:type="dxa"/>
            <w:vAlign w:val="center"/>
          </w:tcPr>
          <w:p w14:paraId="76BFD7E3" w14:textId="29417252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416.28</w:t>
            </w:r>
          </w:p>
        </w:tc>
        <w:tc>
          <w:tcPr>
            <w:tcW w:w="3006" w:type="dxa"/>
            <w:vAlign w:val="center"/>
          </w:tcPr>
          <w:p w14:paraId="38CA28A9" w14:textId="277B55CE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3</w:t>
            </w:r>
          </w:p>
        </w:tc>
      </w:tr>
      <w:tr w:rsidR="00793E70" w14:paraId="47870E74" w14:textId="77777777" w:rsidTr="00C90E05">
        <w:tc>
          <w:tcPr>
            <w:tcW w:w="3005" w:type="dxa"/>
          </w:tcPr>
          <w:p w14:paraId="4E822BE3" w14:textId="0576556E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Horticultural crops</w:t>
            </w:r>
          </w:p>
        </w:tc>
        <w:tc>
          <w:tcPr>
            <w:tcW w:w="3005" w:type="dxa"/>
            <w:vAlign w:val="center"/>
          </w:tcPr>
          <w:p w14:paraId="72DA7429" w14:textId="4ECB7ECB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218.46</w:t>
            </w:r>
          </w:p>
        </w:tc>
        <w:tc>
          <w:tcPr>
            <w:tcW w:w="3006" w:type="dxa"/>
            <w:vAlign w:val="center"/>
          </w:tcPr>
          <w:p w14:paraId="41A73AC9" w14:textId="41978D50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4</w:t>
            </w:r>
          </w:p>
        </w:tc>
      </w:tr>
      <w:tr w:rsidR="00793E70" w14:paraId="029B1206" w14:textId="77777777" w:rsidTr="00C90E05">
        <w:tc>
          <w:tcPr>
            <w:tcW w:w="3005" w:type="dxa"/>
          </w:tcPr>
          <w:p w14:paraId="23426563" w14:textId="61182727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Legumes</w:t>
            </w:r>
          </w:p>
        </w:tc>
        <w:tc>
          <w:tcPr>
            <w:tcW w:w="3005" w:type="dxa"/>
            <w:vAlign w:val="center"/>
          </w:tcPr>
          <w:p w14:paraId="45385A5C" w14:textId="6FCC04C4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210.04</w:t>
            </w:r>
          </w:p>
        </w:tc>
        <w:tc>
          <w:tcPr>
            <w:tcW w:w="3006" w:type="dxa"/>
            <w:vAlign w:val="center"/>
          </w:tcPr>
          <w:p w14:paraId="1DEF5BA2" w14:textId="6E1508DB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5</w:t>
            </w:r>
          </w:p>
        </w:tc>
      </w:tr>
      <w:tr w:rsidR="00793E70" w14:paraId="5A7BC760" w14:textId="77777777" w:rsidTr="00C90E05">
        <w:tc>
          <w:tcPr>
            <w:tcW w:w="3005" w:type="dxa"/>
          </w:tcPr>
          <w:p w14:paraId="120F1E30" w14:textId="03CA4433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Rosacea</w:t>
            </w:r>
          </w:p>
        </w:tc>
        <w:tc>
          <w:tcPr>
            <w:tcW w:w="3005" w:type="dxa"/>
            <w:vAlign w:val="center"/>
          </w:tcPr>
          <w:p w14:paraId="6905DF25" w14:textId="00DFB6F0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206.08</w:t>
            </w:r>
          </w:p>
        </w:tc>
        <w:tc>
          <w:tcPr>
            <w:tcW w:w="3006" w:type="dxa"/>
            <w:vAlign w:val="center"/>
          </w:tcPr>
          <w:p w14:paraId="214E78C4" w14:textId="3801AEBF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6</w:t>
            </w:r>
          </w:p>
        </w:tc>
      </w:tr>
      <w:tr w:rsidR="00793E70" w14:paraId="2858DF14" w14:textId="77777777" w:rsidTr="00C90E05">
        <w:tc>
          <w:tcPr>
            <w:tcW w:w="3005" w:type="dxa"/>
          </w:tcPr>
          <w:p w14:paraId="599C955A" w14:textId="7BDBDACA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Almond trees</w:t>
            </w:r>
          </w:p>
        </w:tc>
        <w:tc>
          <w:tcPr>
            <w:tcW w:w="3005" w:type="dxa"/>
            <w:vAlign w:val="center"/>
          </w:tcPr>
          <w:p w14:paraId="671A719D" w14:textId="2179BFAD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165.82</w:t>
            </w:r>
          </w:p>
        </w:tc>
        <w:tc>
          <w:tcPr>
            <w:tcW w:w="3006" w:type="dxa"/>
            <w:vAlign w:val="center"/>
          </w:tcPr>
          <w:p w14:paraId="7C857EA8" w14:textId="3399B286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7</w:t>
            </w:r>
          </w:p>
        </w:tc>
      </w:tr>
      <w:tr w:rsidR="00793E70" w14:paraId="0FEC18A6" w14:textId="77777777" w:rsidTr="00C90E05">
        <w:tc>
          <w:tcPr>
            <w:tcW w:w="3005" w:type="dxa"/>
          </w:tcPr>
          <w:p w14:paraId="7472D968" w14:textId="3A66EA53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Citruses</w:t>
            </w:r>
          </w:p>
        </w:tc>
        <w:tc>
          <w:tcPr>
            <w:tcW w:w="3005" w:type="dxa"/>
            <w:vAlign w:val="center"/>
          </w:tcPr>
          <w:p w14:paraId="750B4E22" w14:textId="56BB02F3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122.47</w:t>
            </w:r>
          </w:p>
        </w:tc>
        <w:tc>
          <w:tcPr>
            <w:tcW w:w="3006" w:type="dxa"/>
            <w:vAlign w:val="center"/>
          </w:tcPr>
          <w:p w14:paraId="4DC16929" w14:textId="2A62900E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8</w:t>
            </w:r>
          </w:p>
        </w:tc>
      </w:tr>
      <w:tr w:rsidR="00793E70" w14:paraId="43047C71" w14:textId="77777777" w:rsidTr="00C90E05">
        <w:tc>
          <w:tcPr>
            <w:tcW w:w="3005" w:type="dxa"/>
          </w:tcPr>
          <w:p w14:paraId="6F7A481B" w14:textId="0AFDB656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Industrial crops</w:t>
            </w:r>
          </w:p>
        </w:tc>
        <w:tc>
          <w:tcPr>
            <w:tcW w:w="3005" w:type="dxa"/>
            <w:vAlign w:val="center"/>
          </w:tcPr>
          <w:p w14:paraId="412D2FAA" w14:textId="5F6D04F9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64.87</w:t>
            </w:r>
          </w:p>
        </w:tc>
        <w:tc>
          <w:tcPr>
            <w:tcW w:w="3006" w:type="dxa"/>
            <w:vAlign w:val="center"/>
          </w:tcPr>
          <w:p w14:paraId="7D8A7056" w14:textId="223D269B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9</w:t>
            </w:r>
          </w:p>
        </w:tc>
      </w:tr>
      <w:tr w:rsidR="00793E70" w14:paraId="12C1467D" w14:textId="77777777" w:rsidTr="00C90E05">
        <w:tc>
          <w:tcPr>
            <w:tcW w:w="3005" w:type="dxa"/>
          </w:tcPr>
          <w:p w14:paraId="1E26D5CB" w14:textId="308CD175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Date palm trees</w:t>
            </w:r>
          </w:p>
        </w:tc>
        <w:tc>
          <w:tcPr>
            <w:tcW w:w="3005" w:type="dxa"/>
            <w:vAlign w:val="center"/>
          </w:tcPr>
          <w:p w14:paraId="52E47EF2" w14:textId="74649AC6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58.12</w:t>
            </w:r>
          </w:p>
        </w:tc>
        <w:tc>
          <w:tcPr>
            <w:tcW w:w="3006" w:type="dxa"/>
            <w:vAlign w:val="center"/>
          </w:tcPr>
          <w:p w14:paraId="22E6FE94" w14:textId="1EFEC0A8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10</w:t>
            </w:r>
          </w:p>
        </w:tc>
      </w:tr>
      <w:tr w:rsidR="00793E70" w14:paraId="498E1B30" w14:textId="77777777" w:rsidTr="00C90E05">
        <w:tc>
          <w:tcPr>
            <w:tcW w:w="3005" w:type="dxa"/>
          </w:tcPr>
          <w:p w14:paraId="1BB9F145" w14:textId="172D9478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Oilseed crop</w:t>
            </w:r>
          </w:p>
        </w:tc>
        <w:tc>
          <w:tcPr>
            <w:tcW w:w="3005" w:type="dxa"/>
            <w:vAlign w:val="center"/>
          </w:tcPr>
          <w:p w14:paraId="47699EF6" w14:textId="5292815C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54.49</w:t>
            </w:r>
          </w:p>
        </w:tc>
        <w:tc>
          <w:tcPr>
            <w:tcW w:w="3006" w:type="dxa"/>
            <w:vAlign w:val="center"/>
          </w:tcPr>
          <w:p w14:paraId="3A04145E" w14:textId="2E31B749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11</w:t>
            </w:r>
          </w:p>
        </w:tc>
      </w:tr>
      <w:tr w:rsidR="00793E70" w14:paraId="0886D3DB" w14:textId="77777777" w:rsidTr="00C90E05">
        <w:tc>
          <w:tcPr>
            <w:tcW w:w="3005" w:type="dxa"/>
            <w:tcBorders>
              <w:bottom w:val="single" w:sz="4" w:space="0" w:color="auto"/>
            </w:tcBorders>
          </w:tcPr>
          <w:p w14:paraId="6BB5CD63" w14:textId="498BD4FF" w:rsidR="00793E70" w:rsidRDefault="00793E70" w:rsidP="00793E70">
            <w:pPr>
              <w:pStyle w:val="NoSpacing"/>
              <w:rPr>
                <w:sz w:val="22"/>
              </w:rPr>
            </w:pPr>
            <w:r w:rsidRPr="00D61137">
              <w:rPr>
                <w:sz w:val="22"/>
              </w:rPr>
              <w:t>Vine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vAlign w:val="center"/>
          </w:tcPr>
          <w:p w14:paraId="38953DB6" w14:textId="597981C2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46.00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vAlign w:val="center"/>
          </w:tcPr>
          <w:p w14:paraId="506D3493" w14:textId="44514595" w:rsidR="00793E70" w:rsidRDefault="00793E70" w:rsidP="00793E70">
            <w:pPr>
              <w:pStyle w:val="NoSpacing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12</w:t>
            </w:r>
          </w:p>
        </w:tc>
      </w:tr>
    </w:tbl>
    <w:p w14:paraId="7EFCACB4" w14:textId="77777777" w:rsidR="00A63378" w:rsidRPr="00D7536C" w:rsidRDefault="00A63378" w:rsidP="00901167">
      <w:pPr>
        <w:pStyle w:val="NoSpacing"/>
        <w:rPr>
          <w:rFonts w:cs="Times New Roman"/>
          <w:b/>
          <w:bCs/>
          <w:sz w:val="22"/>
        </w:rPr>
      </w:pPr>
    </w:p>
    <w:p w14:paraId="1449041B" w14:textId="74B6F48B" w:rsidR="00A75513" w:rsidRPr="00D7536C" w:rsidRDefault="00A75513" w:rsidP="00901167">
      <w:pPr>
        <w:pStyle w:val="NoSpacing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>Table S</w:t>
      </w:r>
      <w:r w:rsidR="006C795C">
        <w:rPr>
          <w:rFonts w:cs="Times New Roman"/>
          <w:b/>
          <w:bCs/>
          <w:sz w:val="22"/>
        </w:rPr>
        <w:t>4</w:t>
      </w:r>
    </w:p>
    <w:p w14:paraId="0701C506" w14:textId="77777777" w:rsidR="00A566C9" w:rsidRPr="00A566C9" w:rsidRDefault="00A566C9" w:rsidP="00A566C9">
      <w:pPr>
        <w:keepNext/>
        <w:spacing w:after="0" w:line="276" w:lineRule="auto"/>
        <w:jc w:val="both"/>
        <w:rPr>
          <w:sz w:val="22"/>
        </w:rPr>
      </w:pPr>
      <w:r w:rsidRPr="00A566C9">
        <w:rPr>
          <w:sz w:val="22"/>
        </w:rPr>
        <w:t>Estimated crop areas in 2016 for each climatic zone in Morocco.</w:t>
      </w:r>
    </w:p>
    <w:tbl>
      <w:tblPr>
        <w:tblW w:w="9180" w:type="dxa"/>
        <w:jc w:val="center"/>
        <w:tblLook w:val="04A0" w:firstRow="1" w:lastRow="0" w:firstColumn="1" w:lastColumn="0" w:noHBand="0" w:noVBand="1"/>
      </w:tblPr>
      <w:tblGrid>
        <w:gridCol w:w="2160"/>
        <w:gridCol w:w="1530"/>
        <w:gridCol w:w="2250"/>
        <w:gridCol w:w="1530"/>
        <w:gridCol w:w="1710"/>
      </w:tblGrid>
      <w:tr w:rsidR="00A566C9" w:rsidRPr="00A566C9" w14:paraId="58192302" w14:textId="77777777" w:rsidTr="00305146">
        <w:trPr>
          <w:trHeight w:val="290"/>
          <w:jc w:val="center"/>
        </w:trPr>
        <w:tc>
          <w:tcPr>
            <w:tcW w:w="216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F03DA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Crops</w:t>
            </w:r>
          </w:p>
        </w:tc>
        <w:tc>
          <w:tcPr>
            <w:tcW w:w="7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7B5FDB" w14:textId="062D7BA8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 xml:space="preserve">Surface area (1000 </w:t>
            </w:r>
            <w:r w:rsidR="00B2331F">
              <w:rPr>
                <w:rFonts w:cs="Times New Roman"/>
                <w:sz w:val="22"/>
              </w:rPr>
              <w:t>h</w:t>
            </w:r>
            <w:r w:rsidRPr="00A566C9">
              <w:rPr>
                <w:rFonts w:cs="Times New Roman"/>
                <w:sz w:val="22"/>
              </w:rPr>
              <w:t>a)</w:t>
            </w:r>
          </w:p>
        </w:tc>
      </w:tr>
      <w:tr w:rsidR="00A566C9" w:rsidRPr="00A566C9" w14:paraId="0AA758BC" w14:textId="77777777" w:rsidTr="00305146">
        <w:trPr>
          <w:trHeight w:val="290"/>
          <w:jc w:val="center"/>
        </w:trPr>
        <w:tc>
          <w:tcPr>
            <w:tcW w:w="21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0E462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66994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Subhumid to humid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D34C5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Semi-arid and subhumid to humid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E59E2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Semi-arid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B17A7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Arid to hyperarid</w:t>
            </w:r>
          </w:p>
        </w:tc>
      </w:tr>
      <w:tr w:rsidR="00A566C9" w:rsidRPr="00A566C9" w14:paraId="1AA8342F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C976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Cereals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914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382.59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72437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1630.25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54BB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1607.66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71D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174.96</w:t>
            </w:r>
          </w:p>
        </w:tc>
      </w:tr>
      <w:tr w:rsidR="00A566C9" w:rsidRPr="00A566C9" w14:paraId="62EFC950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9D15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Legumes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F656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36.57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148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151.32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B18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21.25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54F4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0.91</w:t>
            </w:r>
          </w:p>
        </w:tc>
      </w:tr>
      <w:tr w:rsidR="00A566C9" w:rsidRPr="00A566C9" w14:paraId="38B7F5A6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F681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Oilseed crop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70A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6.95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976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47.54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371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6F4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0.00</w:t>
            </w:r>
          </w:p>
        </w:tc>
      </w:tr>
      <w:tr w:rsidR="00A566C9" w:rsidRPr="00A566C9" w14:paraId="0D81B43E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A8A4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Industrial crops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4C0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30.00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A2E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28.48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693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4.48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2ED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1.91</w:t>
            </w:r>
          </w:p>
        </w:tc>
      </w:tr>
      <w:tr w:rsidR="00A566C9" w:rsidRPr="00A566C9" w14:paraId="293F0CB0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629A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Forage crop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81A4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51.79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464C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217.45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A3A7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133.85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39E7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13.20</w:t>
            </w:r>
          </w:p>
        </w:tc>
      </w:tr>
      <w:tr w:rsidR="00A566C9" w:rsidRPr="00A566C9" w14:paraId="1CC1154A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977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Horticultural crops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E1F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22.43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94A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87.72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4B505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86.44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6A8B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21.86</w:t>
            </w:r>
          </w:p>
        </w:tc>
      </w:tr>
      <w:tr w:rsidR="00A566C9" w:rsidRPr="00A566C9" w14:paraId="7943EF2A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739B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Citruses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C2D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1.94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BC62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44.52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A722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36.03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B1A5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39.98</w:t>
            </w:r>
          </w:p>
        </w:tc>
      </w:tr>
      <w:tr w:rsidR="00A566C9" w:rsidRPr="00A566C9" w14:paraId="0B5D1BF5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117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Almond tree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1D0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29.41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C62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53.64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A4C3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42.04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7C5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40.72</w:t>
            </w:r>
          </w:p>
        </w:tc>
      </w:tr>
      <w:tr w:rsidR="00A566C9" w:rsidRPr="00A566C9" w14:paraId="7175227A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64446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bookmarkStart w:id="2" w:name="_Hlk76464249"/>
            <w:r w:rsidRPr="00A566C9">
              <w:rPr>
                <w:rFonts w:cs="Times New Roman"/>
                <w:sz w:val="22"/>
              </w:rPr>
              <w:t>Olive tree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E2BC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157.39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0DB4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479.64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9033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337.02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DE40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34.32</w:t>
            </w:r>
          </w:p>
        </w:tc>
      </w:tr>
      <w:bookmarkEnd w:id="2"/>
      <w:tr w:rsidR="00A566C9" w:rsidRPr="00A566C9" w14:paraId="578BBFB5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8B5F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Date palm trees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887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0.00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059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1D5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1.74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937B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56.38</w:t>
            </w:r>
          </w:p>
        </w:tc>
      </w:tr>
      <w:tr w:rsidR="00A566C9" w:rsidRPr="00A566C9" w14:paraId="519A709A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5D7E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Vine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8357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1.71</w:t>
            </w: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6EE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16.91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8D01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26.83</w:t>
            </w:r>
          </w:p>
        </w:tc>
        <w:tc>
          <w:tcPr>
            <w:tcW w:w="17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273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0.55</w:t>
            </w:r>
          </w:p>
        </w:tc>
      </w:tr>
      <w:tr w:rsidR="00A566C9" w:rsidRPr="00A566C9" w14:paraId="4AE1BCD4" w14:textId="77777777" w:rsidTr="00305146">
        <w:trPr>
          <w:trHeight w:val="290"/>
          <w:jc w:val="center"/>
        </w:trPr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E9518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Rosacea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A88B1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28.01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AD960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107.68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20115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39.63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047DD" w14:textId="77777777" w:rsidR="00A566C9" w:rsidRPr="00A566C9" w:rsidRDefault="00A566C9" w:rsidP="00A566C9">
            <w:pPr>
              <w:spacing w:after="0" w:line="240" w:lineRule="auto"/>
              <w:rPr>
                <w:rFonts w:cs="Times New Roman"/>
                <w:sz w:val="22"/>
              </w:rPr>
            </w:pPr>
            <w:r w:rsidRPr="00A566C9">
              <w:rPr>
                <w:rFonts w:cs="Times New Roman"/>
                <w:sz w:val="22"/>
              </w:rPr>
              <w:t>30.76</w:t>
            </w:r>
          </w:p>
        </w:tc>
      </w:tr>
    </w:tbl>
    <w:p w14:paraId="4AA95BBC" w14:textId="77777777" w:rsidR="00222C95" w:rsidRPr="00D7536C" w:rsidRDefault="00222C95" w:rsidP="00901167">
      <w:pPr>
        <w:pStyle w:val="NoSpacing"/>
        <w:rPr>
          <w:rFonts w:cs="Times New Roman"/>
          <w:b/>
          <w:bCs/>
          <w:sz w:val="22"/>
        </w:rPr>
      </w:pPr>
    </w:p>
    <w:p w14:paraId="35B6193A" w14:textId="12BA7871" w:rsidR="00123E8F" w:rsidRPr="00734700" w:rsidRDefault="007F775F" w:rsidP="00734700">
      <w:pPr>
        <w:pStyle w:val="NoSpacing"/>
        <w:spacing w:after="240"/>
        <w:rPr>
          <w:rFonts w:cs="Times New Roman"/>
          <w:b/>
          <w:bCs/>
          <w:i/>
          <w:iCs/>
          <w:sz w:val="22"/>
        </w:rPr>
      </w:pPr>
      <w:r w:rsidRPr="00240B64">
        <w:rPr>
          <w:rFonts w:cs="Times New Roman"/>
          <w:b/>
          <w:bCs/>
          <w:i/>
          <w:iCs/>
          <w:sz w:val="22"/>
        </w:rPr>
        <w:t>Tillage</w:t>
      </w:r>
    </w:p>
    <w:p w14:paraId="0ABF220B" w14:textId="6BB52805" w:rsidR="00123E8F" w:rsidRPr="00D7536C" w:rsidRDefault="00123E8F" w:rsidP="00734700">
      <w:pPr>
        <w:spacing w:after="0" w:line="240" w:lineRule="auto"/>
        <w:rPr>
          <w:rFonts w:eastAsia="Times New Roman" w:cs="Times New Roman"/>
          <w:b/>
          <w:bCs/>
          <w:sz w:val="22"/>
          <w:lang w:eastAsia="en-GB"/>
        </w:rPr>
      </w:pPr>
      <w:r w:rsidRPr="00D7536C">
        <w:rPr>
          <w:rFonts w:eastAsia="Times New Roman" w:cs="Times New Roman"/>
          <w:b/>
          <w:bCs/>
          <w:sz w:val="22"/>
          <w:lang w:eastAsia="en-GB"/>
        </w:rPr>
        <w:t>Table S</w:t>
      </w:r>
      <w:r w:rsidR="00027402">
        <w:rPr>
          <w:rFonts w:eastAsia="Times New Roman" w:cs="Times New Roman"/>
          <w:b/>
          <w:bCs/>
          <w:sz w:val="22"/>
          <w:lang w:eastAsia="en-GB"/>
        </w:rPr>
        <w:t>5</w:t>
      </w:r>
    </w:p>
    <w:p w14:paraId="6189B81E" w14:textId="77777777" w:rsidR="00123E8F" w:rsidRPr="00D7536C" w:rsidRDefault="00123E8F" w:rsidP="00734700">
      <w:pPr>
        <w:spacing w:after="0" w:line="240" w:lineRule="auto"/>
        <w:jc w:val="both"/>
        <w:rPr>
          <w:rFonts w:eastAsia="Times New Roman" w:cs="Times New Roman"/>
          <w:sz w:val="22"/>
          <w:lang w:eastAsia="en-GB"/>
        </w:rPr>
      </w:pPr>
      <w:r w:rsidRPr="00D7536C">
        <w:rPr>
          <w:rFonts w:eastAsia="Times New Roman" w:cs="Times New Roman"/>
          <w:sz w:val="22"/>
          <w:lang w:eastAsia="en-GB"/>
        </w:rPr>
        <w:t>The contingency table showing how many individuals selected a given response according to climatic zones. The table is presented according to climatic zones and pooled by conventional tillage.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1494"/>
        <w:gridCol w:w="1746"/>
        <w:gridCol w:w="1710"/>
        <w:gridCol w:w="1980"/>
        <w:gridCol w:w="1371"/>
      </w:tblGrid>
      <w:tr w:rsidR="00123E8F" w:rsidRPr="00D7536C" w14:paraId="2A8AF5EF" w14:textId="77777777" w:rsidTr="005C242F">
        <w:trPr>
          <w:trHeight w:val="290"/>
        </w:trPr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69329B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Rank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C7711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Arid-hyperarid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4AB19C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Subhumid to humid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8C8C3B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EC961C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 / Subhumid to humid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47B8D8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Total</w:t>
            </w:r>
          </w:p>
        </w:tc>
      </w:tr>
      <w:tr w:rsidR="00123E8F" w:rsidRPr="00D7536C" w14:paraId="489989FF" w14:textId="77777777" w:rsidTr="005C242F">
        <w:trPr>
          <w:trHeight w:val="290"/>
        </w:trPr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14:paraId="3009A5E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noWrap/>
            <w:hideMark/>
          </w:tcPr>
          <w:p w14:paraId="7D2E146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8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noWrap/>
            <w:hideMark/>
          </w:tcPr>
          <w:p w14:paraId="6BD0FDC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  <w:hideMark/>
          </w:tcPr>
          <w:p w14:paraId="4BA4464F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hideMark/>
          </w:tcPr>
          <w:p w14:paraId="782A132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26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noWrap/>
            <w:hideMark/>
          </w:tcPr>
          <w:p w14:paraId="012D797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53</w:t>
            </w:r>
          </w:p>
        </w:tc>
      </w:tr>
      <w:tr w:rsidR="00123E8F" w:rsidRPr="00D7536C" w14:paraId="5EFB1C54" w14:textId="77777777" w:rsidTr="005C242F">
        <w:trPr>
          <w:trHeight w:val="290"/>
        </w:trPr>
        <w:tc>
          <w:tcPr>
            <w:tcW w:w="715" w:type="dxa"/>
            <w:noWrap/>
            <w:hideMark/>
          </w:tcPr>
          <w:p w14:paraId="454FC538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494" w:type="dxa"/>
            <w:noWrap/>
            <w:hideMark/>
          </w:tcPr>
          <w:p w14:paraId="204DC286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746" w:type="dxa"/>
            <w:noWrap/>
            <w:hideMark/>
          </w:tcPr>
          <w:p w14:paraId="622C459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710" w:type="dxa"/>
            <w:noWrap/>
            <w:hideMark/>
          </w:tcPr>
          <w:p w14:paraId="5777044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</w:t>
            </w:r>
          </w:p>
        </w:tc>
        <w:tc>
          <w:tcPr>
            <w:tcW w:w="1980" w:type="dxa"/>
            <w:noWrap/>
            <w:hideMark/>
          </w:tcPr>
          <w:p w14:paraId="0BEB0D4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371" w:type="dxa"/>
            <w:noWrap/>
            <w:hideMark/>
          </w:tcPr>
          <w:p w14:paraId="53682FB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</w:tr>
      <w:tr w:rsidR="00123E8F" w:rsidRPr="00D7536C" w14:paraId="5446F7BA" w14:textId="77777777" w:rsidTr="005C242F">
        <w:trPr>
          <w:trHeight w:val="290"/>
        </w:trPr>
        <w:tc>
          <w:tcPr>
            <w:tcW w:w="715" w:type="dxa"/>
            <w:tcBorders>
              <w:bottom w:val="single" w:sz="4" w:space="0" w:color="auto"/>
            </w:tcBorders>
            <w:noWrap/>
            <w:hideMark/>
          </w:tcPr>
          <w:p w14:paraId="627A99BB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noWrap/>
            <w:hideMark/>
          </w:tcPr>
          <w:p w14:paraId="14688543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noWrap/>
            <w:hideMark/>
          </w:tcPr>
          <w:p w14:paraId="08CD052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noWrap/>
            <w:hideMark/>
          </w:tcPr>
          <w:p w14:paraId="3C4B6A48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noWrap/>
            <w:hideMark/>
          </w:tcPr>
          <w:p w14:paraId="3439201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noWrap/>
            <w:hideMark/>
          </w:tcPr>
          <w:p w14:paraId="0E90638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</w:tr>
    </w:tbl>
    <w:p w14:paraId="419A7190" w14:textId="77777777" w:rsidR="00123E8F" w:rsidRPr="00D7536C" w:rsidRDefault="00123E8F" w:rsidP="00123E8F">
      <w:pPr>
        <w:spacing w:after="0" w:line="240" w:lineRule="auto"/>
        <w:rPr>
          <w:b/>
          <w:bCs/>
          <w:sz w:val="22"/>
          <w:lang w:val="en-US"/>
        </w:rPr>
      </w:pPr>
    </w:p>
    <w:p w14:paraId="410F6111" w14:textId="77777777" w:rsidR="00E31F19" w:rsidRDefault="00E31F19" w:rsidP="00123E8F">
      <w:pPr>
        <w:spacing w:after="0" w:line="240" w:lineRule="auto"/>
        <w:rPr>
          <w:b/>
          <w:bCs/>
          <w:sz w:val="22"/>
          <w:lang w:val="en-US"/>
        </w:rPr>
      </w:pPr>
    </w:p>
    <w:p w14:paraId="05F2CAB8" w14:textId="77777777" w:rsidR="00E31F19" w:rsidRDefault="00E31F19" w:rsidP="00123E8F">
      <w:pPr>
        <w:spacing w:after="0" w:line="240" w:lineRule="auto"/>
        <w:rPr>
          <w:b/>
          <w:bCs/>
          <w:sz w:val="22"/>
          <w:lang w:val="en-US"/>
        </w:rPr>
      </w:pPr>
    </w:p>
    <w:p w14:paraId="15F4EB8A" w14:textId="77777777" w:rsidR="00E31F19" w:rsidRDefault="00E31F19" w:rsidP="00123E8F">
      <w:pPr>
        <w:spacing w:after="0" w:line="240" w:lineRule="auto"/>
        <w:rPr>
          <w:b/>
          <w:bCs/>
          <w:sz w:val="22"/>
          <w:lang w:val="en-US"/>
        </w:rPr>
      </w:pPr>
    </w:p>
    <w:p w14:paraId="4F1F8AB7" w14:textId="77777777" w:rsidR="00E31F19" w:rsidRDefault="00E31F19" w:rsidP="00123E8F">
      <w:pPr>
        <w:spacing w:after="0" w:line="240" w:lineRule="auto"/>
        <w:rPr>
          <w:b/>
          <w:bCs/>
          <w:sz w:val="22"/>
          <w:lang w:val="en-US"/>
        </w:rPr>
      </w:pPr>
    </w:p>
    <w:p w14:paraId="5D0376BB" w14:textId="495C4595" w:rsidR="00123E8F" w:rsidRPr="00D7536C" w:rsidRDefault="00123E8F" w:rsidP="00123E8F">
      <w:pPr>
        <w:spacing w:after="0" w:line="240" w:lineRule="auto"/>
        <w:rPr>
          <w:b/>
          <w:bCs/>
          <w:sz w:val="22"/>
          <w:lang w:val="en-US"/>
        </w:rPr>
      </w:pPr>
      <w:r w:rsidRPr="00D7536C">
        <w:rPr>
          <w:b/>
          <w:bCs/>
          <w:sz w:val="22"/>
          <w:lang w:val="en-US"/>
        </w:rPr>
        <w:lastRenderedPageBreak/>
        <w:t>Table S</w:t>
      </w:r>
      <w:r w:rsidR="00C71016">
        <w:rPr>
          <w:b/>
          <w:bCs/>
          <w:sz w:val="22"/>
          <w:lang w:val="en-US"/>
        </w:rPr>
        <w:t>6</w:t>
      </w:r>
    </w:p>
    <w:p w14:paraId="68EEC078" w14:textId="77777777" w:rsidR="00123E8F" w:rsidRPr="00D7536C" w:rsidRDefault="00123E8F" w:rsidP="00123E8F">
      <w:pPr>
        <w:spacing w:after="0" w:line="240" w:lineRule="auto"/>
        <w:jc w:val="both"/>
        <w:rPr>
          <w:sz w:val="22"/>
          <w:lang w:val="en-US"/>
        </w:rPr>
      </w:pPr>
      <w:r w:rsidRPr="00D7536C">
        <w:rPr>
          <w:sz w:val="22"/>
          <w:lang w:val="en-US"/>
        </w:rPr>
        <w:t xml:space="preserve">The contingency table showing how many individuals selected a given response according to climatic zones. The table is presented according to climatic zones and pooled by </w:t>
      </w:r>
      <w:r>
        <w:rPr>
          <w:sz w:val="22"/>
          <w:lang w:val="en-US"/>
        </w:rPr>
        <w:t>reduced</w:t>
      </w:r>
      <w:r w:rsidRPr="00D7536C">
        <w:rPr>
          <w:sz w:val="22"/>
          <w:lang w:val="en-US"/>
        </w:rPr>
        <w:t xml:space="preserve"> tillage.</w:t>
      </w:r>
    </w:p>
    <w:tbl>
      <w:tblPr>
        <w:tblStyle w:val="TableGrid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440"/>
        <w:gridCol w:w="1800"/>
        <w:gridCol w:w="1620"/>
        <w:gridCol w:w="2070"/>
        <w:gridCol w:w="1350"/>
      </w:tblGrid>
      <w:tr w:rsidR="00123E8F" w:rsidRPr="00D7536C" w14:paraId="494FE99F" w14:textId="77777777" w:rsidTr="005C242F">
        <w:trPr>
          <w:trHeight w:val="290"/>
        </w:trPr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5AA1F3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Rank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039F6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Arid-hyperarid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06E7C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Subhumid to humid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F630A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B475F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 / Subhumid to humid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1D764B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Total</w:t>
            </w:r>
          </w:p>
        </w:tc>
      </w:tr>
      <w:tr w:rsidR="00123E8F" w:rsidRPr="00D7536C" w14:paraId="3EC598D9" w14:textId="77777777" w:rsidTr="005C242F">
        <w:trPr>
          <w:trHeight w:val="290"/>
        </w:trPr>
        <w:tc>
          <w:tcPr>
            <w:tcW w:w="80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9C2527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E1EFE0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BC460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D68833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A3405AF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CAFFD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</w:tr>
      <w:tr w:rsidR="00123E8F" w:rsidRPr="00D7536C" w14:paraId="4A0B44F7" w14:textId="77777777" w:rsidTr="005C242F">
        <w:trPr>
          <w:trHeight w:val="290"/>
        </w:trPr>
        <w:tc>
          <w:tcPr>
            <w:tcW w:w="805" w:type="dxa"/>
            <w:noWrap/>
            <w:vAlign w:val="center"/>
            <w:hideMark/>
          </w:tcPr>
          <w:p w14:paraId="3D858A1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440" w:type="dxa"/>
            <w:noWrap/>
            <w:vAlign w:val="center"/>
            <w:hideMark/>
          </w:tcPr>
          <w:p w14:paraId="470F2BE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8</w:t>
            </w:r>
          </w:p>
        </w:tc>
        <w:tc>
          <w:tcPr>
            <w:tcW w:w="1800" w:type="dxa"/>
            <w:noWrap/>
            <w:vAlign w:val="center"/>
            <w:hideMark/>
          </w:tcPr>
          <w:p w14:paraId="2C13584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  <w:tc>
          <w:tcPr>
            <w:tcW w:w="1620" w:type="dxa"/>
            <w:noWrap/>
            <w:vAlign w:val="center"/>
            <w:hideMark/>
          </w:tcPr>
          <w:p w14:paraId="7D2EEAE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12</w:t>
            </w:r>
          </w:p>
        </w:tc>
        <w:tc>
          <w:tcPr>
            <w:tcW w:w="2070" w:type="dxa"/>
            <w:noWrap/>
            <w:vAlign w:val="center"/>
            <w:hideMark/>
          </w:tcPr>
          <w:p w14:paraId="0BF62F2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17</w:t>
            </w:r>
          </w:p>
        </w:tc>
        <w:tc>
          <w:tcPr>
            <w:tcW w:w="1350" w:type="dxa"/>
            <w:noWrap/>
            <w:vAlign w:val="center"/>
            <w:hideMark/>
          </w:tcPr>
          <w:p w14:paraId="7E7ADA0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41</w:t>
            </w:r>
          </w:p>
        </w:tc>
      </w:tr>
      <w:tr w:rsidR="00123E8F" w:rsidRPr="00D7536C" w14:paraId="27F7D501" w14:textId="77777777" w:rsidTr="005C242F">
        <w:trPr>
          <w:trHeight w:val="290"/>
        </w:trPr>
        <w:tc>
          <w:tcPr>
            <w:tcW w:w="80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D618C7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56E88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B2281F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5DFD5A9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714AFCD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FA92B88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16</w:t>
            </w:r>
          </w:p>
        </w:tc>
      </w:tr>
    </w:tbl>
    <w:p w14:paraId="69B33D9C" w14:textId="77777777" w:rsidR="00123E8F" w:rsidRPr="00D7536C" w:rsidRDefault="00123E8F" w:rsidP="00123E8F">
      <w:pPr>
        <w:spacing w:after="0" w:line="240" w:lineRule="auto"/>
        <w:rPr>
          <w:b/>
          <w:bCs/>
          <w:sz w:val="22"/>
          <w:lang w:val="en-US"/>
        </w:rPr>
      </w:pPr>
    </w:p>
    <w:p w14:paraId="1C4F76FF" w14:textId="642714F6" w:rsidR="00123E8F" w:rsidRPr="00D7536C" w:rsidRDefault="00123E8F" w:rsidP="00123E8F">
      <w:pPr>
        <w:spacing w:after="0" w:line="240" w:lineRule="auto"/>
        <w:rPr>
          <w:b/>
          <w:bCs/>
          <w:sz w:val="22"/>
          <w:lang w:val="en-US"/>
        </w:rPr>
      </w:pPr>
      <w:r w:rsidRPr="00D7536C">
        <w:rPr>
          <w:b/>
          <w:bCs/>
          <w:sz w:val="22"/>
          <w:lang w:val="en-US"/>
        </w:rPr>
        <w:t>Table S</w:t>
      </w:r>
      <w:r w:rsidR="00C71016">
        <w:rPr>
          <w:b/>
          <w:bCs/>
          <w:sz w:val="22"/>
          <w:lang w:val="en-US"/>
        </w:rPr>
        <w:t>7</w:t>
      </w:r>
    </w:p>
    <w:p w14:paraId="2F94C8A3" w14:textId="77777777" w:rsidR="00123E8F" w:rsidRPr="00D7536C" w:rsidRDefault="00123E8F" w:rsidP="00123E8F">
      <w:pPr>
        <w:spacing w:after="0" w:line="240" w:lineRule="auto"/>
        <w:jc w:val="both"/>
        <w:rPr>
          <w:sz w:val="22"/>
          <w:lang w:val="en-US"/>
        </w:rPr>
      </w:pPr>
      <w:r w:rsidRPr="00D7536C">
        <w:rPr>
          <w:sz w:val="22"/>
          <w:lang w:val="en-US"/>
        </w:rPr>
        <w:t>The contingency table showing how many individuals selected a given response according to climatic zones. The table is presented according to climatic zones and pooled by no-tillage.</w:t>
      </w:r>
    </w:p>
    <w:tbl>
      <w:tblPr>
        <w:tblStyle w:val="TableGrid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1890"/>
        <w:gridCol w:w="1710"/>
        <w:gridCol w:w="1980"/>
        <w:gridCol w:w="1260"/>
      </w:tblGrid>
      <w:tr w:rsidR="00123E8F" w:rsidRPr="00D7536C" w14:paraId="6F1F9572" w14:textId="77777777" w:rsidTr="005C242F">
        <w:trPr>
          <w:trHeight w:val="290"/>
        </w:trPr>
        <w:tc>
          <w:tcPr>
            <w:tcW w:w="8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E1F14C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Rank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F2F9E0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Arid-hyperarid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368FD96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Subhumid to humid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D53D08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93381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Semi-arid / Subhumid to humid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DACE0D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Total</w:t>
            </w:r>
          </w:p>
        </w:tc>
      </w:tr>
      <w:tr w:rsidR="00123E8F" w:rsidRPr="00D7536C" w14:paraId="0B620096" w14:textId="77777777" w:rsidTr="005C242F">
        <w:trPr>
          <w:trHeight w:val="290"/>
        </w:trPr>
        <w:tc>
          <w:tcPr>
            <w:tcW w:w="89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B5369E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FD1D26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453F4CD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E3269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4BC7E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4064A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6</w:t>
            </w:r>
          </w:p>
        </w:tc>
      </w:tr>
      <w:tr w:rsidR="00123E8F" w:rsidRPr="00D7536C" w14:paraId="7C158E4D" w14:textId="77777777" w:rsidTr="005C242F">
        <w:trPr>
          <w:trHeight w:val="290"/>
        </w:trPr>
        <w:tc>
          <w:tcPr>
            <w:tcW w:w="895" w:type="dxa"/>
            <w:noWrap/>
            <w:vAlign w:val="center"/>
            <w:hideMark/>
          </w:tcPr>
          <w:p w14:paraId="49BD2A85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350" w:type="dxa"/>
            <w:noWrap/>
            <w:vAlign w:val="center"/>
            <w:hideMark/>
          </w:tcPr>
          <w:p w14:paraId="79151AB6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2</w:t>
            </w:r>
          </w:p>
        </w:tc>
        <w:tc>
          <w:tcPr>
            <w:tcW w:w="1890" w:type="dxa"/>
            <w:noWrap/>
            <w:vAlign w:val="center"/>
            <w:hideMark/>
          </w:tcPr>
          <w:p w14:paraId="39AEB59F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0</w:t>
            </w:r>
          </w:p>
        </w:tc>
        <w:tc>
          <w:tcPr>
            <w:tcW w:w="1710" w:type="dxa"/>
            <w:noWrap/>
            <w:vAlign w:val="center"/>
            <w:hideMark/>
          </w:tcPr>
          <w:p w14:paraId="7E7A7830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980" w:type="dxa"/>
            <w:noWrap/>
            <w:vAlign w:val="center"/>
            <w:hideMark/>
          </w:tcPr>
          <w:p w14:paraId="3B61CB10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10</w:t>
            </w:r>
          </w:p>
        </w:tc>
        <w:tc>
          <w:tcPr>
            <w:tcW w:w="1260" w:type="dxa"/>
            <w:noWrap/>
            <w:vAlign w:val="center"/>
            <w:hideMark/>
          </w:tcPr>
          <w:p w14:paraId="31B807F2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15</w:t>
            </w:r>
          </w:p>
        </w:tc>
      </w:tr>
      <w:tr w:rsidR="00123E8F" w:rsidRPr="00D7536C" w14:paraId="481372F2" w14:textId="77777777" w:rsidTr="005C242F">
        <w:trPr>
          <w:trHeight w:val="290"/>
        </w:trPr>
        <w:tc>
          <w:tcPr>
            <w:tcW w:w="8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01136F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538614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4B97A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0062BE7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CEF9EA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17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A5633F1" w14:textId="77777777" w:rsidR="00123E8F" w:rsidRPr="00D7536C" w:rsidRDefault="00123E8F" w:rsidP="005C242F">
            <w:pPr>
              <w:jc w:val="center"/>
              <w:rPr>
                <w:sz w:val="22"/>
              </w:rPr>
            </w:pPr>
            <w:r w:rsidRPr="00D7536C">
              <w:rPr>
                <w:sz w:val="22"/>
              </w:rPr>
              <w:t>39</w:t>
            </w:r>
          </w:p>
        </w:tc>
      </w:tr>
    </w:tbl>
    <w:p w14:paraId="57E5547C" w14:textId="77777777" w:rsidR="00D6353D" w:rsidRDefault="00D6353D" w:rsidP="00123E8F">
      <w:pPr>
        <w:spacing w:after="0" w:line="240" w:lineRule="auto"/>
        <w:rPr>
          <w:b/>
          <w:bCs/>
          <w:sz w:val="22"/>
          <w:lang w:val="en-US"/>
        </w:rPr>
      </w:pPr>
    </w:p>
    <w:p w14:paraId="458A369F" w14:textId="47CC1A63" w:rsidR="00123E8F" w:rsidRPr="00D7536C" w:rsidRDefault="00123E8F" w:rsidP="00123E8F">
      <w:pPr>
        <w:spacing w:after="0" w:line="240" w:lineRule="auto"/>
        <w:rPr>
          <w:b/>
          <w:bCs/>
          <w:sz w:val="22"/>
          <w:lang w:val="en-US"/>
        </w:rPr>
      </w:pPr>
      <w:r w:rsidRPr="00D7536C">
        <w:rPr>
          <w:b/>
          <w:bCs/>
          <w:sz w:val="22"/>
          <w:lang w:val="en-US"/>
        </w:rPr>
        <w:t>Table S</w:t>
      </w:r>
      <w:r w:rsidR="00C71016">
        <w:rPr>
          <w:b/>
          <w:bCs/>
          <w:sz w:val="22"/>
          <w:lang w:val="en-US"/>
        </w:rPr>
        <w:t>8</w:t>
      </w:r>
    </w:p>
    <w:p w14:paraId="625E5E1B" w14:textId="77777777" w:rsidR="00123E8F" w:rsidRPr="00D7536C" w:rsidRDefault="00123E8F" w:rsidP="00123E8F">
      <w:pPr>
        <w:spacing w:after="0" w:line="240" w:lineRule="auto"/>
        <w:rPr>
          <w:sz w:val="22"/>
          <w:lang w:val="en-US"/>
        </w:rPr>
      </w:pPr>
      <w:r w:rsidRPr="00D7536C">
        <w:rPr>
          <w:sz w:val="22"/>
          <w:lang w:val="en-US"/>
        </w:rPr>
        <w:t>Friedman's test – tillage.</w:t>
      </w:r>
    </w:p>
    <w:tbl>
      <w:tblPr>
        <w:tblStyle w:val="TableGrid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2"/>
        <w:gridCol w:w="3148"/>
      </w:tblGrid>
      <w:tr w:rsidR="00123E8F" w:rsidRPr="00D7536C" w14:paraId="23A467B1" w14:textId="77777777" w:rsidTr="005C242F">
        <w:tc>
          <w:tcPr>
            <w:tcW w:w="5852" w:type="dxa"/>
            <w:tcBorders>
              <w:top w:val="single" w:sz="4" w:space="0" w:color="auto"/>
            </w:tcBorders>
          </w:tcPr>
          <w:p w14:paraId="594D24AC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Data variate</w:t>
            </w:r>
          </w:p>
        </w:tc>
        <w:tc>
          <w:tcPr>
            <w:tcW w:w="3148" w:type="dxa"/>
            <w:tcBorders>
              <w:top w:val="single" w:sz="4" w:space="0" w:color="auto"/>
            </w:tcBorders>
          </w:tcPr>
          <w:p w14:paraId="7F84C5C7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Rank</w:t>
            </w:r>
          </w:p>
        </w:tc>
      </w:tr>
      <w:tr w:rsidR="00123E8F" w:rsidRPr="00D7536C" w14:paraId="12C35A7B" w14:textId="77777777" w:rsidTr="005C242F">
        <w:tc>
          <w:tcPr>
            <w:tcW w:w="5852" w:type="dxa"/>
          </w:tcPr>
          <w:p w14:paraId="752AC9A3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Blocks</w:t>
            </w:r>
            <w:r w:rsidRPr="00D7536C">
              <w:rPr>
                <w:rFonts w:cs="Times New Roman"/>
                <w:sz w:val="22"/>
              </w:rPr>
              <w:tab/>
              <w:t xml:space="preserve"> </w:t>
            </w:r>
          </w:p>
        </w:tc>
        <w:tc>
          <w:tcPr>
            <w:tcW w:w="3148" w:type="dxa"/>
          </w:tcPr>
          <w:p w14:paraId="05867857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Participant_ID</w:t>
            </w:r>
          </w:p>
        </w:tc>
      </w:tr>
      <w:tr w:rsidR="00123E8F" w:rsidRPr="00D7536C" w14:paraId="583BDBAF" w14:textId="77777777" w:rsidTr="005C242F">
        <w:tc>
          <w:tcPr>
            <w:tcW w:w="5852" w:type="dxa"/>
          </w:tcPr>
          <w:p w14:paraId="6B72CEFD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Treatments</w:t>
            </w:r>
          </w:p>
        </w:tc>
        <w:tc>
          <w:tcPr>
            <w:tcW w:w="3148" w:type="dxa"/>
          </w:tcPr>
          <w:p w14:paraId="2E7BA37E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Tillage systems</w:t>
            </w:r>
          </w:p>
        </w:tc>
      </w:tr>
      <w:tr w:rsidR="00123E8F" w:rsidRPr="00D7536C" w14:paraId="4712C29F" w14:textId="77777777" w:rsidTr="005C242F">
        <w:tc>
          <w:tcPr>
            <w:tcW w:w="5852" w:type="dxa"/>
          </w:tcPr>
          <w:p w14:paraId="0B67AA49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Number of blocks</w:t>
            </w:r>
          </w:p>
        </w:tc>
        <w:tc>
          <w:tcPr>
            <w:tcW w:w="3148" w:type="dxa"/>
          </w:tcPr>
          <w:p w14:paraId="22FC609A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87</w:t>
            </w:r>
          </w:p>
        </w:tc>
      </w:tr>
      <w:tr w:rsidR="00123E8F" w:rsidRPr="00D7536C" w14:paraId="07909A51" w14:textId="77777777" w:rsidTr="005C242F">
        <w:tc>
          <w:tcPr>
            <w:tcW w:w="5852" w:type="dxa"/>
          </w:tcPr>
          <w:p w14:paraId="35C11CF6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Number of treatments</w:t>
            </w:r>
          </w:p>
        </w:tc>
        <w:tc>
          <w:tcPr>
            <w:tcW w:w="3148" w:type="dxa"/>
          </w:tcPr>
          <w:p w14:paraId="4C80E2FB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</w:t>
            </w:r>
          </w:p>
        </w:tc>
      </w:tr>
      <w:tr w:rsidR="00123E8F" w:rsidRPr="00D7536C" w14:paraId="563599DC" w14:textId="77777777" w:rsidTr="005C242F">
        <w:tc>
          <w:tcPr>
            <w:tcW w:w="5852" w:type="dxa"/>
          </w:tcPr>
          <w:p w14:paraId="517CD4D0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Friedman's statistic</w:t>
            </w:r>
          </w:p>
        </w:tc>
        <w:tc>
          <w:tcPr>
            <w:tcW w:w="3148" w:type="dxa"/>
          </w:tcPr>
          <w:p w14:paraId="3CFD2307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94.36</w:t>
            </w:r>
          </w:p>
        </w:tc>
      </w:tr>
      <w:tr w:rsidR="00123E8F" w:rsidRPr="00D7536C" w14:paraId="1CF124FD" w14:textId="77777777" w:rsidTr="005C242F">
        <w:tc>
          <w:tcPr>
            <w:tcW w:w="5852" w:type="dxa"/>
          </w:tcPr>
          <w:p w14:paraId="615C705A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Adjusted for ties</w:t>
            </w:r>
          </w:p>
        </w:tc>
        <w:tc>
          <w:tcPr>
            <w:tcW w:w="3148" w:type="dxa"/>
          </w:tcPr>
          <w:p w14:paraId="324F07F6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96.58</w:t>
            </w:r>
          </w:p>
        </w:tc>
      </w:tr>
      <w:tr w:rsidR="00123E8F" w:rsidRPr="00D7536C" w14:paraId="6A09BF8E" w14:textId="77777777" w:rsidTr="005C242F">
        <w:tc>
          <w:tcPr>
            <w:tcW w:w="5852" w:type="dxa"/>
          </w:tcPr>
          <w:p w14:paraId="6A24AF5C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Degrees of freedom</w:t>
            </w:r>
          </w:p>
        </w:tc>
        <w:tc>
          <w:tcPr>
            <w:tcW w:w="3148" w:type="dxa"/>
          </w:tcPr>
          <w:p w14:paraId="1C685822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</w:t>
            </w:r>
          </w:p>
        </w:tc>
      </w:tr>
      <w:tr w:rsidR="00123E8F" w:rsidRPr="00D7536C" w14:paraId="2519D32F" w14:textId="77777777" w:rsidTr="005C242F">
        <w:tc>
          <w:tcPr>
            <w:tcW w:w="5852" w:type="dxa"/>
            <w:tcBorders>
              <w:bottom w:val="single" w:sz="4" w:space="0" w:color="auto"/>
            </w:tcBorders>
          </w:tcPr>
          <w:p w14:paraId="13069510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P-value using chi-square approximation (2 d.f.)</w:t>
            </w:r>
          </w:p>
        </w:tc>
        <w:tc>
          <w:tcPr>
            <w:tcW w:w="3148" w:type="dxa"/>
            <w:tcBorders>
              <w:bottom w:val="single" w:sz="4" w:space="0" w:color="auto"/>
            </w:tcBorders>
          </w:tcPr>
          <w:p w14:paraId="7E913E8E" w14:textId="77777777" w:rsidR="00123E8F" w:rsidRPr="00D7536C" w:rsidRDefault="00123E8F" w:rsidP="005C242F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0.000</w:t>
            </w:r>
          </w:p>
        </w:tc>
      </w:tr>
    </w:tbl>
    <w:p w14:paraId="306EF8FF" w14:textId="77777777" w:rsidR="00123E8F" w:rsidRDefault="00123E8F" w:rsidP="00901167">
      <w:pPr>
        <w:pStyle w:val="NoSpacing"/>
        <w:rPr>
          <w:rFonts w:cs="Times New Roman"/>
          <w:b/>
          <w:bCs/>
          <w:sz w:val="22"/>
        </w:rPr>
      </w:pPr>
    </w:p>
    <w:p w14:paraId="195BA9A0" w14:textId="6A2F4764" w:rsidR="00872889" w:rsidRPr="00734700" w:rsidRDefault="007F775F" w:rsidP="002E6A9F">
      <w:pPr>
        <w:pStyle w:val="NoSpacing"/>
        <w:spacing w:after="240"/>
        <w:rPr>
          <w:rFonts w:cs="Times New Roman"/>
          <w:b/>
          <w:bCs/>
          <w:i/>
          <w:iCs/>
          <w:sz w:val="22"/>
        </w:rPr>
      </w:pPr>
      <w:r w:rsidRPr="00D6353D">
        <w:rPr>
          <w:rFonts w:cs="Times New Roman"/>
          <w:b/>
          <w:bCs/>
          <w:i/>
          <w:iCs/>
          <w:sz w:val="22"/>
        </w:rPr>
        <w:t>Irrigation</w:t>
      </w:r>
    </w:p>
    <w:p w14:paraId="6C872914" w14:textId="64D13D83" w:rsidR="00872889" w:rsidRPr="00D7536C" w:rsidRDefault="00872889" w:rsidP="002E6A9F">
      <w:pPr>
        <w:pStyle w:val="NoSpacing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Table S</w:t>
      </w:r>
      <w:r w:rsidR="004106E4">
        <w:rPr>
          <w:b/>
          <w:bCs/>
          <w:sz w:val="22"/>
        </w:rPr>
        <w:t>9</w:t>
      </w:r>
    </w:p>
    <w:p w14:paraId="183FC8D2" w14:textId="77777777" w:rsidR="00872889" w:rsidRPr="00D7536C" w:rsidRDefault="00872889" w:rsidP="002E6A9F">
      <w:pPr>
        <w:pStyle w:val="NoSpacing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according to climatic zones. The table is presented according to climatic zones and pooled by the rank of surface irrigation.</w:t>
      </w:r>
    </w:p>
    <w:tbl>
      <w:tblPr>
        <w:tblW w:w="9086" w:type="dxa"/>
        <w:jc w:val="center"/>
        <w:tblLook w:val="04A0" w:firstRow="1" w:lastRow="0" w:firstColumn="1" w:lastColumn="0" w:noHBand="0" w:noVBand="1"/>
      </w:tblPr>
      <w:tblGrid>
        <w:gridCol w:w="853"/>
        <w:gridCol w:w="1577"/>
        <w:gridCol w:w="1820"/>
        <w:gridCol w:w="1150"/>
        <w:gridCol w:w="2520"/>
        <w:gridCol w:w="1166"/>
      </w:tblGrid>
      <w:tr w:rsidR="00872889" w:rsidRPr="00D7536C" w14:paraId="474032EF" w14:textId="77777777" w:rsidTr="005C242F">
        <w:trPr>
          <w:trHeight w:val="287"/>
          <w:jc w:val="center"/>
        </w:trPr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7F123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Rank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AA52D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Arid-Hyperarid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FAAE8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Subhumid to humid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C4DEA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5D65C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 / Subhumid to humid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D64C8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Total</w:t>
            </w:r>
          </w:p>
        </w:tc>
      </w:tr>
      <w:tr w:rsidR="00872889" w:rsidRPr="00D7536C" w14:paraId="3BD36837" w14:textId="77777777" w:rsidTr="005C242F">
        <w:trPr>
          <w:trHeight w:val="287"/>
          <w:jc w:val="center"/>
        </w:trPr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D26B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134F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9FA2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CCD6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166B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D733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</w:tr>
      <w:tr w:rsidR="00872889" w:rsidRPr="00D7536C" w14:paraId="7374A68F" w14:textId="77777777" w:rsidTr="005C242F">
        <w:trPr>
          <w:trHeight w:val="287"/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D1A9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0568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256C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7461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8667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9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FD1B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17</w:t>
            </w:r>
          </w:p>
        </w:tc>
      </w:tr>
      <w:tr w:rsidR="00872889" w:rsidRPr="00D7536C" w14:paraId="31EE3C12" w14:textId="77777777" w:rsidTr="005C242F">
        <w:trPr>
          <w:trHeight w:val="287"/>
          <w:jc w:val="center"/>
        </w:trPr>
        <w:tc>
          <w:tcPr>
            <w:tcW w:w="8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AD2A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0FC8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383C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21B3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A9F1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1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5B31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13</w:t>
            </w:r>
          </w:p>
        </w:tc>
      </w:tr>
      <w:tr w:rsidR="00872889" w:rsidRPr="00D7536C" w14:paraId="2BB4C26C" w14:textId="77777777" w:rsidTr="005C242F">
        <w:trPr>
          <w:trHeight w:val="287"/>
          <w:jc w:val="center"/>
        </w:trPr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34D24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32650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18270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5BF14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04B8A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ECEEB" w14:textId="77777777" w:rsidR="00872889" w:rsidRPr="00D7536C" w:rsidRDefault="00872889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</w:tr>
    </w:tbl>
    <w:p w14:paraId="509373CA" w14:textId="77777777" w:rsidR="00872889" w:rsidRPr="00D7536C" w:rsidRDefault="00872889" w:rsidP="00872889">
      <w:pPr>
        <w:pStyle w:val="NoSpacing"/>
        <w:jc w:val="both"/>
        <w:rPr>
          <w:sz w:val="22"/>
        </w:rPr>
      </w:pPr>
    </w:p>
    <w:p w14:paraId="43CDDBF5" w14:textId="712404B8" w:rsidR="00872889" w:rsidRPr="00D7536C" w:rsidRDefault="00872889" w:rsidP="00872889">
      <w:pPr>
        <w:pStyle w:val="NoSpacing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Table S</w:t>
      </w:r>
      <w:r w:rsidR="004106E4">
        <w:rPr>
          <w:b/>
          <w:bCs/>
          <w:sz w:val="22"/>
        </w:rPr>
        <w:t>10</w:t>
      </w:r>
    </w:p>
    <w:p w14:paraId="4B7C1C19" w14:textId="77777777" w:rsidR="00872889" w:rsidRPr="00D7536C" w:rsidRDefault="00872889" w:rsidP="00872889">
      <w:pPr>
        <w:pStyle w:val="NoSpacing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according to climatic zones. The table is presented according to climatic zones and pooled by the rank of localized irrigation.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1524"/>
        <w:gridCol w:w="1824"/>
        <w:gridCol w:w="1056"/>
        <w:gridCol w:w="2811"/>
        <w:gridCol w:w="905"/>
      </w:tblGrid>
      <w:tr w:rsidR="00872889" w:rsidRPr="00D7536C" w14:paraId="3DF59FA9" w14:textId="77777777" w:rsidTr="005C242F">
        <w:trPr>
          <w:trHeight w:val="290"/>
        </w:trPr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4EB99B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Rank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3356F0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Arid-Hyperarid</w:t>
            </w:r>
          </w:p>
        </w:tc>
        <w:tc>
          <w:tcPr>
            <w:tcW w:w="18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9AF0C2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Subhumid to humid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130577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DC5688C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 / Subhumid to humid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4883D1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Total</w:t>
            </w:r>
          </w:p>
        </w:tc>
      </w:tr>
      <w:tr w:rsidR="00872889" w:rsidRPr="00D7536C" w14:paraId="265D5F57" w14:textId="77777777" w:rsidTr="005C242F">
        <w:trPr>
          <w:trHeight w:val="290"/>
        </w:trPr>
        <w:tc>
          <w:tcPr>
            <w:tcW w:w="906" w:type="dxa"/>
            <w:tcBorders>
              <w:top w:val="single" w:sz="4" w:space="0" w:color="auto"/>
            </w:tcBorders>
            <w:noWrap/>
            <w:hideMark/>
          </w:tcPr>
          <w:p w14:paraId="12FAF77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noWrap/>
            <w:hideMark/>
          </w:tcPr>
          <w:p w14:paraId="40F462F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noWrap/>
            <w:hideMark/>
          </w:tcPr>
          <w:p w14:paraId="7A84F27E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noWrap/>
            <w:hideMark/>
          </w:tcPr>
          <w:p w14:paraId="5957D36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noWrap/>
            <w:hideMark/>
          </w:tcPr>
          <w:p w14:paraId="19559AD7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6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hideMark/>
          </w:tcPr>
          <w:p w14:paraId="0421F915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23</w:t>
            </w:r>
          </w:p>
        </w:tc>
      </w:tr>
      <w:tr w:rsidR="00872889" w:rsidRPr="00D7536C" w14:paraId="1B4746F0" w14:textId="77777777" w:rsidTr="005C242F">
        <w:trPr>
          <w:trHeight w:val="290"/>
        </w:trPr>
        <w:tc>
          <w:tcPr>
            <w:tcW w:w="906" w:type="dxa"/>
            <w:noWrap/>
            <w:hideMark/>
          </w:tcPr>
          <w:p w14:paraId="671F55BC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524" w:type="dxa"/>
            <w:noWrap/>
            <w:hideMark/>
          </w:tcPr>
          <w:p w14:paraId="3828F1ED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824" w:type="dxa"/>
            <w:noWrap/>
            <w:hideMark/>
          </w:tcPr>
          <w:p w14:paraId="15D5E8C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056" w:type="dxa"/>
            <w:noWrap/>
            <w:hideMark/>
          </w:tcPr>
          <w:p w14:paraId="4A4F6E9C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2811" w:type="dxa"/>
            <w:noWrap/>
            <w:hideMark/>
          </w:tcPr>
          <w:p w14:paraId="6453347B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67113C6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</w:tr>
      <w:tr w:rsidR="00872889" w:rsidRPr="00D7536C" w14:paraId="2239720B" w14:textId="77777777" w:rsidTr="005C242F">
        <w:trPr>
          <w:trHeight w:val="290"/>
        </w:trPr>
        <w:tc>
          <w:tcPr>
            <w:tcW w:w="906" w:type="dxa"/>
            <w:noWrap/>
            <w:hideMark/>
          </w:tcPr>
          <w:p w14:paraId="187920E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524" w:type="dxa"/>
            <w:noWrap/>
            <w:hideMark/>
          </w:tcPr>
          <w:p w14:paraId="79F0353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824" w:type="dxa"/>
            <w:noWrap/>
            <w:hideMark/>
          </w:tcPr>
          <w:p w14:paraId="0F35EC5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056" w:type="dxa"/>
            <w:noWrap/>
            <w:hideMark/>
          </w:tcPr>
          <w:p w14:paraId="22B7FD4D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2811" w:type="dxa"/>
            <w:noWrap/>
            <w:hideMark/>
          </w:tcPr>
          <w:p w14:paraId="077D41F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6B57CBFC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10</w:t>
            </w:r>
          </w:p>
        </w:tc>
      </w:tr>
      <w:tr w:rsidR="00872889" w:rsidRPr="00D7536C" w14:paraId="2559854E" w14:textId="77777777" w:rsidTr="005C242F">
        <w:trPr>
          <w:trHeight w:val="290"/>
        </w:trPr>
        <w:tc>
          <w:tcPr>
            <w:tcW w:w="906" w:type="dxa"/>
            <w:tcBorders>
              <w:bottom w:val="single" w:sz="4" w:space="0" w:color="auto"/>
            </w:tcBorders>
            <w:noWrap/>
            <w:hideMark/>
          </w:tcPr>
          <w:p w14:paraId="10D8CE4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noWrap/>
            <w:hideMark/>
          </w:tcPr>
          <w:p w14:paraId="686DB801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noWrap/>
            <w:hideMark/>
          </w:tcPr>
          <w:p w14:paraId="5438EC22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noWrap/>
            <w:hideMark/>
          </w:tcPr>
          <w:p w14:paraId="26C7B22A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2811" w:type="dxa"/>
            <w:tcBorders>
              <w:bottom w:val="single" w:sz="4" w:space="0" w:color="auto"/>
            </w:tcBorders>
            <w:noWrap/>
            <w:hideMark/>
          </w:tcPr>
          <w:p w14:paraId="560AB89E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noWrap/>
            <w:hideMark/>
          </w:tcPr>
          <w:p w14:paraId="74596A8C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</w:tr>
    </w:tbl>
    <w:p w14:paraId="765BD255" w14:textId="77777777" w:rsidR="00872889" w:rsidRPr="00D7536C" w:rsidRDefault="00872889" w:rsidP="00872889">
      <w:pPr>
        <w:pStyle w:val="NoSpacing"/>
        <w:jc w:val="both"/>
        <w:rPr>
          <w:sz w:val="22"/>
        </w:rPr>
      </w:pPr>
    </w:p>
    <w:p w14:paraId="3BA0EE48" w14:textId="168A8B5B" w:rsidR="00872889" w:rsidRPr="00D7536C" w:rsidRDefault="00872889" w:rsidP="00872889">
      <w:pPr>
        <w:pStyle w:val="NoSpacing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lastRenderedPageBreak/>
        <w:t>Table S</w:t>
      </w:r>
      <w:r w:rsidR="004106E4">
        <w:rPr>
          <w:b/>
          <w:bCs/>
          <w:sz w:val="22"/>
        </w:rPr>
        <w:t>11</w:t>
      </w:r>
    </w:p>
    <w:p w14:paraId="27E20D1C" w14:textId="77777777" w:rsidR="00872889" w:rsidRPr="00D7536C" w:rsidRDefault="00872889" w:rsidP="00872889">
      <w:pPr>
        <w:pStyle w:val="NoSpacing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according to climatic zones. The table is presented according to climatic zones and pooled by the rank of sprinkler irrigation.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1476"/>
        <w:gridCol w:w="1887"/>
        <w:gridCol w:w="1173"/>
        <w:gridCol w:w="2761"/>
        <w:gridCol w:w="860"/>
      </w:tblGrid>
      <w:tr w:rsidR="00872889" w:rsidRPr="00D7536C" w14:paraId="3BC03B71" w14:textId="77777777" w:rsidTr="005C242F">
        <w:trPr>
          <w:trHeight w:val="290"/>
        </w:trPr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1DB38E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Rank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7E13E5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Arid-Hyperarid</w:t>
            </w:r>
          </w:p>
        </w:tc>
        <w:tc>
          <w:tcPr>
            <w:tcW w:w="188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CE12B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Subhumid to humid</w:t>
            </w:r>
          </w:p>
        </w:tc>
        <w:tc>
          <w:tcPr>
            <w:tcW w:w="117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B06D6A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</w:t>
            </w:r>
          </w:p>
        </w:tc>
        <w:tc>
          <w:tcPr>
            <w:tcW w:w="27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625640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 / Subhumid to humid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93877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Total</w:t>
            </w:r>
          </w:p>
        </w:tc>
      </w:tr>
      <w:tr w:rsidR="00872889" w:rsidRPr="00D7536C" w14:paraId="2168AB07" w14:textId="77777777" w:rsidTr="005C242F">
        <w:trPr>
          <w:trHeight w:val="290"/>
        </w:trPr>
        <w:tc>
          <w:tcPr>
            <w:tcW w:w="859" w:type="dxa"/>
            <w:tcBorders>
              <w:top w:val="single" w:sz="4" w:space="0" w:color="auto"/>
            </w:tcBorders>
            <w:noWrap/>
            <w:hideMark/>
          </w:tcPr>
          <w:p w14:paraId="58B530C5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</w:tcBorders>
            <w:noWrap/>
            <w:hideMark/>
          </w:tcPr>
          <w:p w14:paraId="3A1CE3C9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887" w:type="dxa"/>
            <w:tcBorders>
              <w:top w:val="single" w:sz="4" w:space="0" w:color="auto"/>
            </w:tcBorders>
            <w:noWrap/>
            <w:hideMark/>
          </w:tcPr>
          <w:p w14:paraId="015B774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noWrap/>
            <w:hideMark/>
          </w:tcPr>
          <w:p w14:paraId="2CFBAFCB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2761" w:type="dxa"/>
            <w:tcBorders>
              <w:top w:val="single" w:sz="4" w:space="0" w:color="auto"/>
            </w:tcBorders>
            <w:noWrap/>
            <w:hideMark/>
          </w:tcPr>
          <w:p w14:paraId="4E93BFC9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</w:tcBorders>
            <w:noWrap/>
            <w:hideMark/>
          </w:tcPr>
          <w:p w14:paraId="15315A7A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</w:tr>
      <w:tr w:rsidR="00872889" w:rsidRPr="00D7536C" w14:paraId="1DE464FD" w14:textId="77777777" w:rsidTr="005C242F">
        <w:trPr>
          <w:trHeight w:val="290"/>
        </w:trPr>
        <w:tc>
          <w:tcPr>
            <w:tcW w:w="859" w:type="dxa"/>
            <w:noWrap/>
            <w:hideMark/>
          </w:tcPr>
          <w:p w14:paraId="4775E191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476" w:type="dxa"/>
            <w:noWrap/>
            <w:hideMark/>
          </w:tcPr>
          <w:p w14:paraId="105B501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6</w:t>
            </w:r>
          </w:p>
        </w:tc>
        <w:tc>
          <w:tcPr>
            <w:tcW w:w="1887" w:type="dxa"/>
            <w:noWrap/>
            <w:hideMark/>
          </w:tcPr>
          <w:p w14:paraId="1A1C6916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173" w:type="dxa"/>
            <w:noWrap/>
            <w:hideMark/>
          </w:tcPr>
          <w:p w14:paraId="4EF82597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2761" w:type="dxa"/>
            <w:noWrap/>
            <w:hideMark/>
          </w:tcPr>
          <w:p w14:paraId="20C6FF54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860" w:type="dxa"/>
            <w:noWrap/>
            <w:hideMark/>
          </w:tcPr>
          <w:p w14:paraId="0D3DFB75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12</w:t>
            </w:r>
          </w:p>
        </w:tc>
      </w:tr>
      <w:tr w:rsidR="00872889" w:rsidRPr="00D7536C" w14:paraId="064A5F27" w14:textId="77777777" w:rsidTr="005C242F">
        <w:trPr>
          <w:trHeight w:val="290"/>
        </w:trPr>
        <w:tc>
          <w:tcPr>
            <w:tcW w:w="859" w:type="dxa"/>
            <w:noWrap/>
            <w:hideMark/>
          </w:tcPr>
          <w:p w14:paraId="5E02FB3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476" w:type="dxa"/>
            <w:noWrap/>
            <w:hideMark/>
          </w:tcPr>
          <w:p w14:paraId="336BC3B2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887" w:type="dxa"/>
            <w:noWrap/>
            <w:hideMark/>
          </w:tcPr>
          <w:p w14:paraId="483F5A48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173" w:type="dxa"/>
            <w:noWrap/>
            <w:hideMark/>
          </w:tcPr>
          <w:p w14:paraId="41775519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2761" w:type="dxa"/>
            <w:noWrap/>
            <w:hideMark/>
          </w:tcPr>
          <w:p w14:paraId="1A086ADD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  <w:tc>
          <w:tcPr>
            <w:tcW w:w="860" w:type="dxa"/>
            <w:noWrap/>
            <w:hideMark/>
          </w:tcPr>
          <w:p w14:paraId="4FF85E66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13</w:t>
            </w:r>
          </w:p>
        </w:tc>
      </w:tr>
      <w:tr w:rsidR="00872889" w:rsidRPr="00D7536C" w14:paraId="0C782018" w14:textId="77777777" w:rsidTr="005C242F">
        <w:trPr>
          <w:trHeight w:val="290"/>
        </w:trPr>
        <w:tc>
          <w:tcPr>
            <w:tcW w:w="859" w:type="dxa"/>
            <w:tcBorders>
              <w:bottom w:val="single" w:sz="4" w:space="0" w:color="auto"/>
            </w:tcBorders>
            <w:noWrap/>
            <w:hideMark/>
          </w:tcPr>
          <w:p w14:paraId="6E31047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noWrap/>
            <w:hideMark/>
          </w:tcPr>
          <w:p w14:paraId="6984B33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1887" w:type="dxa"/>
            <w:tcBorders>
              <w:bottom w:val="single" w:sz="4" w:space="0" w:color="auto"/>
            </w:tcBorders>
            <w:noWrap/>
            <w:hideMark/>
          </w:tcPr>
          <w:p w14:paraId="22DB9C72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noWrap/>
            <w:hideMark/>
          </w:tcPr>
          <w:p w14:paraId="5E0D90FD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noWrap/>
            <w:hideMark/>
          </w:tcPr>
          <w:p w14:paraId="49801001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noWrap/>
            <w:hideMark/>
          </w:tcPr>
          <w:p w14:paraId="50F2C4E3" w14:textId="77777777" w:rsidR="00872889" w:rsidRPr="00D7536C" w:rsidRDefault="00872889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19</w:t>
            </w:r>
          </w:p>
        </w:tc>
      </w:tr>
    </w:tbl>
    <w:p w14:paraId="173089AA" w14:textId="77777777" w:rsidR="005063D7" w:rsidRDefault="005063D7" w:rsidP="00C10D74">
      <w:pPr>
        <w:pStyle w:val="NoSpacing"/>
        <w:jc w:val="both"/>
        <w:rPr>
          <w:b/>
          <w:bCs/>
          <w:sz w:val="22"/>
        </w:rPr>
      </w:pPr>
    </w:p>
    <w:p w14:paraId="3E979CBC" w14:textId="25874890" w:rsidR="00C10D74" w:rsidRPr="00D7536C" w:rsidRDefault="00C10D74" w:rsidP="00C10D74">
      <w:pPr>
        <w:pStyle w:val="NoSpacing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Table S</w:t>
      </w:r>
      <w:r w:rsidR="004106E4">
        <w:rPr>
          <w:b/>
          <w:bCs/>
          <w:sz w:val="22"/>
        </w:rPr>
        <w:t>12</w:t>
      </w:r>
    </w:p>
    <w:p w14:paraId="5964BE93" w14:textId="77777777" w:rsidR="00C10D74" w:rsidRPr="00D7536C" w:rsidRDefault="00C10D74" w:rsidP="00C10D74">
      <w:pPr>
        <w:pStyle w:val="NoSpacing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according to climatic zones. The table is presented according to climatic zones and pooled by the rank of rain-fed lands.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1381"/>
        <w:gridCol w:w="2072"/>
        <w:gridCol w:w="1072"/>
        <w:gridCol w:w="2758"/>
        <w:gridCol w:w="933"/>
      </w:tblGrid>
      <w:tr w:rsidR="00C10D74" w:rsidRPr="00D7536C" w14:paraId="216E58FF" w14:textId="77777777" w:rsidTr="005C242F">
        <w:trPr>
          <w:trHeight w:val="290"/>
          <w:jc w:val="center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EFE4EC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Rank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2DEB34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Arid-Hyperarid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A50FF1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Subhumid to humid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6179AE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85B59D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 / Subhumid to humid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954B15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Total</w:t>
            </w:r>
          </w:p>
        </w:tc>
      </w:tr>
      <w:tr w:rsidR="00C10D74" w:rsidRPr="00D7536C" w14:paraId="5CEF7407" w14:textId="77777777" w:rsidTr="005C242F">
        <w:trPr>
          <w:trHeight w:val="290"/>
          <w:jc w:val="center"/>
        </w:trPr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58E57D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A689E63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07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A911BB9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E1674B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446EFA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6258A4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15</w:t>
            </w:r>
          </w:p>
        </w:tc>
      </w:tr>
      <w:tr w:rsidR="00C10D74" w:rsidRPr="00D7536C" w14:paraId="5F503C30" w14:textId="77777777" w:rsidTr="005C242F">
        <w:trPr>
          <w:trHeight w:val="290"/>
          <w:jc w:val="center"/>
        </w:trPr>
        <w:tc>
          <w:tcPr>
            <w:tcW w:w="810" w:type="dxa"/>
            <w:noWrap/>
            <w:vAlign w:val="center"/>
            <w:hideMark/>
          </w:tcPr>
          <w:p w14:paraId="69431252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381" w:type="dxa"/>
            <w:noWrap/>
            <w:vAlign w:val="center"/>
            <w:hideMark/>
          </w:tcPr>
          <w:p w14:paraId="4D22D590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2072" w:type="dxa"/>
            <w:noWrap/>
            <w:vAlign w:val="center"/>
            <w:hideMark/>
          </w:tcPr>
          <w:p w14:paraId="4C67E63B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072" w:type="dxa"/>
            <w:noWrap/>
            <w:vAlign w:val="center"/>
            <w:hideMark/>
          </w:tcPr>
          <w:p w14:paraId="48F83502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2758" w:type="dxa"/>
            <w:noWrap/>
            <w:vAlign w:val="center"/>
            <w:hideMark/>
          </w:tcPr>
          <w:p w14:paraId="751663D1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933" w:type="dxa"/>
            <w:noWrap/>
            <w:vAlign w:val="center"/>
            <w:hideMark/>
          </w:tcPr>
          <w:p w14:paraId="77003DD0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10</w:t>
            </w:r>
          </w:p>
        </w:tc>
      </w:tr>
      <w:tr w:rsidR="00C10D74" w:rsidRPr="00D7536C" w14:paraId="0AAECEDD" w14:textId="77777777" w:rsidTr="005C242F">
        <w:trPr>
          <w:trHeight w:val="290"/>
          <w:jc w:val="center"/>
        </w:trPr>
        <w:tc>
          <w:tcPr>
            <w:tcW w:w="810" w:type="dxa"/>
            <w:noWrap/>
            <w:vAlign w:val="center"/>
            <w:hideMark/>
          </w:tcPr>
          <w:p w14:paraId="2421DF5F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381" w:type="dxa"/>
            <w:noWrap/>
            <w:vAlign w:val="center"/>
            <w:hideMark/>
          </w:tcPr>
          <w:p w14:paraId="4283027F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2072" w:type="dxa"/>
            <w:noWrap/>
            <w:vAlign w:val="center"/>
            <w:hideMark/>
          </w:tcPr>
          <w:p w14:paraId="3703AAD0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</w:t>
            </w:r>
          </w:p>
        </w:tc>
        <w:tc>
          <w:tcPr>
            <w:tcW w:w="1072" w:type="dxa"/>
            <w:noWrap/>
            <w:vAlign w:val="center"/>
            <w:hideMark/>
          </w:tcPr>
          <w:p w14:paraId="22BCBDE3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2758" w:type="dxa"/>
            <w:noWrap/>
            <w:vAlign w:val="center"/>
            <w:hideMark/>
          </w:tcPr>
          <w:p w14:paraId="3DCD7C84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933" w:type="dxa"/>
            <w:noWrap/>
            <w:vAlign w:val="center"/>
            <w:hideMark/>
          </w:tcPr>
          <w:p w14:paraId="0F2E9FA2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12</w:t>
            </w:r>
          </w:p>
        </w:tc>
      </w:tr>
      <w:tr w:rsidR="00C10D74" w:rsidRPr="00D7536C" w14:paraId="6AF3D8DF" w14:textId="77777777" w:rsidTr="005C242F">
        <w:trPr>
          <w:trHeight w:val="290"/>
          <w:jc w:val="center"/>
        </w:trPr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42B2EC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CD7023D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7DDDC4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0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B16890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055DA4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FE623AF" w14:textId="77777777" w:rsidR="00C10D74" w:rsidRPr="00D7536C" w:rsidRDefault="00C10D74" w:rsidP="005C242F">
            <w:pPr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</w:tr>
    </w:tbl>
    <w:p w14:paraId="682CC810" w14:textId="77777777" w:rsidR="005063D7" w:rsidRDefault="005063D7" w:rsidP="005E2C9B">
      <w:pPr>
        <w:spacing w:after="0" w:line="240" w:lineRule="auto"/>
        <w:rPr>
          <w:b/>
          <w:bCs/>
          <w:sz w:val="22"/>
          <w:lang w:val="en-US"/>
        </w:rPr>
      </w:pPr>
    </w:p>
    <w:p w14:paraId="76DCD9FD" w14:textId="3EB19F1E" w:rsidR="005E2C9B" w:rsidRPr="00D7536C" w:rsidRDefault="005E2C9B" w:rsidP="005E2C9B">
      <w:pPr>
        <w:spacing w:after="0" w:line="240" w:lineRule="auto"/>
        <w:rPr>
          <w:b/>
          <w:bCs/>
          <w:sz w:val="22"/>
          <w:lang w:val="en-US"/>
        </w:rPr>
      </w:pPr>
      <w:r w:rsidRPr="00D7536C">
        <w:rPr>
          <w:b/>
          <w:bCs/>
          <w:sz w:val="22"/>
          <w:lang w:val="en-US"/>
        </w:rPr>
        <w:t>Table S1</w:t>
      </w:r>
      <w:r w:rsidR="004106E4">
        <w:rPr>
          <w:b/>
          <w:bCs/>
          <w:sz w:val="22"/>
          <w:lang w:val="en-US"/>
        </w:rPr>
        <w:t>3</w:t>
      </w:r>
    </w:p>
    <w:p w14:paraId="11A3BA05" w14:textId="77777777" w:rsidR="005E2C9B" w:rsidRPr="00D7536C" w:rsidRDefault="005E2C9B" w:rsidP="005E2C9B">
      <w:pPr>
        <w:spacing w:after="0" w:line="240" w:lineRule="auto"/>
        <w:rPr>
          <w:sz w:val="22"/>
          <w:lang w:val="en-US"/>
        </w:rPr>
      </w:pPr>
      <w:r w:rsidRPr="00D7536C">
        <w:rPr>
          <w:sz w:val="22"/>
          <w:lang w:val="en-US"/>
        </w:rPr>
        <w:t xml:space="preserve">Friedman’s test – irrigation 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3166"/>
      </w:tblGrid>
      <w:tr w:rsidR="005E2C9B" w:rsidRPr="00D7536C" w14:paraId="0A96BB46" w14:textId="77777777" w:rsidTr="005C242F">
        <w:tc>
          <w:tcPr>
            <w:tcW w:w="5850" w:type="dxa"/>
            <w:tcBorders>
              <w:top w:val="single" w:sz="4" w:space="0" w:color="auto"/>
            </w:tcBorders>
          </w:tcPr>
          <w:p w14:paraId="51241613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Data variate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14:paraId="706FC2F2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Rank</w:t>
            </w:r>
          </w:p>
        </w:tc>
      </w:tr>
      <w:tr w:rsidR="005E2C9B" w:rsidRPr="00D7536C" w14:paraId="5B52E45F" w14:textId="77777777" w:rsidTr="005C242F">
        <w:tc>
          <w:tcPr>
            <w:tcW w:w="5850" w:type="dxa"/>
          </w:tcPr>
          <w:p w14:paraId="539B1B8F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Blocks</w:t>
            </w:r>
          </w:p>
        </w:tc>
        <w:tc>
          <w:tcPr>
            <w:tcW w:w="3166" w:type="dxa"/>
          </w:tcPr>
          <w:p w14:paraId="007D2075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Respondents _ID</w:t>
            </w:r>
          </w:p>
        </w:tc>
      </w:tr>
      <w:tr w:rsidR="005E2C9B" w:rsidRPr="00D7536C" w14:paraId="61A3826C" w14:textId="77777777" w:rsidTr="005C242F">
        <w:tc>
          <w:tcPr>
            <w:tcW w:w="5850" w:type="dxa"/>
          </w:tcPr>
          <w:p w14:paraId="160FEF60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Treatments</w:t>
            </w:r>
          </w:p>
        </w:tc>
        <w:tc>
          <w:tcPr>
            <w:tcW w:w="3166" w:type="dxa"/>
          </w:tcPr>
          <w:p w14:paraId="7C5EF32A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Irrigation systems</w:t>
            </w:r>
          </w:p>
        </w:tc>
      </w:tr>
      <w:tr w:rsidR="005E2C9B" w:rsidRPr="00D7536C" w14:paraId="7488A667" w14:textId="77777777" w:rsidTr="005C242F">
        <w:tc>
          <w:tcPr>
            <w:tcW w:w="5850" w:type="dxa"/>
          </w:tcPr>
          <w:p w14:paraId="58CF664A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Number of blocks</w:t>
            </w:r>
          </w:p>
        </w:tc>
        <w:tc>
          <w:tcPr>
            <w:tcW w:w="3166" w:type="dxa"/>
          </w:tcPr>
          <w:p w14:paraId="279404CB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46</w:t>
            </w:r>
          </w:p>
        </w:tc>
      </w:tr>
      <w:tr w:rsidR="005E2C9B" w:rsidRPr="00D7536C" w14:paraId="202D975E" w14:textId="77777777" w:rsidTr="005C242F">
        <w:tc>
          <w:tcPr>
            <w:tcW w:w="5850" w:type="dxa"/>
          </w:tcPr>
          <w:p w14:paraId="3964A246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Number of treatments</w:t>
            </w:r>
          </w:p>
        </w:tc>
        <w:tc>
          <w:tcPr>
            <w:tcW w:w="3166" w:type="dxa"/>
          </w:tcPr>
          <w:p w14:paraId="64B21DC9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4</w:t>
            </w:r>
          </w:p>
        </w:tc>
      </w:tr>
      <w:tr w:rsidR="005E2C9B" w:rsidRPr="00D7536C" w14:paraId="0F668F18" w14:textId="77777777" w:rsidTr="005C242F">
        <w:tc>
          <w:tcPr>
            <w:tcW w:w="5850" w:type="dxa"/>
          </w:tcPr>
          <w:p w14:paraId="1014A17B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Friedman's statistic</w:t>
            </w:r>
          </w:p>
        </w:tc>
        <w:tc>
          <w:tcPr>
            <w:tcW w:w="3166" w:type="dxa"/>
          </w:tcPr>
          <w:p w14:paraId="0283A53C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17.71</w:t>
            </w:r>
          </w:p>
        </w:tc>
      </w:tr>
      <w:tr w:rsidR="005E2C9B" w:rsidRPr="00D7536C" w14:paraId="10C95B5C" w14:textId="77777777" w:rsidTr="005C242F">
        <w:tc>
          <w:tcPr>
            <w:tcW w:w="5850" w:type="dxa"/>
          </w:tcPr>
          <w:p w14:paraId="6C8C4A35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Adjusted for ties</w:t>
            </w:r>
          </w:p>
        </w:tc>
        <w:tc>
          <w:tcPr>
            <w:tcW w:w="3166" w:type="dxa"/>
          </w:tcPr>
          <w:p w14:paraId="5D07D6D4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17.75</w:t>
            </w:r>
          </w:p>
        </w:tc>
      </w:tr>
      <w:tr w:rsidR="005E2C9B" w:rsidRPr="00D7536C" w14:paraId="0531DFD3" w14:textId="77777777" w:rsidTr="005C242F">
        <w:tc>
          <w:tcPr>
            <w:tcW w:w="5850" w:type="dxa"/>
          </w:tcPr>
          <w:p w14:paraId="17C291D2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Degrees of freedom</w:t>
            </w:r>
          </w:p>
        </w:tc>
        <w:tc>
          <w:tcPr>
            <w:tcW w:w="3166" w:type="dxa"/>
          </w:tcPr>
          <w:p w14:paraId="1E60DE03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3</w:t>
            </w:r>
          </w:p>
        </w:tc>
      </w:tr>
      <w:tr w:rsidR="005E2C9B" w:rsidRPr="00D7536C" w14:paraId="0F17068C" w14:textId="77777777" w:rsidTr="005C242F">
        <w:tc>
          <w:tcPr>
            <w:tcW w:w="5850" w:type="dxa"/>
            <w:tcBorders>
              <w:bottom w:val="single" w:sz="4" w:space="0" w:color="auto"/>
            </w:tcBorders>
          </w:tcPr>
          <w:p w14:paraId="6564671C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rFonts w:cs="Times New Roman"/>
                <w:sz w:val="22"/>
              </w:rPr>
              <w:t>P-value using chi-square approximation (3 d.f.)</w:t>
            </w:r>
          </w:p>
        </w:tc>
        <w:tc>
          <w:tcPr>
            <w:tcW w:w="3166" w:type="dxa"/>
            <w:tcBorders>
              <w:bottom w:val="single" w:sz="4" w:space="0" w:color="auto"/>
            </w:tcBorders>
          </w:tcPr>
          <w:p w14:paraId="57D4859F" w14:textId="77777777" w:rsidR="005E2C9B" w:rsidRPr="00D7536C" w:rsidRDefault="005E2C9B" w:rsidP="005C242F">
            <w:pPr>
              <w:jc w:val="both"/>
              <w:rPr>
                <w:sz w:val="22"/>
              </w:rPr>
            </w:pPr>
            <w:r w:rsidRPr="00D7536C">
              <w:rPr>
                <w:sz w:val="22"/>
              </w:rPr>
              <w:t>p&lt;0.0001</w:t>
            </w:r>
          </w:p>
        </w:tc>
      </w:tr>
    </w:tbl>
    <w:p w14:paraId="7FF62C81" w14:textId="77777777" w:rsidR="00872889" w:rsidRPr="00D7536C" w:rsidRDefault="00872889" w:rsidP="00872889">
      <w:pPr>
        <w:pStyle w:val="NoSpacing"/>
        <w:jc w:val="both"/>
        <w:rPr>
          <w:b/>
          <w:bCs/>
          <w:sz w:val="22"/>
        </w:rPr>
      </w:pPr>
    </w:p>
    <w:p w14:paraId="2F498530" w14:textId="77777777" w:rsidR="00872889" w:rsidRPr="00D7536C" w:rsidRDefault="00872889" w:rsidP="00872889">
      <w:pPr>
        <w:pStyle w:val="NoSpacing"/>
        <w:jc w:val="both"/>
        <w:rPr>
          <w:b/>
          <w:bCs/>
          <w:sz w:val="22"/>
        </w:rPr>
      </w:pPr>
    </w:p>
    <w:p w14:paraId="160C6966" w14:textId="1B4CA7CB" w:rsidR="007F775F" w:rsidRPr="00D6353D" w:rsidRDefault="007F775F" w:rsidP="00901167">
      <w:pPr>
        <w:pStyle w:val="NoSpacing"/>
        <w:rPr>
          <w:rFonts w:cs="Times New Roman"/>
          <w:b/>
          <w:bCs/>
          <w:i/>
          <w:iCs/>
          <w:sz w:val="22"/>
        </w:rPr>
      </w:pPr>
      <w:r w:rsidRPr="00D6353D">
        <w:rPr>
          <w:rFonts w:cs="Times New Roman"/>
          <w:b/>
          <w:bCs/>
          <w:i/>
          <w:iCs/>
          <w:sz w:val="22"/>
        </w:rPr>
        <w:t xml:space="preserve">Fertilizer </w:t>
      </w:r>
      <w:r w:rsidR="001B5978">
        <w:rPr>
          <w:rFonts w:cs="Times New Roman"/>
          <w:b/>
          <w:bCs/>
          <w:i/>
          <w:iCs/>
          <w:sz w:val="22"/>
        </w:rPr>
        <w:t>management</w:t>
      </w:r>
    </w:p>
    <w:p w14:paraId="477E55DA" w14:textId="0C786DC4" w:rsidR="00D6353D" w:rsidRPr="00D6353D" w:rsidRDefault="00D6353D" w:rsidP="00901167">
      <w:pPr>
        <w:pStyle w:val="NoSpacing"/>
        <w:rPr>
          <w:rFonts w:cs="Times New Roman"/>
          <w:sz w:val="22"/>
        </w:rPr>
      </w:pPr>
    </w:p>
    <w:p w14:paraId="576170FB" w14:textId="00F46C9C" w:rsidR="001B5978" w:rsidRPr="00D7536C" w:rsidRDefault="001B5978" w:rsidP="001B5978">
      <w:pPr>
        <w:spacing w:after="0" w:line="240" w:lineRule="auto"/>
        <w:rPr>
          <w:rFonts w:eastAsia="Times New Roman" w:cs="Times New Roman"/>
          <w:b/>
          <w:bCs/>
          <w:sz w:val="22"/>
          <w:lang w:eastAsia="en-GB"/>
        </w:rPr>
      </w:pPr>
      <w:r w:rsidRPr="00D7536C">
        <w:rPr>
          <w:rFonts w:eastAsia="Times New Roman" w:cs="Times New Roman"/>
          <w:b/>
          <w:bCs/>
          <w:sz w:val="22"/>
          <w:lang w:eastAsia="en-GB"/>
        </w:rPr>
        <w:t>Table S</w:t>
      </w:r>
      <w:r>
        <w:rPr>
          <w:rFonts w:eastAsia="Times New Roman" w:cs="Times New Roman"/>
          <w:b/>
          <w:bCs/>
          <w:sz w:val="22"/>
          <w:lang w:eastAsia="en-GB"/>
        </w:rPr>
        <w:t>1</w:t>
      </w:r>
      <w:r w:rsidR="004106E4">
        <w:rPr>
          <w:rFonts w:eastAsia="Times New Roman" w:cs="Times New Roman"/>
          <w:b/>
          <w:bCs/>
          <w:sz w:val="22"/>
          <w:lang w:eastAsia="en-GB"/>
        </w:rPr>
        <w:t>4</w:t>
      </w:r>
    </w:p>
    <w:p w14:paraId="5038224D" w14:textId="77777777" w:rsidR="001B5978" w:rsidRPr="00D7536C" w:rsidRDefault="001B5978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  <w:r w:rsidRPr="00D7536C">
        <w:rPr>
          <w:rFonts w:eastAsia="Times New Roman" w:cs="Times New Roman"/>
          <w:sz w:val="22"/>
          <w:lang w:eastAsia="en-GB"/>
        </w:rPr>
        <w:t>The contingency table showing how many individuals selected a given response according to climatic zones. The table is presented according to climatic zones and pooled by fertilizer type.</w:t>
      </w:r>
    </w:p>
    <w:tbl>
      <w:tblPr>
        <w:tblStyle w:val="TableGrid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843"/>
        <w:gridCol w:w="1134"/>
        <w:gridCol w:w="1134"/>
        <w:gridCol w:w="1984"/>
        <w:gridCol w:w="992"/>
      </w:tblGrid>
      <w:tr w:rsidR="001B5978" w:rsidRPr="00D7536C" w14:paraId="42BAACBE" w14:textId="77777777" w:rsidTr="001B5978">
        <w:trPr>
          <w:trHeight w:val="326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88CB01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Fertilizers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E08F79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Arid-Hyperarid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ECF1F1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Subhumid to humid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0A945A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Semi-arid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EA0675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Semi-arid / Subhumid to humid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66E19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Total</w:t>
            </w:r>
          </w:p>
        </w:tc>
      </w:tr>
      <w:tr w:rsidR="001B5978" w:rsidRPr="00D7536C" w14:paraId="59B79229" w14:textId="77777777" w:rsidTr="001B5978">
        <w:trPr>
          <w:trHeight w:val="326"/>
        </w:trPr>
        <w:tc>
          <w:tcPr>
            <w:tcW w:w="425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81D1F0" w14:textId="77777777" w:rsidR="001B5978" w:rsidRPr="001B5978" w:rsidRDefault="001B5978" w:rsidP="005C242F">
            <w:pPr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B5978">
              <w:rPr>
                <w:rFonts w:eastAsia="Times New Roman" w:cs="Times New Roman"/>
                <w:sz w:val="20"/>
                <w:szCs w:val="20"/>
                <w:lang w:eastAsia="en-GB"/>
              </w:rPr>
              <w:t>Equal use of both organic and chemical fertilizers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5FA0A8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0A316E9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B2C63A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6B9A41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F097AC4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cs="Times New Roman"/>
                <w:sz w:val="22"/>
              </w:rPr>
              <w:t>5</w:t>
            </w:r>
          </w:p>
        </w:tc>
      </w:tr>
      <w:tr w:rsidR="001B5978" w:rsidRPr="00D7536C" w14:paraId="00A3550E" w14:textId="77777777" w:rsidTr="001B5978">
        <w:trPr>
          <w:trHeight w:val="326"/>
        </w:trPr>
        <w:tc>
          <w:tcPr>
            <w:tcW w:w="4253" w:type="dxa"/>
            <w:noWrap/>
            <w:vAlign w:val="center"/>
            <w:hideMark/>
          </w:tcPr>
          <w:p w14:paraId="726F0A87" w14:textId="77777777" w:rsidR="001B5978" w:rsidRPr="001B5978" w:rsidRDefault="001B5978" w:rsidP="005C242F">
            <w:pPr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B5978">
              <w:rPr>
                <w:rFonts w:eastAsia="Times New Roman" w:cs="Times New Roman"/>
                <w:sz w:val="20"/>
                <w:szCs w:val="20"/>
                <w:lang w:eastAsia="en-GB"/>
              </w:rPr>
              <w:t>Organic fertilizers only</w:t>
            </w:r>
          </w:p>
        </w:tc>
        <w:tc>
          <w:tcPr>
            <w:tcW w:w="1843" w:type="dxa"/>
            <w:noWrap/>
            <w:vAlign w:val="center"/>
            <w:hideMark/>
          </w:tcPr>
          <w:p w14:paraId="28F3E2DE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F532203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234C8BE2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984" w:type="dxa"/>
            <w:noWrap/>
            <w:vAlign w:val="center"/>
            <w:hideMark/>
          </w:tcPr>
          <w:p w14:paraId="4A9F18D2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4880136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cs="Times New Roman"/>
                <w:sz w:val="22"/>
              </w:rPr>
              <w:t>2</w:t>
            </w:r>
          </w:p>
        </w:tc>
      </w:tr>
      <w:tr w:rsidR="001B5978" w:rsidRPr="00D7536C" w14:paraId="42038166" w14:textId="77777777" w:rsidTr="001B5978">
        <w:trPr>
          <w:trHeight w:val="326"/>
        </w:trPr>
        <w:tc>
          <w:tcPr>
            <w:tcW w:w="4253" w:type="dxa"/>
            <w:noWrap/>
            <w:vAlign w:val="center"/>
            <w:hideMark/>
          </w:tcPr>
          <w:p w14:paraId="1502A4CC" w14:textId="77777777" w:rsidR="001B5978" w:rsidRPr="001B5978" w:rsidRDefault="001B5978" w:rsidP="005C242F">
            <w:pPr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B5978">
              <w:rPr>
                <w:rFonts w:eastAsia="Times New Roman" w:cs="Times New Roman"/>
                <w:sz w:val="20"/>
                <w:szCs w:val="20"/>
                <w:lang w:eastAsia="en-GB"/>
              </w:rPr>
              <w:t>The predominance of chemical fertilizers and lower use of organic fertilizers</w:t>
            </w:r>
          </w:p>
        </w:tc>
        <w:tc>
          <w:tcPr>
            <w:tcW w:w="1843" w:type="dxa"/>
            <w:noWrap/>
            <w:vAlign w:val="center"/>
            <w:hideMark/>
          </w:tcPr>
          <w:p w14:paraId="2178EE1E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753C93B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45BB3D7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984" w:type="dxa"/>
            <w:noWrap/>
            <w:vAlign w:val="center"/>
            <w:hideMark/>
          </w:tcPr>
          <w:p w14:paraId="6D0F0157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3B35652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</w:tr>
      <w:tr w:rsidR="001B5978" w:rsidRPr="00D7536C" w14:paraId="35E5E609" w14:textId="77777777" w:rsidTr="001B5978">
        <w:trPr>
          <w:trHeight w:val="326"/>
        </w:trPr>
        <w:tc>
          <w:tcPr>
            <w:tcW w:w="425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87F867" w14:textId="77777777" w:rsidR="001B5978" w:rsidRPr="001B5978" w:rsidRDefault="001B5978" w:rsidP="005C242F">
            <w:pPr>
              <w:rPr>
                <w:rFonts w:eastAsia="Times New Roman" w:cs="Times New Roman"/>
                <w:sz w:val="20"/>
                <w:szCs w:val="20"/>
                <w:lang w:eastAsia="en-GB"/>
              </w:rPr>
            </w:pPr>
            <w:r w:rsidRPr="001B5978">
              <w:rPr>
                <w:rFonts w:eastAsia="Times New Roman" w:cs="Times New Roman"/>
                <w:sz w:val="20"/>
                <w:szCs w:val="20"/>
                <w:lang w:eastAsia="en-GB"/>
              </w:rPr>
              <w:t>The predominance of organic fertilizers and limited use of chemical fertilizers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A5152CC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E22B9C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AFCECB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29D3AC2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E3E571" w14:textId="77777777" w:rsidR="001B5978" w:rsidRPr="00D7536C" w:rsidRDefault="001B5978" w:rsidP="005C242F">
            <w:pPr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cs="Times New Roman"/>
                <w:sz w:val="22"/>
              </w:rPr>
              <w:t>9</w:t>
            </w:r>
          </w:p>
        </w:tc>
      </w:tr>
    </w:tbl>
    <w:p w14:paraId="4FB6B3C5" w14:textId="02880239" w:rsidR="001B5978" w:rsidRDefault="001B5978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36C9FC01" w14:textId="7DD58E26" w:rsidR="00A265F0" w:rsidRDefault="00A265F0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04BB4C35" w14:textId="20673F3C" w:rsidR="00A265F0" w:rsidRDefault="00A265F0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33F19A31" w14:textId="56B528E2" w:rsidR="00A265F0" w:rsidRDefault="00A265F0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7EEE5332" w14:textId="17FA90FD" w:rsidR="00A265F0" w:rsidRDefault="00A265F0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0298FC13" w14:textId="420B274A" w:rsidR="00A265F0" w:rsidRDefault="00A265F0" w:rsidP="001B5978">
      <w:pPr>
        <w:spacing w:after="0" w:line="240" w:lineRule="auto"/>
        <w:rPr>
          <w:rFonts w:eastAsia="Times New Roman" w:cs="Times New Roman"/>
          <w:sz w:val="22"/>
          <w:lang w:eastAsia="en-GB"/>
        </w:rPr>
      </w:pPr>
    </w:p>
    <w:p w14:paraId="582DFEED" w14:textId="77777777" w:rsidR="00C33404" w:rsidRDefault="00C33404" w:rsidP="00901167">
      <w:pPr>
        <w:pStyle w:val="NoSpacing"/>
        <w:rPr>
          <w:rFonts w:cs="Times New Roman"/>
          <w:b/>
          <w:bCs/>
          <w:sz w:val="22"/>
        </w:rPr>
      </w:pPr>
    </w:p>
    <w:p w14:paraId="06C7F7C5" w14:textId="2AA6A50D" w:rsidR="006D0AFC" w:rsidRDefault="00A103B8" w:rsidP="00901167">
      <w:pPr>
        <w:pStyle w:val="NoSpacing"/>
        <w:rPr>
          <w:rFonts w:cs="Times New Roman"/>
          <w:b/>
          <w:bCs/>
          <w:sz w:val="22"/>
        </w:rPr>
      </w:pPr>
      <w:r w:rsidRPr="00A103B8">
        <w:rPr>
          <w:rFonts w:cs="Times New Roman"/>
          <w:b/>
          <w:bCs/>
          <w:sz w:val="22"/>
        </w:rPr>
        <w:lastRenderedPageBreak/>
        <w:t>S</w:t>
      </w:r>
      <w:r w:rsidR="00683432">
        <w:rPr>
          <w:rFonts w:cs="Times New Roman"/>
          <w:b/>
          <w:bCs/>
          <w:sz w:val="22"/>
        </w:rPr>
        <w:t>4</w:t>
      </w:r>
      <w:r w:rsidRPr="00A103B8">
        <w:rPr>
          <w:rFonts w:cs="Times New Roman"/>
          <w:b/>
          <w:bCs/>
          <w:sz w:val="22"/>
        </w:rPr>
        <w:t>:</w:t>
      </w:r>
      <w:r w:rsidR="007F775F">
        <w:rPr>
          <w:rFonts w:cs="Times New Roman"/>
          <w:b/>
          <w:bCs/>
          <w:sz w:val="22"/>
        </w:rPr>
        <w:t>Factors affecting management choices</w:t>
      </w:r>
    </w:p>
    <w:p w14:paraId="0B8ECF93" w14:textId="7ACC7147" w:rsidR="00440789" w:rsidRPr="00DD13E0" w:rsidRDefault="00440789" w:rsidP="00901167">
      <w:pPr>
        <w:pStyle w:val="NoSpacing"/>
        <w:rPr>
          <w:rFonts w:cs="Times New Roman"/>
          <w:b/>
          <w:bCs/>
          <w:i/>
          <w:iCs/>
          <w:sz w:val="22"/>
        </w:rPr>
      </w:pPr>
      <w:r w:rsidRPr="00DD13E0">
        <w:rPr>
          <w:rFonts w:cs="Times New Roman"/>
          <w:b/>
          <w:bCs/>
          <w:i/>
          <w:iCs/>
          <w:sz w:val="22"/>
        </w:rPr>
        <w:t xml:space="preserve">Crop choices </w:t>
      </w:r>
    </w:p>
    <w:p w14:paraId="5559FADF" w14:textId="1C1AB8D7" w:rsidR="001E6D0E" w:rsidRPr="00D7536C" w:rsidRDefault="006558C4" w:rsidP="00901167">
      <w:pPr>
        <w:pStyle w:val="NoSpacing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>Table</w:t>
      </w:r>
      <w:r w:rsidR="00ED5C15" w:rsidRPr="00D7536C">
        <w:rPr>
          <w:rFonts w:cs="Times New Roman"/>
          <w:b/>
          <w:bCs/>
          <w:sz w:val="22"/>
        </w:rPr>
        <w:t xml:space="preserve"> </w:t>
      </w:r>
      <w:r w:rsidR="00FD4ACA" w:rsidRPr="00D7536C">
        <w:rPr>
          <w:rFonts w:cs="Times New Roman"/>
          <w:b/>
          <w:bCs/>
          <w:sz w:val="22"/>
        </w:rPr>
        <w:t>S</w:t>
      </w:r>
      <w:r w:rsidR="00DD13E0">
        <w:rPr>
          <w:rFonts w:cs="Times New Roman"/>
          <w:b/>
          <w:bCs/>
          <w:sz w:val="22"/>
        </w:rPr>
        <w:t>1</w:t>
      </w:r>
      <w:r w:rsidR="004106E4">
        <w:rPr>
          <w:rFonts w:cs="Times New Roman"/>
          <w:b/>
          <w:bCs/>
          <w:sz w:val="22"/>
        </w:rPr>
        <w:t>5</w:t>
      </w:r>
    </w:p>
    <w:p w14:paraId="552D4A40" w14:textId="7CDA8733" w:rsidR="00E979F2" w:rsidRPr="00D7536C" w:rsidRDefault="006558C4" w:rsidP="000145E1">
      <w:pPr>
        <w:pStyle w:val="NoSpacing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general factor influencing</w:t>
      </w:r>
      <w:r w:rsidR="000819A2" w:rsidRPr="00D7536C">
        <w:rPr>
          <w:rFonts w:cs="Times New Roman"/>
          <w:sz w:val="22"/>
        </w:rPr>
        <w:t xml:space="preserve"> </w:t>
      </w:r>
      <w:r w:rsidRPr="00D7536C">
        <w:rPr>
          <w:rFonts w:cs="Times New Roman"/>
          <w:sz w:val="22"/>
        </w:rPr>
        <w:t>crop selection. The table is presented according to factors and pooled by the degree of importance.</w:t>
      </w:r>
    </w:p>
    <w:tbl>
      <w:tblPr>
        <w:tblW w:w="9038" w:type="dxa"/>
        <w:tblLook w:val="04A0" w:firstRow="1" w:lastRow="0" w:firstColumn="1" w:lastColumn="0" w:noHBand="0" w:noVBand="1"/>
      </w:tblPr>
      <w:tblGrid>
        <w:gridCol w:w="1980"/>
        <w:gridCol w:w="1648"/>
        <w:gridCol w:w="1270"/>
        <w:gridCol w:w="1415"/>
        <w:gridCol w:w="1475"/>
        <w:gridCol w:w="1250"/>
      </w:tblGrid>
      <w:tr w:rsidR="000819A2" w:rsidRPr="00D7536C" w14:paraId="56EC8F6C" w14:textId="77777777" w:rsidTr="008601B1">
        <w:trPr>
          <w:trHeight w:val="37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9FCA" w14:textId="6D57FE2C" w:rsidR="006558C4" w:rsidRPr="00D7536C" w:rsidRDefault="00B20560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Influencing factors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5D04C4" w14:textId="05B09170" w:rsidR="006558C4" w:rsidRPr="00D7536C" w:rsidRDefault="006A0EEB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Environmental</w:t>
            </w:r>
            <w:r w:rsidR="006558C4" w:rsidRPr="00D7536C">
              <w:rPr>
                <w:rFonts w:eastAsia="Times New Roman" w:cs="Times New Roman"/>
                <w:sz w:val="22"/>
                <w:lang w:eastAsia="en-GB"/>
              </w:rPr>
              <w:t xml:space="preserve"> factors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C9AC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Economic factors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19F039" w14:textId="4E8C2EE1" w:rsidR="006558C4" w:rsidRPr="00D7536C" w:rsidRDefault="008601B1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Social</w:t>
            </w:r>
            <w:r w:rsidR="006558C4" w:rsidRPr="00D7536C">
              <w:rPr>
                <w:rFonts w:eastAsia="Times New Roman" w:cs="Times New Roman"/>
                <w:sz w:val="22"/>
                <w:lang w:eastAsia="en-GB"/>
              </w:rPr>
              <w:t xml:space="preserve"> factors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219C57" w14:textId="26522C77" w:rsidR="006558C4" w:rsidRPr="00D7536C" w:rsidRDefault="00BD5E6C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Crop </w:t>
            </w:r>
            <w:r w:rsidR="007E0F0F">
              <w:rPr>
                <w:rFonts w:eastAsia="Times New Roman" w:cs="Times New Roman"/>
                <w:sz w:val="22"/>
                <w:lang w:eastAsia="en-GB"/>
              </w:rPr>
              <w:t>characteristics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778314" w14:textId="0F974C30" w:rsidR="006558C4" w:rsidRPr="00D7536C" w:rsidRDefault="001A4BF5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 size and facilities</w:t>
            </w:r>
          </w:p>
        </w:tc>
      </w:tr>
      <w:tr w:rsidR="000819A2" w:rsidRPr="00D7536C" w14:paraId="5D1ACEA2" w14:textId="77777777" w:rsidTr="008601B1">
        <w:trPr>
          <w:trHeight w:val="80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177F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5D473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82E2C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69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742AA3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87A84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4EEE5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46</w:t>
            </w:r>
          </w:p>
        </w:tc>
      </w:tr>
      <w:tr w:rsidR="004A3CB1" w:rsidRPr="00D7536C" w14:paraId="1BBE8F89" w14:textId="77777777" w:rsidTr="008601B1">
        <w:trPr>
          <w:trHeight w:val="56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875F1D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0FCADE6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87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74C207F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177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52B7F7E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91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76AD3D4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154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6F1535D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147</w:t>
            </w:r>
          </w:p>
        </w:tc>
      </w:tr>
      <w:tr w:rsidR="004A3CB1" w:rsidRPr="00D7536C" w14:paraId="3EDF70B2" w14:textId="77777777" w:rsidTr="00432FE4">
        <w:trPr>
          <w:trHeight w:val="56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30F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E8373E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184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02438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E661D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3245863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189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3A125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102</w:t>
            </w:r>
          </w:p>
        </w:tc>
      </w:tr>
      <w:tr w:rsidR="001E6D0E" w:rsidRPr="00D7536C" w14:paraId="76686C65" w14:textId="77777777" w:rsidTr="008601B1">
        <w:trPr>
          <w:trHeight w:val="46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409F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05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B02D314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4A3CB1" w:rsidRPr="00D7536C" w14:paraId="4DE000D6" w14:textId="77777777" w:rsidTr="008601B1">
        <w:trPr>
          <w:trHeight w:val="46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C8BB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DE85C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41.35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BDEC1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61.96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172A4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31.05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BE1CF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51.11</w:t>
            </w:r>
          </w:p>
        </w:tc>
        <w:tc>
          <w:tcPr>
            <w:tcW w:w="138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E6B1A6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40.53</w:t>
            </w:r>
          </w:p>
        </w:tc>
      </w:tr>
      <w:tr w:rsidR="000819A2" w:rsidRPr="00D7536C" w14:paraId="49D60EE1" w14:textId="77777777" w:rsidTr="008601B1">
        <w:trPr>
          <w:trHeight w:val="56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58CE66A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29702DB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120.03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4F96FB6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179.85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6E379F8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90.13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6EF89E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148.35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0E89718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117.64</w:t>
            </w:r>
          </w:p>
        </w:tc>
      </w:tr>
      <w:tr w:rsidR="000819A2" w:rsidRPr="00D7536C" w14:paraId="3B8E3EB9" w14:textId="77777777" w:rsidTr="00432FE4">
        <w:trPr>
          <w:trHeight w:val="56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B3B7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59CC557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139.61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F8665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209.19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7BE25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104.83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2DA6F44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172.54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F71FD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136.83</w:t>
            </w:r>
          </w:p>
        </w:tc>
      </w:tr>
    </w:tbl>
    <w:p w14:paraId="5F749A5A" w14:textId="77777777" w:rsidR="00C33404" w:rsidRDefault="00C3340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4CEDF644" w14:textId="3911D253" w:rsidR="007C37C3" w:rsidRPr="00D7536C" w:rsidRDefault="006558C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>Table</w:t>
      </w:r>
      <w:r w:rsidR="00ED5C15" w:rsidRPr="00D7536C">
        <w:rPr>
          <w:rFonts w:cs="Times New Roman"/>
          <w:b/>
          <w:bCs/>
          <w:sz w:val="22"/>
        </w:rPr>
        <w:t xml:space="preserve"> </w:t>
      </w:r>
      <w:r w:rsidR="00FD4ACA" w:rsidRPr="00D7536C">
        <w:rPr>
          <w:rFonts w:cs="Times New Roman"/>
          <w:b/>
          <w:bCs/>
          <w:sz w:val="22"/>
        </w:rPr>
        <w:t>S</w:t>
      </w:r>
      <w:r w:rsidR="00354889">
        <w:rPr>
          <w:rFonts w:cs="Times New Roman"/>
          <w:b/>
          <w:bCs/>
          <w:sz w:val="22"/>
        </w:rPr>
        <w:t>1</w:t>
      </w:r>
      <w:r w:rsidR="004106E4">
        <w:rPr>
          <w:rFonts w:cs="Times New Roman"/>
          <w:b/>
          <w:bCs/>
          <w:sz w:val="22"/>
        </w:rPr>
        <w:t>6</w:t>
      </w:r>
    </w:p>
    <w:p w14:paraId="043E53A0" w14:textId="6469E11D" w:rsidR="006558C4" w:rsidRPr="00D7536C" w:rsidRDefault="006558C4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2.1. The table is presented according to factors and pooled by the degree of importance.</w:t>
      </w:r>
    </w:p>
    <w:tbl>
      <w:tblPr>
        <w:tblW w:w="9095" w:type="dxa"/>
        <w:tblLook w:val="04A0" w:firstRow="1" w:lastRow="0" w:firstColumn="1" w:lastColumn="0" w:noHBand="0" w:noVBand="1"/>
      </w:tblPr>
      <w:tblGrid>
        <w:gridCol w:w="2610"/>
        <w:gridCol w:w="1350"/>
        <w:gridCol w:w="1690"/>
        <w:gridCol w:w="2005"/>
        <w:gridCol w:w="1440"/>
      </w:tblGrid>
      <w:tr w:rsidR="001E6D0E" w:rsidRPr="00D7536C" w14:paraId="5D019482" w14:textId="77777777" w:rsidTr="00D1529C">
        <w:trPr>
          <w:trHeight w:val="62"/>
        </w:trPr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1AD6D9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64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B125BD" w14:textId="35EB6799" w:rsidR="006558C4" w:rsidRPr="00D7536C" w:rsidRDefault="006A0EEB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Environmental</w:t>
            </w:r>
            <w:r w:rsidR="006558C4" w:rsidRPr="00D7536C">
              <w:rPr>
                <w:rFonts w:eastAsia="Times New Roman" w:cs="Times New Roman"/>
                <w:sz w:val="22"/>
                <w:lang w:eastAsia="en-GB"/>
              </w:rPr>
              <w:t xml:space="preserve"> factors</w:t>
            </w:r>
          </w:p>
        </w:tc>
      </w:tr>
      <w:tr w:rsidR="001E6D0E" w:rsidRPr="00D7536C" w14:paraId="32B95736" w14:textId="77777777" w:rsidTr="008601B1">
        <w:trPr>
          <w:trHeight w:val="152"/>
        </w:trPr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18B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DF137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Climate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FBB6C5" w14:textId="4A5F1335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 </w:t>
            </w:r>
            <w:r w:rsidR="00CA18B1" w:rsidRPr="00D7536C">
              <w:rPr>
                <w:rFonts w:eastAsia="Times New Roman" w:cs="Times New Roman"/>
                <w:sz w:val="22"/>
                <w:lang w:eastAsia="en-GB"/>
              </w:rPr>
              <w:t>Soil and land characteristics</w:t>
            </w: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9F6FEC" w14:textId="54EB8D9B" w:rsidR="006558C4" w:rsidRPr="00D7536C" w:rsidRDefault="00CA18B1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Water availability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9567B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Previous crop</w:t>
            </w:r>
          </w:p>
        </w:tc>
      </w:tr>
      <w:tr w:rsidR="001E6D0E" w:rsidRPr="00D7536C" w14:paraId="1CFECF39" w14:textId="77777777" w:rsidTr="008601B1">
        <w:trPr>
          <w:trHeight w:val="56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8A23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E71A3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E4632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20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EBBAB9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B2F8C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</w:t>
            </w:r>
          </w:p>
        </w:tc>
      </w:tr>
      <w:tr w:rsidR="001E6D0E" w:rsidRPr="00D7536C" w14:paraId="62FE33C7" w14:textId="77777777" w:rsidTr="004D5C88">
        <w:trPr>
          <w:trHeight w:val="56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76608AF5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70BFBD4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690" w:type="dxa"/>
            <w:shd w:val="clear" w:color="auto" w:fill="auto"/>
            <w:vAlign w:val="center"/>
            <w:hideMark/>
          </w:tcPr>
          <w:p w14:paraId="06CC685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14:paraId="6ACAAF1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CABB9A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36</w:t>
            </w:r>
          </w:p>
        </w:tc>
      </w:tr>
      <w:tr w:rsidR="001E6D0E" w:rsidRPr="00D7536C" w14:paraId="11CC4340" w14:textId="77777777" w:rsidTr="00432FE4">
        <w:trPr>
          <w:trHeight w:val="56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39BA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425465A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63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CC32F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43</w:t>
            </w:r>
          </w:p>
        </w:tc>
        <w:tc>
          <w:tcPr>
            <w:tcW w:w="2005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46CB5D1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62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BFC3E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</w:tr>
      <w:tr w:rsidR="001E6D0E" w:rsidRPr="00D7536C" w14:paraId="13B81351" w14:textId="77777777" w:rsidTr="004D5C88">
        <w:trPr>
          <w:trHeight w:val="56"/>
        </w:trPr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B429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64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D8656F" w14:textId="77777777" w:rsidR="006558C4" w:rsidRPr="00D7536C" w:rsidRDefault="006558C4" w:rsidP="00901167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  </w:t>
            </w:r>
          </w:p>
        </w:tc>
      </w:tr>
      <w:tr w:rsidR="001E6D0E" w:rsidRPr="00D7536C" w14:paraId="4D5C9C0F" w14:textId="77777777" w:rsidTr="004D5C88">
        <w:trPr>
          <w:trHeight w:val="56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C28D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39509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7.58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D4D77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7.48</w:t>
            </w:r>
          </w:p>
        </w:tc>
        <w:tc>
          <w:tcPr>
            <w:tcW w:w="20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5AD5B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7.38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C4722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7.58</w:t>
            </w:r>
          </w:p>
        </w:tc>
      </w:tr>
      <w:tr w:rsidR="001E6D0E" w:rsidRPr="00D7536C" w14:paraId="65BCD847" w14:textId="77777777" w:rsidTr="004D5C88">
        <w:trPr>
          <w:trHeight w:val="56"/>
        </w:trPr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74DBCD6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2F62EB9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21.97</w:t>
            </w:r>
          </w:p>
        </w:tc>
        <w:tc>
          <w:tcPr>
            <w:tcW w:w="1690" w:type="dxa"/>
            <w:shd w:val="clear" w:color="auto" w:fill="auto"/>
            <w:vAlign w:val="center"/>
            <w:hideMark/>
          </w:tcPr>
          <w:p w14:paraId="00F4C25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21.68</w:t>
            </w:r>
          </w:p>
        </w:tc>
        <w:tc>
          <w:tcPr>
            <w:tcW w:w="2005" w:type="dxa"/>
            <w:shd w:val="clear" w:color="auto" w:fill="auto"/>
            <w:vAlign w:val="center"/>
            <w:hideMark/>
          </w:tcPr>
          <w:p w14:paraId="48CF7BA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21.39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AC8D5B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21.97</w:t>
            </w:r>
          </w:p>
        </w:tc>
      </w:tr>
      <w:tr w:rsidR="001E6D0E" w:rsidRPr="00D7536C" w14:paraId="2499F3E5" w14:textId="77777777" w:rsidTr="00432FE4">
        <w:trPr>
          <w:trHeight w:val="56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F81B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6457F54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46.46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68A97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45.85</w:t>
            </w:r>
          </w:p>
        </w:tc>
        <w:tc>
          <w:tcPr>
            <w:tcW w:w="2005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5339EE7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45.24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7DC92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46.46</w:t>
            </w:r>
          </w:p>
        </w:tc>
      </w:tr>
    </w:tbl>
    <w:p w14:paraId="7FCF7F4B" w14:textId="77777777" w:rsidR="00E95CEE" w:rsidRPr="00D7536C" w:rsidRDefault="00E95CEE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3C09A2D3" w14:textId="5AE6D5EF" w:rsidR="00265E36" w:rsidRPr="00D7536C" w:rsidRDefault="006558C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 xml:space="preserve">Table </w:t>
      </w:r>
      <w:r w:rsidR="00FD4ACA" w:rsidRPr="00D7536C">
        <w:rPr>
          <w:rFonts w:cs="Times New Roman"/>
          <w:b/>
          <w:bCs/>
          <w:sz w:val="22"/>
        </w:rPr>
        <w:t>S</w:t>
      </w:r>
      <w:r w:rsidR="00354889">
        <w:rPr>
          <w:rFonts w:cs="Times New Roman"/>
          <w:b/>
          <w:bCs/>
          <w:sz w:val="22"/>
        </w:rPr>
        <w:t>1</w:t>
      </w:r>
      <w:r w:rsidR="004106E4">
        <w:rPr>
          <w:rFonts w:cs="Times New Roman"/>
          <w:b/>
          <w:bCs/>
          <w:sz w:val="22"/>
        </w:rPr>
        <w:t>7</w:t>
      </w:r>
    </w:p>
    <w:p w14:paraId="2CAE7C08" w14:textId="5EC4B968" w:rsidR="006558C4" w:rsidRPr="00D7536C" w:rsidRDefault="006558C4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2.2. The table is presented according to factors and pooled by the degree of importance.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1258"/>
        <w:gridCol w:w="1170"/>
        <w:gridCol w:w="1206"/>
        <w:gridCol w:w="1766"/>
        <w:gridCol w:w="1287"/>
        <w:gridCol w:w="1059"/>
        <w:gridCol w:w="1280"/>
      </w:tblGrid>
      <w:tr w:rsidR="001E6D0E" w:rsidRPr="00D7536C" w14:paraId="5AC920DA" w14:textId="77777777" w:rsidTr="00E95CEE">
        <w:trPr>
          <w:trHeight w:val="290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F887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76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20A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Economic factors</w:t>
            </w:r>
          </w:p>
        </w:tc>
      </w:tr>
      <w:tr w:rsidR="00E95CEE" w:rsidRPr="00D7536C" w14:paraId="0EBA8072" w14:textId="77777777" w:rsidTr="00E95CEE">
        <w:trPr>
          <w:trHeight w:val="224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70FE3823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BC9AF6" w14:textId="0F90696C" w:rsidR="006558C4" w:rsidRPr="00D7536C" w:rsidRDefault="008601B1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Subsidies and grants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91C022" w14:textId="77777777" w:rsidR="006558C4" w:rsidRPr="00D7536C" w:rsidRDefault="006558C4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Labour availability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384C05A" w14:textId="4C2D6DA9" w:rsidR="006558C4" w:rsidRPr="00D7536C" w:rsidRDefault="00CA18B1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Capacity and readiness to invest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D41B08" w14:textId="77777777" w:rsidR="006558C4" w:rsidRPr="00D7536C" w:rsidRDefault="006558C4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Contract with industries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1DCFAF" w14:textId="77777777" w:rsidR="006558C4" w:rsidRPr="00D7536C" w:rsidRDefault="006558C4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Crop insurance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B534E1" w14:textId="77777777" w:rsidR="006558C4" w:rsidRPr="00D7536C" w:rsidRDefault="006558C4" w:rsidP="008601B1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</w:tr>
      <w:tr w:rsidR="00E95CEE" w:rsidRPr="00D7536C" w14:paraId="5C099B7E" w14:textId="77777777" w:rsidTr="00E95CEE">
        <w:trPr>
          <w:trHeight w:val="290"/>
        </w:trPr>
        <w:tc>
          <w:tcPr>
            <w:tcW w:w="1258" w:type="dxa"/>
            <w:shd w:val="clear" w:color="auto" w:fill="auto"/>
            <w:vAlign w:val="bottom"/>
            <w:hideMark/>
          </w:tcPr>
          <w:p w14:paraId="23DE4DB0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571C3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2E294E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4976D50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6ED7647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5835B11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ED7E8C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</w:tr>
      <w:tr w:rsidR="00E95CEE" w:rsidRPr="00D7536C" w14:paraId="36373945" w14:textId="77777777" w:rsidTr="00E95CEE">
        <w:trPr>
          <w:trHeight w:val="290"/>
        </w:trPr>
        <w:tc>
          <w:tcPr>
            <w:tcW w:w="1258" w:type="dxa"/>
            <w:shd w:val="clear" w:color="auto" w:fill="auto"/>
            <w:vAlign w:val="bottom"/>
            <w:hideMark/>
          </w:tcPr>
          <w:p w14:paraId="779F0703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ADD00E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B78F08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28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69B0CEA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49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3EF5961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6E8BE8F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8761CB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</w:tr>
      <w:tr w:rsidR="00E95CEE" w:rsidRPr="00D7536C" w14:paraId="00C9BD94" w14:textId="77777777" w:rsidTr="00E95CEE">
        <w:trPr>
          <w:trHeight w:val="290"/>
        </w:trPr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F9CE1C8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408EAE1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45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CB8981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43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9DD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7DB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1D2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03A58AC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57</w:t>
            </w:r>
          </w:p>
        </w:tc>
      </w:tr>
      <w:tr w:rsidR="001E6D0E" w:rsidRPr="00D7536C" w14:paraId="284DA0EB" w14:textId="77777777" w:rsidTr="00E95CEE">
        <w:trPr>
          <w:trHeight w:val="290"/>
        </w:trPr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67A7C9A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76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15BC" w14:textId="77777777" w:rsidR="006558C4" w:rsidRPr="00D7536C" w:rsidRDefault="006558C4" w:rsidP="00901167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 </w:t>
            </w:r>
          </w:p>
        </w:tc>
      </w:tr>
      <w:tr w:rsidR="00E95CEE" w:rsidRPr="00D7536C" w14:paraId="4493BFBC" w14:textId="77777777" w:rsidTr="00E95CEE">
        <w:trPr>
          <w:trHeight w:val="290"/>
        </w:trPr>
        <w:tc>
          <w:tcPr>
            <w:tcW w:w="125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523261F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496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11.47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D67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11.47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03B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11.63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930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11.32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E7B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11.63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EFD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11.47</w:t>
            </w:r>
          </w:p>
        </w:tc>
      </w:tr>
      <w:tr w:rsidR="00E95CEE" w:rsidRPr="00D7536C" w14:paraId="2BD7FC42" w14:textId="77777777" w:rsidTr="00E95CEE">
        <w:trPr>
          <w:trHeight w:val="290"/>
        </w:trPr>
        <w:tc>
          <w:tcPr>
            <w:tcW w:w="1258" w:type="dxa"/>
            <w:shd w:val="clear" w:color="auto" w:fill="auto"/>
            <w:vAlign w:val="bottom"/>
            <w:hideMark/>
          </w:tcPr>
          <w:p w14:paraId="732F7007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DE9A97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29.43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817FE7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29.43</w:t>
            </w:r>
          </w:p>
        </w:tc>
        <w:tc>
          <w:tcPr>
            <w:tcW w:w="1766" w:type="dxa"/>
            <w:shd w:val="clear" w:color="auto" w:fill="auto"/>
            <w:noWrap/>
            <w:vAlign w:val="center"/>
            <w:hideMark/>
          </w:tcPr>
          <w:p w14:paraId="1B8933C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29.83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14:paraId="799352D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29.04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14:paraId="23DF141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29.83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012C9E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29.43</w:t>
            </w:r>
          </w:p>
        </w:tc>
      </w:tr>
      <w:tr w:rsidR="00E95CEE" w:rsidRPr="00D7536C" w14:paraId="519532E6" w14:textId="77777777" w:rsidTr="00E95CEE">
        <w:trPr>
          <w:trHeight w:val="290"/>
        </w:trPr>
        <w:tc>
          <w:tcPr>
            <w:tcW w:w="125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7F52DF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3F058B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34.09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687EFA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34.09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694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34.55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B40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33.64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8E4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34.55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5A2ED45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34.09</w:t>
            </w:r>
          </w:p>
        </w:tc>
      </w:tr>
    </w:tbl>
    <w:p w14:paraId="25D06811" w14:textId="6BB37D3C" w:rsidR="00C47DAE" w:rsidRPr="00D7536C" w:rsidRDefault="006558C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lastRenderedPageBreak/>
        <w:t>Table</w:t>
      </w:r>
      <w:r w:rsidR="00ED5C15" w:rsidRPr="00D7536C">
        <w:rPr>
          <w:rFonts w:cs="Times New Roman"/>
          <w:b/>
          <w:bCs/>
          <w:sz w:val="22"/>
        </w:rPr>
        <w:t xml:space="preserve"> </w:t>
      </w:r>
      <w:r w:rsidR="00FD4ACA" w:rsidRPr="00D7536C">
        <w:rPr>
          <w:rFonts w:cs="Times New Roman"/>
          <w:b/>
          <w:bCs/>
          <w:sz w:val="22"/>
        </w:rPr>
        <w:t>S</w:t>
      </w:r>
      <w:r w:rsidR="00354889">
        <w:rPr>
          <w:rFonts w:cs="Times New Roman"/>
          <w:b/>
          <w:bCs/>
          <w:sz w:val="22"/>
        </w:rPr>
        <w:t>1</w:t>
      </w:r>
      <w:r w:rsidR="004106E4">
        <w:rPr>
          <w:rFonts w:cs="Times New Roman"/>
          <w:b/>
          <w:bCs/>
          <w:sz w:val="22"/>
        </w:rPr>
        <w:t>8</w:t>
      </w:r>
      <w:r w:rsidRPr="00D7536C">
        <w:rPr>
          <w:rFonts w:cs="Times New Roman"/>
          <w:b/>
          <w:bCs/>
          <w:sz w:val="22"/>
        </w:rPr>
        <w:t xml:space="preserve"> </w:t>
      </w:r>
    </w:p>
    <w:p w14:paraId="01A5F749" w14:textId="126E200E" w:rsidR="006558C4" w:rsidRPr="00D7536C" w:rsidRDefault="006558C4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2.3. The table is presented according to factors and pooled by the degree of importance.</w:t>
      </w:r>
    </w:p>
    <w:tbl>
      <w:tblPr>
        <w:tblW w:w="9090" w:type="dxa"/>
        <w:tblLook w:val="04A0" w:firstRow="1" w:lastRow="0" w:firstColumn="1" w:lastColumn="0" w:noHBand="0" w:noVBand="1"/>
      </w:tblPr>
      <w:tblGrid>
        <w:gridCol w:w="2250"/>
        <w:gridCol w:w="2430"/>
        <w:gridCol w:w="2790"/>
        <w:gridCol w:w="1620"/>
      </w:tblGrid>
      <w:tr w:rsidR="001E6D0E" w:rsidRPr="00D7536C" w14:paraId="49EB2BCB" w14:textId="77777777" w:rsidTr="00841482">
        <w:trPr>
          <w:trHeight w:val="53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4D03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4D5A" w14:textId="624EB6C7" w:rsidR="006558C4" w:rsidRPr="00D7536C" w:rsidRDefault="008601B1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22"/>
                <w:lang w:eastAsia="en-GB"/>
              </w:rPr>
              <w:t>Social</w:t>
            </w:r>
            <w:r w:rsidR="006558C4" w:rsidRPr="00D7536C">
              <w:rPr>
                <w:rFonts w:eastAsia="Times New Roman" w:cs="Times New Roman"/>
                <w:b/>
                <w:bCs/>
                <w:sz w:val="22"/>
                <w:lang w:eastAsia="en-GB"/>
              </w:rPr>
              <w:t xml:space="preserve"> factors</w:t>
            </w:r>
          </w:p>
        </w:tc>
      </w:tr>
      <w:tr w:rsidR="001E6D0E" w:rsidRPr="00D7536C" w14:paraId="0C30889E" w14:textId="77777777" w:rsidTr="00E95CEE">
        <w:trPr>
          <w:trHeight w:val="89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DFBEA2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51D69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Prior experience with the crop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A2608E" w14:textId="5C407C3C" w:rsidR="006558C4" w:rsidRPr="00D7536C" w:rsidRDefault="003459D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Passed down through the generations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5F118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Education</w:t>
            </w:r>
          </w:p>
        </w:tc>
      </w:tr>
      <w:tr w:rsidR="001E6D0E" w:rsidRPr="00D7536C" w14:paraId="391DA2E9" w14:textId="77777777" w:rsidTr="00E95CEE">
        <w:trPr>
          <w:trHeight w:val="56"/>
        </w:trPr>
        <w:tc>
          <w:tcPr>
            <w:tcW w:w="2250" w:type="dxa"/>
            <w:shd w:val="clear" w:color="auto" w:fill="auto"/>
            <w:vAlign w:val="bottom"/>
            <w:hideMark/>
          </w:tcPr>
          <w:p w14:paraId="3CF5D2B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3DA09A1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5544D46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C96328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35</w:t>
            </w:r>
          </w:p>
        </w:tc>
      </w:tr>
      <w:tr w:rsidR="001E6D0E" w:rsidRPr="00D7536C" w14:paraId="64800C7A" w14:textId="77777777" w:rsidTr="00E95CEE">
        <w:trPr>
          <w:trHeight w:val="56"/>
        </w:trPr>
        <w:tc>
          <w:tcPr>
            <w:tcW w:w="2250" w:type="dxa"/>
            <w:shd w:val="clear" w:color="auto" w:fill="auto"/>
            <w:vAlign w:val="bottom"/>
            <w:hideMark/>
          </w:tcPr>
          <w:p w14:paraId="40FFA920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2B07FA5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C1C44B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39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1384B0D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27</w:t>
            </w:r>
          </w:p>
        </w:tc>
      </w:tr>
      <w:tr w:rsidR="001E6D0E" w:rsidRPr="00D7536C" w14:paraId="6E14488B" w14:textId="77777777" w:rsidTr="00E95CEE">
        <w:trPr>
          <w:trHeight w:val="290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F6B9A4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7E09AC1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46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1AFD1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6B367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</w:tr>
      <w:tr w:rsidR="001E6D0E" w:rsidRPr="00D7536C" w14:paraId="33295BCE" w14:textId="77777777" w:rsidTr="00D87FB9">
        <w:trPr>
          <w:trHeight w:val="56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B2FDEE1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862440" w14:textId="77777777" w:rsidR="006558C4" w:rsidRPr="00D7536C" w:rsidRDefault="006558C4" w:rsidP="00901167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 </w:t>
            </w:r>
          </w:p>
        </w:tc>
      </w:tr>
      <w:tr w:rsidR="001E6D0E" w:rsidRPr="00D7536C" w14:paraId="31110DDA" w14:textId="77777777" w:rsidTr="00E95CEE">
        <w:trPr>
          <w:trHeight w:val="56"/>
        </w:trPr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4B3BC49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4B1D2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17.49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AB2D5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17.26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F6AB2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17.26</w:t>
            </w:r>
          </w:p>
        </w:tc>
      </w:tr>
      <w:tr w:rsidR="001E6D0E" w:rsidRPr="00D7536C" w14:paraId="47698DC7" w14:textId="77777777" w:rsidTr="00E95CEE">
        <w:trPr>
          <w:trHeight w:val="56"/>
        </w:trPr>
        <w:tc>
          <w:tcPr>
            <w:tcW w:w="2250" w:type="dxa"/>
            <w:shd w:val="clear" w:color="auto" w:fill="auto"/>
            <w:vAlign w:val="bottom"/>
            <w:hideMark/>
          </w:tcPr>
          <w:p w14:paraId="764D226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14:paraId="082D00A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30.6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17F455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30.2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A94BED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30.2</w:t>
            </w:r>
          </w:p>
        </w:tc>
      </w:tr>
      <w:tr w:rsidR="001E6D0E" w:rsidRPr="00D7536C" w14:paraId="1C0BF708" w14:textId="77777777" w:rsidTr="00E95CEE">
        <w:trPr>
          <w:trHeight w:val="56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770DF10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02A458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27.91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B90D6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27.54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44E4D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27.54</w:t>
            </w:r>
          </w:p>
        </w:tc>
      </w:tr>
    </w:tbl>
    <w:p w14:paraId="1210A91A" w14:textId="77777777" w:rsidR="006558C4" w:rsidRPr="00D7536C" w:rsidRDefault="006558C4" w:rsidP="00901167">
      <w:pPr>
        <w:spacing w:after="0" w:line="240" w:lineRule="auto"/>
        <w:jc w:val="both"/>
        <w:rPr>
          <w:rFonts w:cs="Times New Roman"/>
          <w:sz w:val="22"/>
        </w:rPr>
      </w:pPr>
    </w:p>
    <w:p w14:paraId="19657504" w14:textId="0C223AAE" w:rsidR="00716634" w:rsidRPr="00D7536C" w:rsidRDefault="006558C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 xml:space="preserve">Table </w:t>
      </w:r>
      <w:r w:rsidR="00FD4ACA" w:rsidRPr="00D7536C">
        <w:rPr>
          <w:rFonts w:cs="Times New Roman"/>
          <w:b/>
          <w:bCs/>
          <w:sz w:val="22"/>
        </w:rPr>
        <w:t>S</w:t>
      </w:r>
      <w:r w:rsidR="00354889">
        <w:rPr>
          <w:rFonts w:cs="Times New Roman"/>
          <w:b/>
          <w:bCs/>
          <w:sz w:val="22"/>
        </w:rPr>
        <w:t>1</w:t>
      </w:r>
      <w:r w:rsidR="004106E4">
        <w:rPr>
          <w:rFonts w:cs="Times New Roman"/>
          <w:b/>
          <w:bCs/>
          <w:sz w:val="22"/>
        </w:rPr>
        <w:t>9</w:t>
      </w:r>
    </w:p>
    <w:p w14:paraId="243410F4" w14:textId="0FB121AC" w:rsidR="006558C4" w:rsidRPr="00D7536C" w:rsidRDefault="006558C4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2.4. The table is presented according to factors and pooled by the degree of importance.</w:t>
      </w:r>
    </w:p>
    <w:tbl>
      <w:tblPr>
        <w:tblW w:w="9095" w:type="dxa"/>
        <w:tblLook w:val="04A0" w:firstRow="1" w:lastRow="0" w:firstColumn="1" w:lastColumn="0" w:noHBand="0" w:noVBand="1"/>
      </w:tblPr>
      <w:tblGrid>
        <w:gridCol w:w="1975"/>
        <w:gridCol w:w="1900"/>
        <w:gridCol w:w="1260"/>
        <w:gridCol w:w="1080"/>
        <w:gridCol w:w="1170"/>
        <w:gridCol w:w="1710"/>
      </w:tblGrid>
      <w:tr w:rsidR="001E6D0E" w:rsidRPr="00D7536C" w14:paraId="48CD24C9" w14:textId="77777777" w:rsidTr="00192EFD">
        <w:trPr>
          <w:trHeight w:val="53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378E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1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E0F3767" w14:textId="14612F0E" w:rsidR="006558C4" w:rsidRPr="00D7536C" w:rsidRDefault="00BD5E6C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Crop </w:t>
            </w:r>
            <w:r w:rsidR="007E0F0F">
              <w:rPr>
                <w:rFonts w:eastAsia="Times New Roman" w:cs="Times New Roman"/>
                <w:sz w:val="22"/>
                <w:lang w:eastAsia="en-GB"/>
              </w:rPr>
              <w:t>characteristics</w:t>
            </w:r>
          </w:p>
        </w:tc>
      </w:tr>
      <w:tr w:rsidR="001E6D0E" w:rsidRPr="00D7536C" w14:paraId="30BB6024" w14:textId="77777777" w:rsidTr="00192EFD">
        <w:trPr>
          <w:trHeight w:val="179"/>
        </w:trPr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1FF8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1C249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Resistance to pests and diseases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B58BB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Drought resistance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BE4B1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Maturity dates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52A59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High yield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A85B18" w14:textId="62030B30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Length of </w:t>
            </w:r>
            <w:r w:rsidR="00C17CD7">
              <w:rPr>
                <w:rFonts w:eastAsia="Times New Roman" w:cs="Times New Roman"/>
                <w:sz w:val="22"/>
                <w:lang w:eastAsia="en-GB"/>
              </w:rPr>
              <w:t xml:space="preserve">the </w:t>
            </w:r>
            <w:r w:rsidRPr="00D7536C">
              <w:rPr>
                <w:rFonts w:eastAsia="Times New Roman" w:cs="Times New Roman"/>
                <w:sz w:val="22"/>
                <w:lang w:eastAsia="en-GB"/>
              </w:rPr>
              <w:t>growing season</w:t>
            </w:r>
          </w:p>
        </w:tc>
      </w:tr>
      <w:tr w:rsidR="001E6D0E" w:rsidRPr="00D7536C" w14:paraId="1F7DAB6F" w14:textId="77777777" w:rsidTr="00192EFD">
        <w:trPr>
          <w:trHeight w:val="56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1F64164D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5DB85DE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4F7C0F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FB266E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A215A1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0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1C8B1A5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</w:tr>
      <w:tr w:rsidR="001E6D0E" w:rsidRPr="00D7536C" w14:paraId="1CBBCA3E" w14:textId="77777777" w:rsidTr="00192EFD">
        <w:trPr>
          <w:trHeight w:val="56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3268D87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69104377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2FF91AC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2840E8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F2DC4D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39E4E1E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41</w:t>
            </w:r>
          </w:p>
        </w:tc>
      </w:tr>
      <w:tr w:rsidR="001E6D0E" w:rsidRPr="00D7536C" w14:paraId="3D48C8B1" w14:textId="77777777" w:rsidTr="00432FE4">
        <w:trPr>
          <w:trHeight w:val="63"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6624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3D671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7D7E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36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12CC3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4431AB1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56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7E031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</w:tr>
      <w:tr w:rsidR="001E6D0E" w:rsidRPr="00D7536C" w14:paraId="67A33978" w14:textId="77777777" w:rsidTr="00AD7181">
        <w:trPr>
          <w:trHeight w:val="56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118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12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D46E95" w14:textId="77777777" w:rsidR="006558C4" w:rsidRPr="00D7536C" w:rsidRDefault="006558C4" w:rsidP="00901167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  </w:t>
            </w:r>
          </w:p>
        </w:tc>
      </w:tr>
      <w:tr w:rsidR="001E6D0E" w:rsidRPr="00D7536C" w14:paraId="104AD5E3" w14:textId="77777777" w:rsidTr="00AD7181">
        <w:trPr>
          <w:trHeight w:val="56"/>
        </w:trPr>
        <w:tc>
          <w:tcPr>
            <w:tcW w:w="19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ADA5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72993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5.85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6C99A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5.69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4EE72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5.92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06439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5.69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5CE1B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5.85</w:t>
            </w:r>
          </w:p>
        </w:tc>
      </w:tr>
      <w:tr w:rsidR="001E6D0E" w:rsidRPr="00D7536C" w14:paraId="5CDC4B7C" w14:textId="77777777" w:rsidTr="00D45FFF">
        <w:trPr>
          <w:trHeight w:val="56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1FC1ABE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14:paraId="5F9AA41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31.05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4A96FC79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30.22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D60852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31.46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E1D34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30.22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64744DD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31.05</w:t>
            </w:r>
          </w:p>
        </w:tc>
      </w:tr>
      <w:tr w:rsidR="001E6D0E" w:rsidRPr="00D7536C" w14:paraId="233C765F" w14:textId="77777777" w:rsidTr="00432FE4">
        <w:trPr>
          <w:trHeight w:val="56"/>
        </w:trPr>
        <w:tc>
          <w:tcPr>
            <w:tcW w:w="19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CE55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205724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38.1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BBC5C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37.09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9EA0D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38.61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6F8CE0C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37.09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98CEA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38.1</w:t>
            </w:r>
          </w:p>
        </w:tc>
      </w:tr>
    </w:tbl>
    <w:p w14:paraId="66ECFB0B" w14:textId="77777777" w:rsidR="00432FE4" w:rsidRPr="00D7536C" w:rsidRDefault="00432FE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76A7C07B" w14:textId="3ECB2BCE" w:rsidR="00E54E4B" w:rsidRPr="00D7536C" w:rsidRDefault="006558C4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 xml:space="preserve">Table </w:t>
      </w:r>
      <w:r w:rsidR="00FD4ACA" w:rsidRPr="00D7536C">
        <w:rPr>
          <w:rFonts w:cs="Times New Roman"/>
          <w:b/>
          <w:bCs/>
          <w:sz w:val="22"/>
        </w:rPr>
        <w:t>S</w:t>
      </w:r>
      <w:r w:rsidR="004106E4">
        <w:rPr>
          <w:rFonts w:cs="Times New Roman"/>
          <w:b/>
          <w:bCs/>
          <w:sz w:val="22"/>
        </w:rPr>
        <w:t>20</w:t>
      </w:r>
    </w:p>
    <w:p w14:paraId="4CC9C089" w14:textId="29BDEFDD" w:rsidR="006558C4" w:rsidRPr="00D7536C" w:rsidRDefault="006558C4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2.5. The table is presented according to factors and pooled by the degree of importance.</w:t>
      </w:r>
    </w:p>
    <w:tbl>
      <w:tblPr>
        <w:tblW w:w="9035" w:type="dxa"/>
        <w:tblLook w:val="04A0" w:firstRow="1" w:lastRow="0" w:firstColumn="1" w:lastColumn="0" w:noHBand="0" w:noVBand="1"/>
      </w:tblPr>
      <w:tblGrid>
        <w:gridCol w:w="1800"/>
        <w:gridCol w:w="1260"/>
        <w:gridCol w:w="2675"/>
        <w:gridCol w:w="1940"/>
        <w:gridCol w:w="1360"/>
      </w:tblGrid>
      <w:tr w:rsidR="001E6D0E" w:rsidRPr="00D7536C" w14:paraId="0B04AB85" w14:textId="77777777" w:rsidTr="00E95CEE">
        <w:trPr>
          <w:trHeight w:val="4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2E9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2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78F8" w14:textId="2DD2A2B8" w:rsidR="006558C4" w:rsidRPr="00D7536C" w:rsidRDefault="001A4BF5" w:rsidP="00E95CEE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 size and facilities</w:t>
            </w:r>
          </w:p>
        </w:tc>
      </w:tr>
      <w:tr w:rsidR="001E6D0E" w:rsidRPr="00D7536C" w14:paraId="75FF92B6" w14:textId="77777777" w:rsidTr="00E95CEE">
        <w:trPr>
          <w:trHeight w:val="107"/>
        </w:trPr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D34D699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1977C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Farming system</w:t>
            </w:r>
          </w:p>
        </w:tc>
        <w:tc>
          <w:tcPr>
            <w:tcW w:w="26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152972" w14:textId="3370FB2F" w:rsidR="006558C4" w:rsidRPr="00D7536C" w:rsidRDefault="009D6297" w:rsidP="00E95CEE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Availability of machinery and maintenance facilities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9E3C292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Storage facility or accessibility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AC31C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Technology</w:t>
            </w:r>
          </w:p>
        </w:tc>
      </w:tr>
      <w:tr w:rsidR="001E6D0E" w:rsidRPr="00D7536C" w14:paraId="14665B72" w14:textId="77777777" w:rsidTr="00E95CEE">
        <w:trPr>
          <w:trHeight w:val="56"/>
        </w:trPr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8AC3917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21713A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</w:t>
            </w:r>
          </w:p>
        </w:tc>
        <w:tc>
          <w:tcPr>
            <w:tcW w:w="2675" w:type="dxa"/>
            <w:shd w:val="clear" w:color="auto" w:fill="auto"/>
            <w:noWrap/>
            <w:vAlign w:val="center"/>
            <w:hideMark/>
          </w:tcPr>
          <w:p w14:paraId="3A58CD06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14:paraId="7BBE283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91A637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</w:t>
            </w:r>
          </w:p>
        </w:tc>
      </w:tr>
      <w:tr w:rsidR="001E6D0E" w:rsidRPr="00D7536C" w14:paraId="5366462A" w14:textId="77777777" w:rsidTr="00E95CEE">
        <w:trPr>
          <w:trHeight w:val="56"/>
        </w:trPr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5CED305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A823FE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34</w:t>
            </w:r>
          </w:p>
        </w:tc>
        <w:tc>
          <w:tcPr>
            <w:tcW w:w="2675" w:type="dxa"/>
            <w:shd w:val="clear" w:color="auto" w:fill="auto"/>
            <w:noWrap/>
            <w:vAlign w:val="center"/>
            <w:hideMark/>
          </w:tcPr>
          <w:p w14:paraId="51DA7FF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36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14:paraId="466D35E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6B89CD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</w:t>
            </w:r>
          </w:p>
        </w:tc>
      </w:tr>
      <w:tr w:rsidR="001E6D0E" w:rsidRPr="00D7536C" w14:paraId="6FBAA176" w14:textId="77777777" w:rsidTr="00080FA7">
        <w:trPr>
          <w:trHeight w:val="56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9379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C571B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32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F691F5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4A344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C369B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</w:tr>
      <w:tr w:rsidR="001E6D0E" w:rsidRPr="00D7536C" w14:paraId="7679ABB5" w14:textId="77777777" w:rsidTr="00E95CEE">
        <w:trPr>
          <w:trHeight w:val="5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16F0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23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E4C2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1E6D0E" w:rsidRPr="00D7536C" w14:paraId="6F640D0C" w14:textId="77777777" w:rsidTr="00E95CEE">
        <w:trPr>
          <w:trHeight w:val="56"/>
        </w:trPr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38AA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999D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11.23</w:t>
            </w:r>
          </w:p>
        </w:tc>
        <w:tc>
          <w:tcPr>
            <w:tcW w:w="26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FD4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11.69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F73E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11.38</w:t>
            </w: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ECEC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11.69</w:t>
            </w:r>
          </w:p>
        </w:tc>
      </w:tr>
      <w:tr w:rsidR="001E6D0E" w:rsidRPr="00D7536C" w14:paraId="3BBEE098" w14:textId="77777777" w:rsidTr="00E95CEE">
        <w:trPr>
          <w:trHeight w:val="56"/>
        </w:trPr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C55742D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556D511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35.88</w:t>
            </w:r>
          </w:p>
        </w:tc>
        <w:tc>
          <w:tcPr>
            <w:tcW w:w="2675" w:type="dxa"/>
            <w:shd w:val="clear" w:color="auto" w:fill="auto"/>
            <w:noWrap/>
            <w:vAlign w:val="center"/>
            <w:hideMark/>
          </w:tcPr>
          <w:p w14:paraId="0F38A440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37.37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14:paraId="0B01F223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36.38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4B2D5B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37.37</w:t>
            </w:r>
          </w:p>
        </w:tc>
      </w:tr>
      <w:tr w:rsidR="001E6D0E" w:rsidRPr="00D7536C" w14:paraId="08CB450B" w14:textId="77777777" w:rsidTr="00080FA7">
        <w:trPr>
          <w:trHeight w:val="56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09C0" w14:textId="77777777" w:rsidR="006558C4" w:rsidRPr="00D7536C" w:rsidRDefault="006558C4" w:rsidP="00901167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71DF1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24.89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896FF8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25.93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506A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25.24</w:t>
            </w: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CBBF" w14:textId="77777777" w:rsidR="006558C4" w:rsidRPr="00D7536C" w:rsidRDefault="006558C4" w:rsidP="00901167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25.93</w:t>
            </w:r>
          </w:p>
        </w:tc>
      </w:tr>
    </w:tbl>
    <w:p w14:paraId="69F7C830" w14:textId="7D1B50E4" w:rsidR="00C83514" w:rsidRPr="00D7536C" w:rsidRDefault="00C83514" w:rsidP="00901167">
      <w:pPr>
        <w:spacing w:line="240" w:lineRule="auto"/>
        <w:rPr>
          <w:rFonts w:cs="Times New Roman"/>
          <w:sz w:val="22"/>
          <w:lang w:val="en-US"/>
        </w:rPr>
      </w:pPr>
    </w:p>
    <w:p w14:paraId="1BFB37E3" w14:textId="0F9BB917" w:rsidR="00831378" w:rsidRPr="00D7536C" w:rsidRDefault="00831378" w:rsidP="00901167">
      <w:pPr>
        <w:spacing w:line="240" w:lineRule="auto"/>
        <w:rPr>
          <w:rFonts w:cs="Times New Roman"/>
          <w:sz w:val="22"/>
          <w:lang w:val="en-US"/>
        </w:rPr>
      </w:pPr>
    </w:p>
    <w:p w14:paraId="64184E9E" w14:textId="138CE422" w:rsidR="00831378" w:rsidRPr="00D7536C" w:rsidRDefault="00831378" w:rsidP="00901167">
      <w:pPr>
        <w:spacing w:line="240" w:lineRule="auto"/>
        <w:rPr>
          <w:rFonts w:cs="Times New Roman"/>
          <w:sz w:val="22"/>
          <w:lang w:val="en-US"/>
        </w:rPr>
      </w:pPr>
    </w:p>
    <w:p w14:paraId="2151BC6F" w14:textId="360E7551" w:rsidR="00831378" w:rsidRDefault="00831378" w:rsidP="00901167">
      <w:pPr>
        <w:spacing w:line="240" w:lineRule="auto"/>
        <w:rPr>
          <w:rFonts w:cs="Times New Roman"/>
          <w:sz w:val="22"/>
          <w:lang w:val="en-US"/>
        </w:rPr>
      </w:pPr>
    </w:p>
    <w:p w14:paraId="63B77DAA" w14:textId="115CC96A" w:rsidR="00A265F0" w:rsidRDefault="00A265F0" w:rsidP="00901167">
      <w:pPr>
        <w:spacing w:line="240" w:lineRule="auto"/>
        <w:rPr>
          <w:rFonts w:cs="Times New Roman"/>
          <w:sz w:val="22"/>
          <w:lang w:val="en-US"/>
        </w:rPr>
      </w:pPr>
    </w:p>
    <w:p w14:paraId="4530F732" w14:textId="77777777" w:rsidR="00A265F0" w:rsidRPr="00D7536C" w:rsidRDefault="00A265F0" w:rsidP="00901167">
      <w:pPr>
        <w:spacing w:line="240" w:lineRule="auto"/>
        <w:rPr>
          <w:rFonts w:cs="Times New Roman"/>
          <w:sz w:val="22"/>
          <w:lang w:val="en-US"/>
        </w:rPr>
      </w:pPr>
    </w:p>
    <w:tbl>
      <w:tblPr>
        <w:tblStyle w:val="TableGrid1"/>
        <w:tblW w:w="90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437"/>
      </w:tblGrid>
      <w:tr w:rsidR="0029373B" w:rsidRPr="00D7536C" w14:paraId="3F060F33" w14:textId="77777777" w:rsidTr="0026068F">
        <w:trPr>
          <w:cantSplit/>
          <w:trHeight w:val="386"/>
          <w:jc w:val="center"/>
        </w:trPr>
        <w:tc>
          <w:tcPr>
            <w:tcW w:w="90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183069" w14:textId="77777777" w:rsidR="0029373B" w:rsidRPr="00D7536C" w:rsidRDefault="0029373B" w:rsidP="0029373B">
            <w:pPr>
              <w:spacing w:line="360" w:lineRule="auto"/>
              <w:jc w:val="both"/>
              <w:rPr>
                <w:noProof/>
                <w:sz w:val="22"/>
              </w:rPr>
            </w:pPr>
            <w:r w:rsidRPr="00D7536C">
              <w:rPr>
                <w:sz w:val="22"/>
              </w:rPr>
              <w:lastRenderedPageBreak/>
              <w:t>Sub-factors</w:t>
            </w:r>
          </w:p>
        </w:tc>
      </w:tr>
      <w:tr w:rsidR="0026068F" w:rsidRPr="00D7536C" w14:paraId="1A56C277" w14:textId="77777777" w:rsidTr="00831378">
        <w:trPr>
          <w:cantSplit/>
          <w:trHeight w:val="251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681F64F" w14:textId="4A089C6F" w:rsidR="0029373B" w:rsidRPr="00D7536C" w:rsidRDefault="006A0EEB" w:rsidP="0029373B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Environmental</w:t>
            </w:r>
            <w:r w:rsidR="00E95CEE" w:rsidRPr="00D7536C">
              <w:rPr>
                <w:sz w:val="22"/>
              </w:rPr>
              <w:t xml:space="preserve"> factors</w:t>
            </w:r>
          </w:p>
        </w:tc>
        <w:tc>
          <w:tcPr>
            <w:tcW w:w="8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32C49" w14:textId="77777777" w:rsidR="0029373B" w:rsidRPr="00D7536C" w:rsidRDefault="0029373B" w:rsidP="0029373B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59264" behindDoc="1" locked="0" layoutInCell="1" allowOverlap="1" wp14:anchorId="788A7522" wp14:editId="3CCB994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36830</wp:posOffset>
                  </wp:positionV>
                  <wp:extent cx="5181600" cy="1561465"/>
                  <wp:effectExtent l="0" t="0" r="0" b="635"/>
                  <wp:wrapNone/>
                  <wp:docPr id="15" name="Chart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2A787-3734-4322-A6E1-4417B7510D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68F" w:rsidRPr="00D7536C" w14:paraId="472AB0DA" w14:textId="77777777" w:rsidTr="00831378">
        <w:trPr>
          <w:cantSplit/>
          <w:trHeight w:val="2600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6F0FD2" w14:textId="77777777" w:rsidR="0029373B" w:rsidRPr="00D7536C" w:rsidRDefault="0029373B" w:rsidP="0029373B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Economic factors</w:t>
            </w:r>
          </w:p>
        </w:tc>
        <w:tc>
          <w:tcPr>
            <w:tcW w:w="8437" w:type="dxa"/>
            <w:tcBorders>
              <w:left w:val="single" w:sz="4" w:space="0" w:color="auto"/>
              <w:right w:val="single" w:sz="4" w:space="0" w:color="auto"/>
            </w:tcBorders>
          </w:tcPr>
          <w:p w14:paraId="78BEB4CA" w14:textId="77777777" w:rsidR="0029373B" w:rsidRPr="00D7536C" w:rsidRDefault="0029373B" w:rsidP="0029373B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60288" behindDoc="1" locked="0" layoutInCell="1" allowOverlap="1" wp14:anchorId="4621180B" wp14:editId="3474610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64135</wp:posOffset>
                  </wp:positionV>
                  <wp:extent cx="5181600" cy="1554480"/>
                  <wp:effectExtent l="0" t="0" r="0" b="7620"/>
                  <wp:wrapNone/>
                  <wp:docPr id="17" name="Chart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469833-DB5F-4330-865C-577C43C7EB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68F" w:rsidRPr="00D7536C" w14:paraId="1D0C1F33" w14:textId="77777777" w:rsidTr="00D84685">
        <w:trPr>
          <w:cantSplit/>
          <w:trHeight w:val="2510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CF849E" w14:textId="6916A00D" w:rsidR="0029373B" w:rsidRPr="00D7536C" w:rsidRDefault="008601B1" w:rsidP="0029373B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Social</w:t>
            </w:r>
            <w:r w:rsidR="0029373B" w:rsidRPr="00D7536C">
              <w:rPr>
                <w:sz w:val="22"/>
              </w:rPr>
              <w:t xml:space="preserve"> factors</w:t>
            </w:r>
          </w:p>
        </w:tc>
        <w:tc>
          <w:tcPr>
            <w:tcW w:w="8437" w:type="dxa"/>
            <w:tcBorders>
              <w:left w:val="single" w:sz="4" w:space="0" w:color="auto"/>
              <w:right w:val="single" w:sz="4" w:space="0" w:color="auto"/>
            </w:tcBorders>
          </w:tcPr>
          <w:p w14:paraId="731F910A" w14:textId="77777777" w:rsidR="0029373B" w:rsidRPr="00D7536C" w:rsidRDefault="0029373B" w:rsidP="0029373B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7A9D79D4" wp14:editId="4632959A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44450</wp:posOffset>
                  </wp:positionV>
                  <wp:extent cx="5226050" cy="1524000"/>
                  <wp:effectExtent l="0" t="0" r="12700" b="0"/>
                  <wp:wrapNone/>
                  <wp:docPr id="18" name="Chart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1003BB-EA7F-46B4-B547-929E470A63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68F" w:rsidRPr="00D7536C" w14:paraId="7CD8B0C3" w14:textId="77777777" w:rsidTr="00D84685">
        <w:trPr>
          <w:cantSplit/>
          <w:trHeight w:val="2636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15B706" w14:textId="751E6E36" w:rsidR="0029373B" w:rsidRPr="00D7536C" w:rsidRDefault="00BD5E6C" w:rsidP="0029373B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 xml:space="preserve">Crop </w:t>
            </w:r>
            <w:r w:rsidR="007E0F0F">
              <w:rPr>
                <w:sz w:val="22"/>
              </w:rPr>
              <w:t>characteristics</w:t>
            </w:r>
          </w:p>
        </w:tc>
        <w:tc>
          <w:tcPr>
            <w:tcW w:w="8437" w:type="dxa"/>
            <w:tcBorders>
              <w:left w:val="single" w:sz="4" w:space="0" w:color="auto"/>
              <w:right w:val="single" w:sz="4" w:space="0" w:color="auto"/>
            </w:tcBorders>
          </w:tcPr>
          <w:p w14:paraId="5D1B56AA" w14:textId="77777777" w:rsidR="0029373B" w:rsidRPr="00D7536C" w:rsidRDefault="0029373B" w:rsidP="0029373B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 wp14:anchorId="6D36D79B" wp14:editId="154E4249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63500</wp:posOffset>
                  </wp:positionV>
                  <wp:extent cx="5226050" cy="1530350"/>
                  <wp:effectExtent l="0" t="0" r="12700" b="12700"/>
                  <wp:wrapNone/>
                  <wp:docPr id="20" name="Chart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873568-7218-43F7-A2CA-CA88956F73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68F" w:rsidRPr="00D7536C" w14:paraId="014AAFAF" w14:textId="77777777" w:rsidTr="00D84685">
        <w:trPr>
          <w:cantSplit/>
          <w:trHeight w:val="2519"/>
          <w:jc w:val="center"/>
        </w:trPr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023675" w14:textId="51BFC5EB" w:rsidR="0029373B" w:rsidRPr="00D7536C" w:rsidRDefault="001A4BF5" w:rsidP="0029373B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Farm size and facilities</w:t>
            </w:r>
          </w:p>
        </w:tc>
        <w:tc>
          <w:tcPr>
            <w:tcW w:w="8437" w:type="dxa"/>
            <w:tcBorders>
              <w:left w:val="single" w:sz="4" w:space="0" w:color="auto"/>
              <w:right w:val="single" w:sz="4" w:space="0" w:color="auto"/>
            </w:tcBorders>
          </w:tcPr>
          <w:p w14:paraId="0FEFE5AC" w14:textId="77777777" w:rsidR="0029373B" w:rsidRPr="00D7536C" w:rsidRDefault="0029373B" w:rsidP="0029373B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 wp14:anchorId="7E087066" wp14:editId="0D5E2448">
                  <wp:simplePos x="0" y="0"/>
                  <wp:positionH relativeFrom="margin">
                    <wp:posOffset>20955</wp:posOffset>
                  </wp:positionH>
                  <wp:positionV relativeFrom="paragraph">
                    <wp:posOffset>72390</wp:posOffset>
                  </wp:positionV>
                  <wp:extent cx="5219700" cy="1464945"/>
                  <wp:effectExtent l="0" t="0" r="0" b="1905"/>
                  <wp:wrapNone/>
                  <wp:docPr id="22" name="Chart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BC944F-570D-4D40-99D1-2D63949DE6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4288E5" w14:textId="36163C51" w:rsidR="0029373B" w:rsidRPr="00D7536C" w:rsidRDefault="0029373B" w:rsidP="000C5960">
      <w:pPr>
        <w:spacing w:after="0" w:line="360" w:lineRule="auto"/>
        <w:ind w:firstLine="360"/>
        <w:jc w:val="center"/>
        <w:rPr>
          <w:sz w:val="22"/>
        </w:rPr>
      </w:pPr>
      <w:r w:rsidRPr="00D7536C">
        <w:rPr>
          <w:b/>
          <w:bCs/>
          <w:sz w:val="22"/>
        </w:rPr>
        <w:t>Fig.</w:t>
      </w:r>
      <w:r w:rsidR="00466253" w:rsidRPr="00D7536C">
        <w:rPr>
          <w:b/>
          <w:bCs/>
          <w:sz w:val="22"/>
        </w:rPr>
        <w:t xml:space="preserve"> S</w:t>
      </w:r>
      <w:r w:rsidR="00BA563F" w:rsidRPr="00D7536C">
        <w:rPr>
          <w:b/>
          <w:bCs/>
          <w:sz w:val="22"/>
        </w:rPr>
        <w:t>1</w:t>
      </w:r>
      <w:r w:rsidRPr="00D7536C">
        <w:rPr>
          <w:b/>
          <w:bCs/>
          <w:sz w:val="22"/>
        </w:rPr>
        <w:t xml:space="preserve"> </w:t>
      </w:r>
      <w:r w:rsidRPr="00D7536C">
        <w:rPr>
          <w:sz w:val="22"/>
        </w:rPr>
        <w:t xml:space="preserve">Number of responses recorded per </w:t>
      </w:r>
      <w:r w:rsidR="0019503B">
        <w:rPr>
          <w:sz w:val="22"/>
        </w:rPr>
        <w:t>sub-factor</w:t>
      </w:r>
      <w:r w:rsidRPr="00D7536C">
        <w:rPr>
          <w:sz w:val="22"/>
        </w:rPr>
        <w:t xml:space="preserve"> influencing crop choices.</w:t>
      </w:r>
    </w:p>
    <w:p w14:paraId="32B22AEE" w14:textId="77777777" w:rsidR="006818E6" w:rsidRPr="00D7536C" w:rsidRDefault="006818E6" w:rsidP="006818E6">
      <w:pPr>
        <w:spacing w:after="0"/>
        <w:jc w:val="both"/>
        <w:rPr>
          <w:b/>
          <w:bCs/>
          <w:sz w:val="22"/>
        </w:rPr>
      </w:pPr>
      <w:bookmarkStart w:id="3" w:name="_Ref68106556"/>
    </w:p>
    <w:p w14:paraId="361EBDF4" w14:textId="0ECFAFA4" w:rsidR="00BA50BA" w:rsidRPr="00BA50BA" w:rsidRDefault="00BA50BA" w:rsidP="006818E6">
      <w:pPr>
        <w:spacing w:after="0"/>
        <w:jc w:val="both"/>
        <w:rPr>
          <w:b/>
          <w:bCs/>
          <w:i/>
          <w:iCs/>
          <w:sz w:val="22"/>
        </w:rPr>
      </w:pPr>
      <w:r w:rsidRPr="00BA50BA">
        <w:rPr>
          <w:b/>
          <w:bCs/>
          <w:i/>
          <w:iCs/>
          <w:sz w:val="22"/>
        </w:rPr>
        <w:lastRenderedPageBreak/>
        <w:t>Tillage</w:t>
      </w:r>
    </w:p>
    <w:p w14:paraId="1603CFF1" w14:textId="2A892F55" w:rsidR="0097232A" w:rsidRPr="0097232A" w:rsidRDefault="0097232A" w:rsidP="0097232A">
      <w:pPr>
        <w:spacing w:after="0" w:line="276" w:lineRule="auto"/>
        <w:contextualSpacing/>
        <w:jc w:val="both"/>
        <w:rPr>
          <w:rFonts w:cs="Times New Roman"/>
          <w:b/>
          <w:bCs/>
          <w:sz w:val="22"/>
        </w:rPr>
      </w:pPr>
      <w:r w:rsidRPr="0097232A">
        <w:rPr>
          <w:rFonts w:cs="Times New Roman"/>
          <w:b/>
          <w:bCs/>
          <w:sz w:val="22"/>
        </w:rPr>
        <w:t xml:space="preserve">Table </w:t>
      </w:r>
      <w:r>
        <w:rPr>
          <w:rFonts w:cs="Times New Roman"/>
          <w:b/>
          <w:bCs/>
          <w:sz w:val="22"/>
        </w:rPr>
        <w:t>S</w:t>
      </w:r>
      <w:r w:rsidR="004106E4">
        <w:rPr>
          <w:rFonts w:cs="Times New Roman"/>
          <w:b/>
          <w:bCs/>
          <w:sz w:val="22"/>
        </w:rPr>
        <w:t>21</w:t>
      </w:r>
      <w:r w:rsidRPr="0097232A">
        <w:rPr>
          <w:rFonts w:cs="Times New Roman"/>
          <w:b/>
          <w:bCs/>
          <w:sz w:val="22"/>
        </w:rPr>
        <w:t xml:space="preserve"> </w:t>
      </w:r>
    </w:p>
    <w:p w14:paraId="2B4D0620" w14:textId="77777777" w:rsidR="0097232A" w:rsidRPr="0097232A" w:rsidRDefault="0097232A" w:rsidP="0097232A">
      <w:pPr>
        <w:spacing w:after="0" w:line="276" w:lineRule="auto"/>
        <w:contextualSpacing/>
        <w:jc w:val="both"/>
        <w:rPr>
          <w:rFonts w:cs="Times New Roman"/>
          <w:sz w:val="22"/>
        </w:rPr>
      </w:pPr>
      <w:r w:rsidRPr="0097232A">
        <w:rPr>
          <w:rFonts w:cs="Times New Roman"/>
          <w:sz w:val="22"/>
        </w:rPr>
        <w:t>Accumulated analysis of deviance of tillage systems.</w:t>
      </w:r>
    </w:p>
    <w:tbl>
      <w:tblPr>
        <w:tblStyle w:val="TableGrid"/>
        <w:tblW w:w="9090" w:type="dxa"/>
        <w:jc w:val="center"/>
        <w:tblLook w:val="04A0" w:firstRow="1" w:lastRow="0" w:firstColumn="1" w:lastColumn="0" w:noHBand="0" w:noVBand="1"/>
      </w:tblPr>
      <w:tblGrid>
        <w:gridCol w:w="2430"/>
        <w:gridCol w:w="786"/>
        <w:gridCol w:w="1374"/>
        <w:gridCol w:w="1353"/>
        <w:gridCol w:w="1525"/>
        <w:gridCol w:w="1622"/>
      </w:tblGrid>
      <w:tr w:rsidR="0097232A" w:rsidRPr="0097232A" w14:paraId="03B694E8" w14:textId="77777777" w:rsidTr="005C242F">
        <w:trPr>
          <w:trHeight w:val="576"/>
          <w:jc w:val="center"/>
        </w:trPr>
        <w:tc>
          <w:tcPr>
            <w:tcW w:w="24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F0CE98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Change</w:t>
            </w:r>
          </w:p>
        </w:tc>
        <w:tc>
          <w:tcPr>
            <w:tcW w:w="7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32764E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d.f.</w:t>
            </w:r>
          </w:p>
        </w:tc>
        <w:tc>
          <w:tcPr>
            <w:tcW w:w="137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F18D6A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Deviance</w:t>
            </w:r>
          </w:p>
        </w:tc>
        <w:tc>
          <w:tcPr>
            <w:tcW w:w="135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CAF7BE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Mean deviance</w:t>
            </w:r>
          </w:p>
        </w:tc>
        <w:tc>
          <w:tcPr>
            <w:tcW w:w="15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8F24DD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Deviance ratio</w:t>
            </w:r>
          </w:p>
        </w:tc>
        <w:tc>
          <w:tcPr>
            <w:tcW w:w="16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86214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 xml:space="preserve">Approx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sz w:val="2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2"/>
                    </w:rPr>
                    <m:t>χ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2"/>
                    </w:rPr>
                    <m:t>2</m:t>
                  </m:r>
                </m:sup>
              </m:sSup>
            </m:oMath>
            <w:r w:rsidRPr="0097232A">
              <w:rPr>
                <w:rFonts w:cs="Times New Roman"/>
                <w:sz w:val="22"/>
              </w:rPr>
              <w:t xml:space="preserve"> pr</w:t>
            </w:r>
          </w:p>
        </w:tc>
      </w:tr>
      <w:tr w:rsidR="0097232A" w:rsidRPr="0097232A" w14:paraId="7E617E4B" w14:textId="77777777" w:rsidTr="005C242F">
        <w:trPr>
          <w:jc w:val="center"/>
        </w:trPr>
        <w:tc>
          <w:tcPr>
            <w:tcW w:w="2430" w:type="dxa"/>
            <w:tcBorders>
              <w:left w:val="nil"/>
              <w:bottom w:val="nil"/>
              <w:right w:val="nil"/>
            </w:tcBorders>
          </w:tcPr>
          <w:p w14:paraId="0E7B370A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Tillage</w:t>
            </w: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vAlign w:val="center"/>
          </w:tcPr>
          <w:p w14:paraId="27FB3B4C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2</w:t>
            </w: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  <w:vAlign w:val="center"/>
          </w:tcPr>
          <w:p w14:paraId="6C1EA314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0.6523</w:t>
            </w:r>
          </w:p>
        </w:tc>
        <w:tc>
          <w:tcPr>
            <w:tcW w:w="1353" w:type="dxa"/>
            <w:tcBorders>
              <w:left w:val="nil"/>
              <w:bottom w:val="nil"/>
              <w:right w:val="nil"/>
            </w:tcBorders>
            <w:vAlign w:val="center"/>
          </w:tcPr>
          <w:p w14:paraId="6E63399D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0.3262</w:t>
            </w:r>
          </w:p>
        </w:tc>
        <w:tc>
          <w:tcPr>
            <w:tcW w:w="1525" w:type="dxa"/>
            <w:tcBorders>
              <w:left w:val="nil"/>
              <w:bottom w:val="nil"/>
              <w:right w:val="nil"/>
            </w:tcBorders>
            <w:vAlign w:val="center"/>
          </w:tcPr>
          <w:p w14:paraId="6FA625E8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0.33</w:t>
            </w:r>
          </w:p>
        </w:tc>
        <w:tc>
          <w:tcPr>
            <w:tcW w:w="1622" w:type="dxa"/>
            <w:tcBorders>
              <w:left w:val="nil"/>
              <w:bottom w:val="nil"/>
              <w:right w:val="nil"/>
            </w:tcBorders>
            <w:vAlign w:val="center"/>
          </w:tcPr>
          <w:p w14:paraId="5409287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0.722</w:t>
            </w:r>
          </w:p>
        </w:tc>
      </w:tr>
      <w:tr w:rsidR="0097232A" w:rsidRPr="0097232A" w14:paraId="482B2EA9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D36FE20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Factor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00DA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7CB00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0.0596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3C653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0.0099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C136E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0.01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1C0F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1.000</w:t>
            </w:r>
          </w:p>
        </w:tc>
      </w:tr>
      <w:tr w:rsidR="0097232A" w:rsidRPr="0097232A" w14:paraId="18F9542F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BA9E09D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Tillage.Factor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AAAFE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12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C8CF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0.1393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A94D3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0.0116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C448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0.01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D119D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1.000</w:t>
            </w:r>
          </w:p>
        </w:tc>
      </w:tr>
      <w:tr w:rsidR="0097232A" w:rsidRPr="0097232A" w14:paraId="46AD0E45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01F3FA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Importance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8E8F1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3D24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106.9309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F74E1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53.4655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3BDAB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53.47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03278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&lt;.001</w:t>
            </w:r>
          </w:p>
        </w:tc>
      </w:tr>
      <w:tr w:rsidR="0097232A" w:rsidRPr="0097232A" w14:paraId="1C34F8A8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8093D63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Tillage.Importance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4F461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FF8FE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12.8177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FF441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3.2044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A1C23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3.20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618E0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0.012</w:t>
            </w:r>
          </w:p>
        </w:tc>
      </w:tr>
      <w:tr w:rsidR="0097232A" w:rsidRPr="0097232A" w14:paraId="3C948BA2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734101D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Factor.Importance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EA8C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12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4D7AC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97.4109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C105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8.1176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3A6FF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8.12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A57BC" w14:textId="77777777" w:rsidR="0097232A" w:rsidRPr="0097232A" w:rsidRDefault="0097232A" w:rsidP="0097232A">
            <w:pPr>
              <w:rPr>
                <w:rFonts w:cs="Times New Roman"/>
                <w:b/>
                <w:bCs/>
                <w:sz w:val="22"/>
              </w:rPr>
            </w:pPr>
            <w:r w:rsidRPr="0097232A">
              <w:rPr>
                <w:rFonts w:cs="Times New Roman"/>
                <w:b/>
                <w:bCs/>
                <w:sz w:val="22"/>
              </w:rPr>
              <w:t>&lt;.001</w:t>
            </w:r>
          </w:p>
        </w:tc>
      </w:tr>
      <w:tr w:rsidR="0097232A" w:rsidRPr="0097232A" w14:paraId="35CB3538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9BD9281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Residual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A31BB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24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CF16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21.6974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F7E5E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0.9041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FD442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EC868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</w:p>
        </w:tc>
      </w:tr>
      <w:tr w:rsidR="0097232A" w:rsidRPr="0097232A" w14:paraId="7DBC7F88" w14:textId="77777777" w:rsidTr="005C242F">
        <w:trPr>
          <w:jc w:val="center"/>
        </w:trPr>
        <w:tc>
          <w:tcPr>
            <w:tcW w:w="2430" w:type="dxa"/>
            <w:tcBorders>
              <w:top w:val="nil"/>
              <w:left w:val="nil"/>
              <w:right w:val="nil"/>
            </w:tcBorders>
          </w:tcPr>
          <w:p w14:paraId="4FC56D80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Total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14:paraId="64069E44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62</w:t>
            </w:r>
          </w:p>
        </w:tc>
        <w:tc>
          <w:tcPr>
            <w:tcW w:w="1374" w:type="dxa"/>
            <w:tcBorders>
              <w:top w:val="nil"/>
              <w:left w:val="nil"/>
              <w:right w:val="nil"/>
            </w:tcBorders>
            <w:vAlign w:val="center"/>
          </w:tcPr>
          <w:p w14:paraId="6CF27D94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239.7080</w:t>
            </w:r>
          </w:p>
        </w:tc>
        <w:tc>
          <w:tcPr>
            <w:tcW w:w="1353" w:type="dxa"/>
            <w:tcBorders>
              <w:top w:val="nil"/>
              <w:left w:val="nil"/>
              <w:right w:val="nil"/>
            </w:tcBorders>
            <w:vAlign w:val="center"/>
          </w:tcPr>
          <w:p w14:paraId="2DC87FAB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  <w:r w:rsidRPr="0097232A">
              <w:rPr>
                <w:rFonts w:cs="Times New Roman"/>
                <w:sz w:val="22"/>
              </w:rPr>
              <w:t>3.8663</w:t>
            </w:r>
          </w:p>
        </w:tc>
        <w:tc>
          <w:tcPr>
            <w:tcW w:w="1525" w:type="dxa"/>
            <w:tcBorders>
              <w:top w:val="nil"/>
              <w:left w:val="nil"/>
              <w:right w:val="nil"/>
            </w:tcBorders>
            <w:vAlign w:val="center"/>
          </w:tcPr>
          <w:p w14:paraId="7FD681FB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</w:p>
        </w:tc>
        <w:tc>
          <w:tcPr>
            <w:tcW w:w="1622" w:type="dxa"/>
            <w:tcBorders>
              <w:top w:val="nil"/>
              <w:left w:val="nil"/>
              <w:right w:val="nil"/>
            </w:tcBorders>
            <w:vAlign w:val="center"/>
          </w:tcPr>
          <w:p w14:paraId="63458998" w14:textId="77777777" w:rsidR="0097232A" w:rsidRPr="0097232A" w:rsidRDefault="0097232A" w:rsidP="0097232A">
            <w:pPr>
              <w:rPr>
                <w:rFonts w:cs="Times New Roman"/>
                <w:sz w:val="22"/>
              </w:rPr>
            </w:pPr>
          </w:p>
        </w:tc>
      </w:tr>
    </w:tbl>
    <w:p w14:paraId="31B2CEC5" w14:textId="77777777" w:rsidR="00CD331F" w:rsidRDefault="00CD331F" w:rsidP="006818E6">
      <w:pPr>
        <w:spacing w:after="0"/>
        <w:jc w:val="both"/>
        <w:rPr>
          <w:b/>
          <w:bCs/>
          <w:i/>
          <w:iCs/>
          <w:sz w:val="22"/>
        </w:rPr>
      </w:pPr>
    </w:p>
    <w:tbl>
      <w:tblPr>
        <w:tblStyle w:val="TableGrid3"/>
        <w:tblpPr w:leftFromText="180" w:rightFromText="180" w:vertAnchor="text" w:horzAnchor="margin" w:tblpY="-232"/>
        <w:tblW w:w="9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"/>
        <w:gridCol w:w="8526"/>
      </w:tblGrid>
      <w:tr w:rsidR="0043102F" w:rsidRPr="00D7536C" w14:paraId="1AB5200B" w14:textId="77777777" w:rsidTr="0043102F">
        <w:trPr>
          <w:cantSplit/>
          <w:trHeight w:val="3934"/>
        </w:trPr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bookmarkEnd w:id="3"/>
          <w:p w14:paraId="2F691C72" w14:textId="77777777" w:rsidR="0043102F" w:rsidRPr="00D7536C" w:rsidRDefault="0043102F" w:rsidP="0043102F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lastRenderedPageBreak/>
              <w:t>Conventional tillage</w:t>
            </w:r>
          </w:p>
        </w:tc>
        <w:tc>
          <w:tcPr>
            <w:tcW w:w="8526" w:type="dxa"/>
            <w:tcBorders>
              <w:left w:val="single" w:sz="4" w:space="0" w:color="auto"/>
              <w:right w:val="single" w:sz="4" w:space="0" w:color="auto"/>
            </w:tcBorders>
          </w:tcPr>
          <w:p w14:paraId="6E7507B2" w14:textId="77777777" w:rsidR="0043102F" w:rsidRPr="00D7536C" w:rsidRDefault="0043102F" w:rsidP="0043102F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1A7373A" wp14:editId="1DE4710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105410</wp:posOffset>
                  </wp:positionV>
                  <wp:extent cx="5266055" cy="2557145"/>
                  <wp:effectExtent l="0" t="0" r="10795" b="14605"/>
                  <wp:wrapTopAndBottom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118B2C-C819-4B1E-B944-F88E423F16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02F" w:rsidRPr="00D7536C" w14:paraId="38D18C59" w14:textId="77777777" w:rsidTr="0043102F">
        <w:trPr>
          <w:cantSplit/>
          <w:trHeight w:val="3590"/>
        </w:trPr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9AFA86" w14:textId="77777777" w:rsidR="0043102F" w:rsidRPr="00D7536C" w:rsidRDefault="0043102F" w:rsidP="0043102F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Reduced tillage</w:t>
            </w:r>
          </w:p>
        </w:tc>
        <w:tc>
          <w:tcPr>
            <w:tcW w:w="8526" w:type="dxa"/>
            <w:tcBorders>
              <w:left w:val="single" w:sz="4" w:space="0" w:color="auto"/>
              <w:right w:val="single" w:sz="4" w:space="0" w:color="auto"/>
            </w:tcBorders>
          </w:tcPr>
          <w:p w14:paraId="2189A6D2" w14:textId="77777777" w:rsidR="0043102F" w:rsidRPr="00D7536C" w:rsidRDefault="0043102F" w:rsidP="0043102F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</w:rPr>
              <w:drawing>
                <wp:inline distT="0" distB="0" distL="0" distR="0" wp14:anchorId="1A2552B2" wp14:editId="506633D9">
                  <wp:extent cx="5259070" cy="2509804"/>
                  <wp:effectExtent l="0" t="0" r="17780" b="5080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6B5B37-ABDA-4E6D-9ACB-948FA7A90A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43102F" w:rsidRPr="00D7536C" w14:paraId="57DF6EB7" w14:textId="77777777" w:rsidTr="0043102F">
        <w:trPr>
          <w:cantSplit/>
          <w:trHeight w:val="3781"/>
        </w:trPr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0205CD" w14:textId="77777777" w:rsidR="0043102F" w:rsidRPr="00D7536C" w:rsidRDefault="0043102F" w:rsidP="0043102F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No-tillage</w:t>
            </w:r>
          </w:p>
        </w:tc>
        <w:tc>
          <w:tcPr>
            <w:tcW w:w="8526" w:type="dxa"/>
            <w:tcBorders>
              <w:left w:val="single" w:sz="4" w:space="0" w:color="auto"/>
              <w:right w:val="single" w:sz="4" w:space="0" w:color="auto"/>
            </w:tcBorders>
          </w:tcPr>
          <w:p w14:paraId="1AA570A7" w14:textId="77777777" w:rsidR="0043102F" w:rsidRPr="00D7536C" w:rsidRDefault="0043102F" w:rsidP="0043102F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</w:rPr>
              <w:drawing>
                <wp:inline distT="0" distB="0" distL="0" distR="0" wp14:anchorId="13AB366D" wp14:editId="5F1F18C3">
                  <wp:extent cx="5259070" cy="2276408"/>
                  <wp:effectExtent l="0" t="0" r="17780" b="10160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1CD3B5-964F-47BC-B935-B4DB5D8CB0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47DF6260" w14:textId="77777777" w:rsidR="0043102F" w:rsidRDefault="0043102F" w:rsidP="0043102F">
      <w:pPr>
        <w:spacing w:after="0" w:line="360" w:lineRule="auto"/>
        <w:rPr>
          <w:b/>
          <w:bCs/>
          <w:sz w:val="22"/>
        </w:rPr>
      </w:pPr>
    </w:p>
    <w:p w14:paraId="78E0A30F" w14:textId="77777777" w:rsidR="0043102F" w:rsidRDefault="0043102F" w:rsidP="00A15A65">
      <w:pPr>
        <w:spacing w:after="0" w:line="360" w:lineRule="auto"/>
        <w:jc w:val="center"/>
        <w:rPr>
          <w:b/>
          <w:bCs/>
          <w:sz w:val="22"/>
        </w:rPr>
      </w:pPr>
    </w:p>
    <w:p w14:paraId="289233E1" w14:textId="5FCDE540" w:rsidR="002A3ABB" w:rsidRPr="00D7536C" w:rsidRDefault="00A15A65" w:rsidP="00A15A65">
      <w:pPr>
        <w:spacing w:after="0" w:line="360" w:lineRule="auto"/>
        <w:jc w:val="center"/>
        <w:rPr>
          <w:sz w:val="22"/>
        </w:rPr>
        <w:sectPr w:rsidR="002A3ABB" w:rsidRPr="00D753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7536C">
        <w:rPr>
          <w:b/>
          <w:bCs/>
          <w:sz w:val="22"/>
        </w:rPr>
        <w:t>Fig.</w:t>
      </w:r>
      <w:r w:rsidR="00BA563F" w:rsidRPr="00D7536C">
        <w:rPr>
          <w:b/>
          <w:bCs/>
          <w:sz w:val="22"/>
        </w:rPr>
        <w:t xml:space="preserve"> </w:t>
      </w:r>
      <w:r w:rsidR="00466253" w:rsidRPr="00D7536C">
        <w:rPr>
          <w:b/>
          <w:bCs/>
          <w:sz w:val="22"/>
        </w:rPr>
        <w:t>S</w:t>
      </w:r>
      <w:r w:rsidR="00BA563F" w:rsidRPr="00D7536C">
        <w:rPr>
          <w:b/>
          <w:bCs/>
          <w:sz w:val="22"/>
        </w:rPr>
        <w:t>2</w:t>
      </w:r>
      <w:r w:rsidRPr="00D7536C">
        <w:rPr>
          <w:sz w:val="22"/>
        </w:rPr>
        <w:t xml:space="preserve"> Number of responses recorded per factors influencing the choice of tillage systems.</w:t>
      </w:r>
    </w:p>
    <w:p w14:paraId="7358D558" w14:textId="79FE3708" w:rsidR="00A15A65" w:rsidRPr="00D7536C" w:rsidRDefault="00A15A65" w:rsidP="00A15A65">
      <w:pPr>
        <w:spacing w:after="0" w:line="360" w:lineRule="auto"/>
        <w:jc w:val="center"/>
        <w:rPr>
          <w:sz w:val="22"/>
        </w:rPr>
      </w:pPr>
    </w:p>
    <w:p w14:paraId="0BEE3476" w14:textId="553BE67C" w:rsidR="008E5BE8" w:rsidRPr="00D7536C" w:rsidRDefault="002103BE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 xml:space="preserve">Table </w:t>
      </w:r>
      <w:r w:rsidR="00C04F61" w:rsidRPr="00D7536C">
        <w:rPr>
          <w:rFonts w:cs="Times New Roman"/>
          <w:b/>
          <w:bCs/>
          <w:sz w:val="22"/>
        </w:rPr>
        <w:t>S</w:t>
      </w:r>
      <w:r w:rsidR="004106E4">
        <w:rPr>
          <w:rFonts w:cs="Times New Roman"/>
          <w:b/>
          <w:bCs/>
          <w:sz w:val="22"/>
        </w:rPr>
        <w:t>22</w:t>
      </w:r>
    </w:p>
    <w:p w14:paraId="056C0D6D" w14:textId="0FEFD356" w:rsidR="002103BE" w:rsidRPr="00D7536C" w:rsidRDefault="002103BE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3.2. The table is presented according to factors and pooled by the degree of importance.</w:t>
      </w:r>
      <w:r w:rsidR="00A72F02" w:rsidRPr="00D7536C">
        <w:t xml:space="preserve"> </w:t>
      </w:r>
      <w:r w:rsidR="00EE2BA8" w:rsidRPr="00D7536C">
        <w:rPr>
          <w:rFonts w:cs="Times New Roman"/>
          <w:sz w:val="22"/>
        </w:rPr>
        <w:t xml:space="preserve">The Influencing factors are A) soil and land characteristics; B) Crop </w:t>
      </w:r>
      <w:r w:rsidR="007E0F0F">
        <w:rPr>
          <w:rFonts w:cs="Times New Roman"/>
          <w:sz w:val="22"/>
        </w:rPr>
        <w:t>characteristics</w:t>
      </w:r>
      <w:r w:rsidR="00EE2BA8" w:rsidRPr="00D7536C">
        <w:rPr>
          <w:rFonts w:cs="Times New Roman"/>
          <w:sz w:val="22"/>
        </w:rPr>
        <w:t>; C) water availability; D) Subsidies and grants; E) farm size; F) passed down through the generations; G) phytosanitary management.</w:t>
      </w:r>
    </w:p>
    <w:tbl>
      <w:tblPr>
        <w:tblStyle w:val="TableGrid2"/>
        <w:tblW w:w="139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475"/>
        <w:gridCol w:w="1585"/>
        <w:gridCol w:w="1620"/>
        <w:gridCol w:w="1440"/>
        <w:gridCol w:w="1440"/>
        <w:gridCol w:w="2250"/>
        <w:gridCol w:w="1899"/>
      </w:tblGrid>
      <w:tr w:rsidR="009E550B" w:rsidRPr="00D7536C" w14:paraId="6D9FD683" w14:textId="77777777" w:rsidTr="00533E93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4BC91E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F586A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Conventional tillage</w:t>
            </w:r>
          </w:p>
        </w:tc>
      </w:tr>
      <w:tr w:rsidR="009E550B" w:rsidRPr="00D7536C" w14:paraId="1EB207A5" w14:textId="77777777" w:rsidTr="00533E93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</w:tcBorders>
            <w:noWrap/>
            <w:hideMark/>
          </w:tcPr>
          <w:p w14:paraId="27F5511C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475" w:type="dxa"/>
            <w:tcBorders>
              <w:top w:val="single" w:sz="4" w:space="0" w:color="auto"/>
            </w:tcBorders>
            <w:vAlign w:val="center"/>
          </w:tcPr>
          <w:p w14:paraId="093559D8" w14:textId="294F4C29" w:rsidR="002103BE" w:rsidRPr="00D7536C" w:rsidRDefault="00B5620D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Soil and land characteristics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14:paraId="5EC46F8F" w14:textId="3D19810B" w:rsidR="002103BE" w:rsidRPr="00D7536C" w:rsidRDefault="00B5620D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 xml:space="preserve">Crop </w:t>
            </w:r>
            <w:r w:rsidR="007E0F0F">
              <w:rPr>
                <w:rFonts w:cs="Times New Roman"/>
                <w:sz w:val="22"/>
              </w:rPr>
              <w:t>characteristics</w:t>
            </w:r>
            <w:r w:rsidRPr="00D7536C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30F8B4B7" w14:textId="71C146E7" w:rsidR="002103BE" w:rsidRPr="00D7536C" w:rsidRDefault="00533E93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W</w:t>
            </w:r>
            <w:r w:rsidR="00B5620D" w:rsidRPr="00D7536C">
              <w:rPr>
                <w:rFonts w:cs="Times New Roman"/>
                <w:sz w:val="22"/>
              </w:rPr>
              <w:t>ater availability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50399C4F" w14:textId="75AA52D5" w:rsidR="002103BE" w:rsidRPr="00D7536C" w:rsidRDefault="00533E93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Subsidies and grants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D2E55A5" w14:textId="205DD02B" w:rsidR="002103BE" w:rsidRPr="00D7536C" w:rsidRDefault="00533E93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farm size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14:paraId="059877B5" w14:textId="2ABB2C7C" w:rsidR="002103BE" w:rsidRPr="00D7536C" w:rsidRDefault="00533E93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Passed down through the generations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14:paraId="45350949" w14:textId="3F4F21D0" w:rsidR="002103BE" w:rsidRPr="00D7536C" w:rsidRDefault="00533E93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Phytosanitary management</w:t>
            </w:r>
          </w:p>
        </w:tc>
      </w:tr>
      <w:tr w:rsidR="009E550B" w:rsidRPr="00D7536C" w14:paraId="20B32FA2" w14:textId="77777777" w:rsidTr="00533E93">
        <w:trPr>
          <w:trHeight w:val="20"/>
          <w:jc w:val="center"/>
        </w:trPr>
        <w:tc>
          <w:tcPr>
            <w:tcW w:w="2250" w:type="dxa"/>
            <w:vAlign w:val="center"/>
            <w:hideMark/>
          </w:tcPr>
          <w:p w14:paraId="2EDBFB6A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475" w:type="dxa"/>
            <w:noWrap/>
            <w:vAlign w:val="center"/>
            <w:hideMark/>
          </w:tcPr>
          <w:p w14:paraId="4848ED5F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10</w:t>
            </w:r>
          </w:p>
        </w:tc>
        <w:tc>
          <w:tcPr>
            <w:tcW w:w="1585" w:type="dxa"/>
            <w:noWrap/>
            <w:vAlign w:val="center"/>
            <w:hideMark/>
          </w:tcPr>
          <w:p w14:paraId="30C72383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6</w:t>
            </w:r>
          </w:p>
        </w:tc>
        <w:tc>
          <w:tcPr>
            <w:tcW w:w="1620" w:type="dxa"/>
            <w:noWrap/>
            <w:vAlign w:val="center"/>
            <w:hideMark/>
          </w:tcPr>
          <w:p w14:paraId="62AA35CD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</w:t>
            </w:r>
          </w:p>
        </w:tc>
        <w:tc>
          <w:tcPr>
            <w:tcW w:w="1440" w:type="dxa"/>
            <w:noWrap/>
            <w:vAlign w:val="center"/>
            <w:hideMark/>
          </w:tcPr>
          <w:p w14:paraId="36DED1D0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  <w:tc>
          <w:tcPr>
            <w:tcW w:w="1440" w:type="dxa"/>
            <w:noWrap/>
            <w:vAlign w:val="center"/>
            <w:hideMark/>
          </w:tcPr>
          <w:p w14:paraId="1D23F853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</w:t>
            </w:r>
          </w:p>
        </w:tc>
        <w:tc>
          <w:tcPr>
            <w:tcW w:w="2250" w:type="dxa"/>
            <w:noWrap/>
            <w:vAlign w:val="center"/>
            <w:hideMark/>
          </w:tcPr>
          <w:p w14:paraId="07FA40E0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13</w:t>
            </w:r>
          </w:p>
        </w:tc>
        <w:tc>
          <w:tcPr>
            <w:tcW w:w="1899" w:type="dxa"/>
            <w:noWrap/>
            <w:vAlign w:val="center"/>
            <w:hideMark/>
          </w:tcPr>
          <w:p w14:paraId="2697981C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21</w:t>
            </w:r>
          </w:p>
        </w:tc>
      </w:tr>
      <w:tr w:rsidR="009E550B" w:rsidRPr="00D7536C" w14:paraId="15E010D5" w14:textId="77777777" w:rsidTr="00533E93">
        <w:trPr>
          <w:trHeight w:val="20"/>
          <w:jc w:val="center"/>
        </w:trPr>
        <w:tc>
          <w:tcPr>
            <w:tcW w:w="2250" w:type="dxa"/>
            <w:vAlign w:val="center"/>
            <w:hideMark/>
          </w:tcPr>
          <w:p w14:paraId="15371BF1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475" w:type="dxa"/>
            <w:noWrap/>
            <w:vAlign w:val="center"/>
            <w:hideMark/>
          </w:tcPr>
          <w:p w14:paraId="7E37A7F7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</w:t>
            </w:r>
          </w:p>
        </w:tc>
        <w:tc>
          <w:tcPr>
            <w:tcW w:w="1585" w:type="dxa"/>
            <w:noWrap/>
            <w:vAlign w:val="center"/>
            <w:hideMark/>
          </w:tcPr>
          <w:p w14:paraId="3833B082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</w:t>
            </w:r>
          </w:p>
        </w:tc>
        <w:tc>
          <w:tcPr>
            <w:tcW w:w="1620" w:type="dxa"/>
            <w:noWrap/>
            <w:vAlign w:val="center"/>
            <w:hideMark/>
          </w:tcPr>
          <w:p w14:paraId="320735C8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34</w:t>
            </w:r>
          </w:p>
        </w:tc>
        <w:tc>
          <w:tcPr>
            <w:tcW w:w="1440" w:type="dxa"/>
            <w:noWrap/>
            <w:vAlign w:val="center"/>
            <w:hideMark/>
          </w:tcPr>
          <w:p w14:paraId="59A7093B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38</w:t>
            </w:r>
          </w:p>
        </w:tc>
        <w:tc>
          <w:tcPr>
            <w:tcW w:w="1440" w:type="dxa"/>
            <w:noWrap/>
            <w:vAlign w:val="center"/>
            <w:hideMark/>
          </w:tcPr>
          <w:p w14:paraId="7819F286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</w:t>
            </w:r>
          </w:p>
        </w:tc>
        <w:tc>
          <w:tcPr>
            <w:tcW w:w="2250" w:type="dxa"/>
            <w:noWrap/>
            <w:vAlign w:val="center"/>
            <w:hideMark/>
          </w:tcPr>
          <w:p w14:paraId="1679F392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30</w:t>
            </w:r>
          </w:p>
        </w:tc>
        <w:tc>
          <w:tcPr>
            <w:tcW w:w="1899" w:type="dxa"/>
            <w:noWrap/>
            <w:vAlign w:val="center"/>
            <w:hideMark/>
          </w:tcPr>
          <w:p w14:paraId="5F81E94D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36</w:t>
            </w:r>
          </w:p>
        </w:tc>
      </w:tr>
      <w:tr w:rsidR="009E550B" w:rsidRPr="00D7536C" w14:paraId="2B8C991C" w14:textId="77777777" w:rsidTr="000C50AC">
        <w:trPr>
          <w:trHeight w:val="260"/>
          <w:jc w:val="center"/>
        </w:trPr>
        <w:tc>
          <w:tcPr>
            <w:tcW w:w="2250" w:type="dxa"/>
            <w:tcBorders>
              <w:bottom w:val="single" w:sz="4" w:space="0" w:color="auto"/>
            </w:tcBorders>
            <w:vAlign w:val="center"/>
            <w:hideMark/>
          </w:tcPr>
          <w:p w14:paraId="4FF27765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3DB4A7D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48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EC56D5C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70134FE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45AD48F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993516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5F965D3D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41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83DB9B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29</w:t>
            </w:r>
          </w:p>
        </w:tc>
      </w:tr>
      <w:tr w:rsidR="009E550B" w:rsidRPr="00D7536C" w14:paraId="15C2202D" w14:textId="77777777" w:rsidTr="00533E93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DA8BCE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9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A32465D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Expected values - came out of GenStat</w:t>
            </w:r>
          </w:p>
        </w:tc>
      </w:tr>
      <w:tr w:rsidR="009E550B" w:rsidRPr="00D7536C" w14:paraId="031D9401" w14:textId="77777777" w:rsidTr="00533E93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590F46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ABE1B9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15.56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FF4242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15.38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19DC5D4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15.74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BB266B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15.2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2BD8688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15.38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DEB09A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15.2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29C954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15.56</w:t>
            </w:r>
          </w:p>
        </w:tc>
      </w:tr>
      <w:tr w:rsidR="009E550B" w:rsidRPr="00D7536C" w14:paraId="069DB620" w14:textId="77777777" w:rsidTr="00533E93">
        <w:trPr>
          <w:trHeight w:val="20"/>
          <w:jc w:val="center"/>
        </w:trPr>
        <w:tc>
          <w:tcPr>
            <w:tcW w:w="2250" w:type="dxa"/>
            <w:noWrap/>
            <w:vAlign w:val="center"/>
            <w:hideMark/>
          </w:tcPr>
          <w:p w14:paraId="20C3A0D7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475" w:type="dxa"/>
            <w:noWrap/>
            <w:vAlign w:val="center"/>
            <w:hideMark/>
          </w:tcPr>
          <w:p w14:paraId="0BFE0D9C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33.13</w:t>
            </w:r>
          </w:p>
        </w:tc>
        <w:tc>
          <w:tcPr>
            <w:tcW w:w="1585" w:type="dxa"/>
            <w:noWrap/>
            <w:vAlign w:val="center"/>
            <w:hideMark/>
          </w:tcPr>
          <w:p w14:paraId="2C5CD850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32.75</w:t>
            </w:r>
          </w:p>
        </w:tc>
        <w:tc>
          <w:tcPr>
            <w:tcW w:w="1620" w:type="dxa"/>
            <w:noWrap/>
            <w:vAlign w:val="center"/>
            <w:hideMark/>
          </w:tcPr>
          <w:p w14:paraId="00E34936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33.52</w:t>
            </w:r>
          </w:p>
        </w:tc>
        <w:tc>
          <w:tcPr>
            <w:tcW w:w="1440" w:type="dxa"/>
            <w:noWrap/>
            <w:vAlign w:val="center"/>
            <w:hideMark/>
          </w:tcPr>
          <w:p w14:paraId="2A7C4F6C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32.36</w:t>
            </w:r>
          </w:p>
        </w:tc>
        <w:tc>
          <w:tcPr>
            <w:tcW w:w="1440" w:type="dxa"/>
            <w:noWrap/>
            <w:vAlign w:val="center"/>
            <w:hideMark/>
          </w:tcPr>
          <w:p w14:paraId="7DFF9B8D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32.75</w:t>
            </w:r>
          </w:p>
        </w:tc>
        <w:tc>
          <w:tcPr>
            <w:tcW w:w="2250" w:type="dxa"/>
            <w:noWrap/>
            <w:vAlign w:val="center"/>
            <w:hideMark/>
          </w:tcPr>
          <w:p w14:paraId="51FF7A34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32.36</w:t>
            </w:r>
          </w:p>
        </w:tc>
        <w:tc>
          <w:tcPr>
            <w:tcW w:w="1899" w:type="dxa"/>
            <w:noWrap/>
            <w:vAlign w:val="center"/>
            <w:hideMark/>
          </w:tcPr>
          <w:p w14:paraId="50FFF66E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33.13</w:t>
            </w:r>
          </w:p>
        </w:tc>
      </w:tr>
      <w:tr w:rsidR="009E550B" w:rsidRPr="00D7536C" w14:paraId="6473DD6A" w14:textId="77777777" w:rsidTr="000C50AC">
        <w:trPr>
          <w:trHeight w:val="20"/>
          <w:jc w:val="center"/>
        </w:trPr>
        <w:tc>
          <w:tcPr>
            <w:tcW w:w="22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B60AD22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76DEE470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37.31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5FEE9CE3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36.88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005A893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37.74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420EFC2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36.44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E9AD5F3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36.88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50E710A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36.44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6137B73" w14:textId="77777777" w:rsidR="002103BE" w:rsidRPr="00D7536C" w:rsidRDefault="002103BE" w:rsidP="00901167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37.31</w:t>
            </w:r>
          </w:p>
        </w:tc>
      </w:tr>
    </w:tbl>
    <w:p w14:paraId="22AE4D76" w14:textId="77777777" w:rsidR="003408DB" w:rsidRPr="00D7536C" w:rsidRDefault="003408DB" w:rsidP="00901167">
      <w:pPr>
        <w:keepNext/>
        <w:spacing w:after="0" w:line="240" w:lineRule="auto"/>
        <w:jc w:val="both"/>
        <w:rPr>
          <w:rFonts w:cs="Times New Roman"/>
          <w:sz w:val="22"/>
        </w:rPr>
      </w:pPr>
    </w:p>
    <w:p w14:paraId="7DFA2685" w14:textId="77777777" w:rsidR="00876631" w:rsidRPr="00D7536C" w:rsidRDefault="00876631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6D99B9BC" w14:textId="77777777" w:rsidR="00876631" w:rsidRPr="00D7536C" w:rsidRDefault="00876631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0DE0A065" w14:textId="1C1A0F53" w:rsidR="003408DB" w:rsidRPr="00D7536C" w:rsidRDefault="002103BE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t xml:space="preserve">Table </w:t>
      </w:r>
      <w:r w:rsidR="00C04F61" w:rsidRPr="00D7536C">
        <w:rPr>
          <w:rFonts w:cs="Times New Roman"/>
          <w:b/>
          <w:bCs/>
          <w:sz w:val="22"/>
        </w:rPr>
        <w:t>S</w:t>
      </w:r>
      <w:r w:rsidR="004106E4">
        <w:rPr>
          <w:rFonts w:cs="Times New Roman"/>
          <w:b/>
          <w:bCs/>
          <w:sz w:val="22"/>
        </w:rPr>
        <w:t>23</w:t>
      </w:r>
    </w:p>
    <w:p w14:paraId="09D53C7C" w14:textId="23C4C173" w:rsidR="002103BE" w:rsidRPr="00EE2BA8" w:rsidRDefault="002103BE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EE2BA8">
        <w:rPr>
          <w:rFonts w:cs="Times New Roman"/>
          <w:sz w:val="22"/>
        </w:rPr>
        <w:t>The contingency table showing how many individuals selected a given response to Question 3.3. The table is presented according to factors and pooled by the degree of importance.</w:t>
      </w:r>
      <w:r w:rsidR="00A72F02" w:rsidRPr="00EE2BA8">
        <w:rPr>
          <w:sz w:val="22"/>
        </w:rPr>
        <w:t xml:space="preserve"> </w:t>
      </w:r>
      <w:r w:rsidR="00EE2BA8" w:rsidRPr="00EE2BA8">
        <w:rPr>
          <w:sz w:val="22"/>
        </w:rPr>
        <w:t xml:space="preserve">The Influencing factors are A) soil and land characteristics; B) Crop </w:t>
      </w:r>
      <w:r w:rsidR="007E0F0F">
        <w:rPr>
          <w:sz w:val="22"/>
        </w:rPr>
        <w:t>characteristics</w:t>
      </w:r>
      <w:r w:rsidR="00EE2BA8" w:rsidRPr="00EE2BA8">
        <w:rPr>
          <w:sz w:val="22"/>
        </w:rPr>
        <w:t>; C) water availability; D) Subsidies and grants; E) farm size; F) passed down through the generations; G) phytosanitary management.</w:t>
      </w:r>
    </w:p>
    <w:tbl>
      <w:tblPr>
        <w:tblStyle w:val="TableGrid2"/>
        <w:tblW w:w="13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620"/>
        <w:gridCol w:w="1530"/>
        <w:gridCol w:w="1700"/>
        <w:gridCol w:w="1620"/>
        <w:gridCol w:w="1260"/>
        <w:gridCol w:w="2340"/>
        <w:gridCol w:w="1630"/>
      </w:tblGrid>
      <w:tr w:rsidR="009E550B" w:rsidRPr="00D7536C" w14:paraId="4BCB340C" w14:textId="77777777" w:rsidTr="007E05BC">
        <w:trPr>
          <w:trHeight w:val="20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7E0995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27D3D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Reduced tillage</w:t>
            </w:r>
          </w:p>
        </w:tc>
      </w:tr>
      <w:tr w:rsidR="00876631" w:rsidRPr="00D7536C" w14:paraId="2EF31EB2" w14:textId="77777777" w:rsidTr="00BD694E">
        <w:trPr>
          <w:trHeight w:val="20"/>
        </w:trPr>
        <w:tc>
          <w:tcPr>
            <w:tcW w:w="2250" w:type="dxa"/>
            <w:tcBorders>
              <w:top w:val="single" w:sz="4" w:space="0" w:color="auto"/>
            </w:tcBorders>
            <w:noWrap/>
            <w:hideMark/>
          </w:tcPr>
          <w:p w14:paraId="4D98949E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18A3D39" w14:textId="67FB3F6C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Soil and land characteristics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5F5BAD04" w14:textId="2CBCF5AA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 xml:space="preserve">Crop profile 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5B094F4A" w14:textId="68295605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Water availability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F33A5C0" w14:textId="14D5E0CD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Subsidies and grants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4B6A5E63" w14:textId="6C1DC9EC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farm size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4AB3D92D" w14:textId="4DD85E71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Passed down through the generations</w:t>
            </w:r>
          </w:p>
        </w:tc>
        <w:tc>
          <w:tcPr>
            <w:tcW w:w="1630" w:type="dxa"/>
            <w:tcBorders>
              <w:top w:val="single" w:sz="4" w:space="0" w:color="auto"/>
            </w:tcBorders>
            <w:vAlign w:val="center"/>
          </w:tcPr>
          <w:p w14:paraId="709F6BAF" w14:textId="00ABEAB3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Phytosanitary management</w:t>
            </w:r>
          </w:p>
        </w:tc>
      </w:tr>
      <w:tr w:rsidR="00876631" w:rsidRPr="00D7536C" w14:paraId="2B2ECB34" w14:textId="77777777" w:rsidTr="00BD694E">
        <w:trPr>
          <w:trHeight w:val="20"/>
        </w:trPr>
        <w:tc>
          <w:tcPr>
            <w:tcW w:w="2250" w:type="dxa"/>
            <w:vAlign w:val="center"/>
            <w:hideMark/>
          </w:tcPr>
          <w:p w14:paraId="3FED71E6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620" w:type="dxa"/>
            <w:noWrap/>
            <w:vAlign w:val="center"/>
          </w:tcPr>
          <w:p w14:paraId="1337593A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11</w:t>
            </w:r>
          </w:p>
        </w:tc>
        <w:tc>
          <w:tcPr>
            <w:tcW w:w="1530" w:type="dxa"/>
            <w:noWrap/>
            <w:vAlign w:val="center"/>
          </w:tcPr>
          <w:p w14:paraId="4D66C349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8</w:t>
            </w:r>
          </w:p>
        </w:tc>
        <w:tc>
          <w:tcPr>
            <w:tcW w:w="1700" w:type="dxa"/>
            <w:noWrap/>
            <w:vAlign w:val="center"/>
          </w:tcPr>
          <w:p w14:paraId="7A5EB0B7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14</w:t>
            </w:r>
          </w:p>
        </w:tc>
        <w:tc>
          <w:tcPr>
            <w:tcW w:w="1620" w:type="dxa"/>
            <w:noWrap/>
            <w:vAlign w:val="center"/>
          </w:tcPr>
          <w:p w14:paraId="1DAE5D96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30</w:t>
            </w:r>
          </w:p>
        </w:tc>
        <w:tc>
          <w:tcPr>
            <w:tcW w:w="1260" w:type="dxa"/>
            <w:noWrap/>
            <w:vAlign w:val="center"/>
          </w:tcPr>
          <w:p w14:paraId="4548F5C5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  <w:tc>
          <w:tcPr>
            <w:tcW w:w="2340" w:type="dxa"/>
            <w:noWrap/>
            <w:vAlign w:val="center"/>
          </w:tcPr>
          <w:p w14:paraId="1B095BD6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</w:t>
            </w:r>
          </w:p>
        </w:tc>
        <w:tc>
          <w:tcPr>
            <w:tcW w:w="1630" w:type="dxa"/>
            <w:noWrap/>
            <w:vAlign w:val="center"/>
          </w:tcPr>
          <w:p w14:paraId="5114EF57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22</w:t>
            </w:r>
          </w:p>
        </w:tc>
      </w:tr>
      <w:tr w:rsidR="00876631" w:rsidRPr="00D7536C" w14:paraId="38082DD0" w14:textId="77777777" w:rsidTr="00BD694E">
        <w:trPr>
          <w:trHeight w:val="20"/>
        </w:trPr>
        <w:tc>
          <w:tcPr>
            <w:tcW w:w="2250" w:type="dxa"/>
            <w:vAlign w:val="center"/>
            <w:hideMark/>
          </w:tcPr>
          <w:p w14:paraId="3D364143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620" w:type="dxa"/>
            <w:noWrap/>
            <w:vAlign w:val="center"/>
          </w:tcPr>
          <w:p w14:paraId="65728A18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29</w:t>
            </w:r>
          </w:p>
        </w:tc>
        <w:tc>
          <w:tcPr>
            <w:tcW w:w="1530" w:type="dxa"/>
            <w:noWrap/>
            <w:vAlign w:val="center"/>
          </w:tcPr>
          <w:p w14:paraId="7628A3FD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38</w:t>
            </w:r>
          </w:p>
        </w:tc>
        <w:tc>
          <w:tcPr>
            <w:tcW w:w="1700" w:type="dxa"/>
            <w:noWrap/>
            <w:vAlign w:val="center"/>
          </w:tcPr>
          <w:p w14:paraId="102828FC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</w:t>
            </w:r>
          </w:p>
        </w:tc>
        <w:tc>
          <w:tcPr>
            <w:tcW w:w="1620" w:type="dxa"/>
            <w:noWrap/>
            <w:vAlign w:val="center"/>
          </w:tcPr>
          <w:p w14:paraId="6FB8F9A0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34</w:t>
            </w:r>
          </w:p>
        </w:tc>
        <w:tc>
          <w:tcPr>
            <w:tcW w:w="1260" w:type="dxa"/>
            <w:noWrap/>
            <w:vAlign w:val="center"/>
          </w:tcPr>
          <w:p w14:paraId="264D642A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</w:t>
            </w:r>
          </w:p>
        </w:tc>
        <w:tc>
          <w:tcPr>
            <w:tcW w:w="2340" w:type="dxa"/>
            <w:noWrap/>
            <w:vAlign w:val="center"/>
          </w:tcPr>
          <w:p w14:paraId="02086E9C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25</w:t>
            </w:r>
          </w:p>
        </w:tc>
        <w:tc>
          <w:tcPr>
            <w:tcW w:w="1630" w:type="dxa"/>
            <w:noWrap/>
            <w:vAlign w:val="center"/>
          </w:tcPr>
          <w:p w14:paraId="188817DD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39</w:t>
            </w:r>
          </w:p>
        </w:tc>
      </w:tr>
      <w:tr w:rsidR="00876631" w:rsidRPr="00D7536C" w14:paraId="7BC09A59" w14:textId="77777777" w:rsidTr="00BD694E">
        <w:trPr>
          <w:trHeight w:val="56"/>
        </w:trPr>
        <w:tc>
          <w:tcPr>
            <w:tcW w:w="2250" w:type="dxa"/>
            <w:tcBorders>
              <w:bottom w:val="single" w:sz="4" w:space="0" w:color="auto"/>
            </w:tcBorders>
            <w:vAlign w:val="center"/>
            <w:hideMark/>
          </w:tcPr>
          <w:p w14:paraId="2CD25BB5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1D14EBBF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41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46A4D2AE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36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3C334450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noWrap/>
            <w:vAlign w:val="center"/>
          </w:tcPr>
          <w:p w14:paraId="15D08882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18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</w:tcPr>
          <w:p w14:paraId="7C1195BA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noWrap/>
            <w:vAlign w:val="center"/>
          </w:tcPr>
          <w:p w14:paraId="49A9EABE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noWrap/>
            <w:vAlign w:val="center"/>
          </w:tcPr>
          <w:p w14:paraId="169F63B3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21</w:t>
            </w:r>
          </w:p>
        </w:tc>
      </w:tr>
      <w:tr w:rsidR="00876631" w:rsidRPr="00D7536C" w14:paraId="1616F50F" w14:textId="77777777" w:rsidTr="007E05BC">
        <w:trPr>
          <w:trHeight w:val="20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EE3DBF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0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CC39424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Expected values - came out of GenStat</w:t>
            </w:r>
          </w:p>
        </w:tc>
      </w:tr>
      <w:tr w:rsidR="00876631" w:rsidRPr="00D7536C" w14:paraId="5DE4D5AC" w14:textId="77777777" w:rsidTr="00BD694E">
        <w:trPr>
          <w:trHeight w:val="20"/>
        </w:trPr>
        <w:tc>
          <w:tcPr>
            <w:tcW w:w="22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C3FAF9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vAlign w:val="center"/>
          </w:tcPr>
          <w:p w14:paraId="3E7FD09D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19.29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vAlign w:val="center"/>
          </w:tcPr>
          <w:p w14:paraId="4872ECAE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19.53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noWrap/>
            <w:vAlign w:val="center"/>
          </w:tcPr>
          <w:p w14:paraId="7BEE9A49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19.53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vAlign w:val="center"/>
          </w:tcPr>
          <w:p w14:paraId="0BA1E2E0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19.53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vAlign w:val="center"/>
          </w:tcPr>
          <w:p w14:paraId="5C8964B2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19.53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noWrap/>
            <w:vAlign w:val="center"/>
          </w:tcPr>
          <w:p w14:paraId="1DE8D8C8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19.05</w:t>
            </w:r>
          </w:p>
        </w:tc>
        <w:tc>
          <w:tcPr>
            <w:tcW w:w="1630" w:type="dxa"/>
            <w:tcBorders>
              <w:top w:val="single" w:sz="4" w:space="0" w:color="auto"/>
            </w:tcBorders>
            <w:noWrap/>
            <w:vAlign w:val="center"/>
          </w:tcPr>
          <w:p w14:paraId="08D13B83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19.53</w:t>
            </w:r>
          </w:p>
        </w:tc>
      </w:tr>
      <w:tr w:rsidR="00876631" w:rsidRPr="00D7536C" w14:paraId="087BDCB4" w14:textId="77777777" w:rsidTr="00BD694E">
        <w:trPr>
          <w:trHeight w:val="20"/>
        </w:trPr>
        <w:tc>
          <w:tcPr>
            <w:tcW w:w="2250" w:type="dxa"/>
            <w:noWrap/>
            <w:vAlign w:val="center"/>
            <w:hideMark/>
          </w:tcPr>
          <w:p w14:paraId="2EE61375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620" w:type="dxa"/>
            <w:noWrap/>
            <w:vAlign w:val="center"/>
          </w:tcPr>
          <w:p w14:paraId="4B853F87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31.78</w:t>
            </w:r>
          </w:p>
        </w:tc>
        <w:tc>
          <w:tcPr>
            <w:tcW w:w="1530" w:type="dxa"/>
            <w:noWrap/>
            <w:vAlign w:val="center"/>
          </w:tcPr>
          <w:p w14:paraId="51E2F795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32.17</w:t>
            </w:r>
          </w:p>
        </w:tc>
        <w:tc>
          <w:tcPr>
            <w:tcW w:w="1700" w:type="dxa"/>
            <w:noWrap/>
            <w:vAlign w:val="center"/>
          </w:tcPr>
          <w:p w14:paraId="0B40EB4B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32.17</w:t>
            </w:r>
          </w:p>
        </w:tc>
        <w:tc>
          <w:tcPr>
            <w:tcW w:w="1620" w:type="dxa"/>
            <w:noWrap/>
            <w:vAlign w:val="center"/>
          </w:tcPr>
          <w:p w14:paraId="548F5FC1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32.17</w:t>
            </w:r>
          </w:p>
        </w:tc>
        <w:tc>
          <w:tcPr>
            <w:tcW w:w="1260" w:type="dxa"/>
            <w:noWrap/>
            <w:vAlign w:val="center"/>
          </w:tcPr>
          <w:p w14:paraId="1B596235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32.17</w:t>
            </w:r>
          </w:p>
        </w:tc>
        <w:tc>
          <w:tcPr>
            <w:tcW w:w="2340" w:type="dxa"/>
            <w:noWrap/>
            <w:vAlign w:val="center"/>
          </w:tcPr>
          <w:p w14:paraId="4F193EBB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31.38</w:t>
            </w:r>
          </w:p>
        </w:tc>
        <w:tc>
          <w:tcPr>
            <w:tcW w:w="1630" w:type="dxa"/>
            <w:noWrap/>
            <w:vAlign w:val="center"/>
          </w:tcPr>
          <w:p w14:paraId="16885D9C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32.17</w:t>
            </w:r>
          </w:p>
        </w:tc>
      </w:tr>
      <w:tr w:rsidR="00876631" w:rsidRPr="00D7536C" w14:paraId="482C5F24" w14:textId="77777777" w:rsidTr="00BD694E">
        <w:trPr>
          <w:trHeight w:val="20"/>
        </w:trPr>
        <w:tc>
          <w:tcPr>
            <w:tcW w:w="22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2CE8D41" w14:textId="77777777" w:rsidR="00876631" w:rsidRPr="00D7536C" w:rsidRDefault="00876631" w:rsidP="00876631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190DC25E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29.93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3FE65C20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30.3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03691883" w14:textId="77777777" w:rsidR="00876631" w:rsidRPr="00D7536C" w:rsidRDefault="00876631" w:rsidP="00876631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30.3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noWrap/>
            <w:vAlign w:val="center"/>
          </w:tcPr>
          <w:p w14:paraId="71DE07BE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30.3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</w:tcPr>
          <w:p w14:paraId="6DDC0007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30.3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noWrap/>
            <w:vAlign w:val="center"/>
          </w:tcPr>
          <w:p w14:paraId="2BF9FE10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29.56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noWrap/>
            <w:vAlign w:val="center"/>
          </w:tcPr>
          <w:p w14:paraId="3094667C" w14:textId="77777777" w:rsidR="00876631" w:rsidRPr="00D7536C" w:rsidRDefault="00876631" w:rsidP="00876631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30.3</w:t>
            </w:r>
          </w:p>
        </w:tc>
      </w:tr>
    </w:tbl>
    <w:p w14:paraId="694AB57A" w14:textId="77777777" w:rsidR="002103BE" w:rsidRPr="00D7536C" w:rsidRDefault="002103BE" w:rsidP="00901167">
      <w:pPr>
        <w:spacing w:after="0" w:line="240" w:lineRule="auto"/>
        <w:jc w:val="both"/>
        <w:rPr>
          <w:rFonts w:cs="Times New Roman"/>
          <w:sz w:val="22"/>
        </w:rPr>
      </w:pPr>
    </w:p>
    <w:p w14:paraId="491946A3" w14:textId="2D380DB4" w:rsidR="003408DB" w:rsidRPr="00D7536C" w:rsidRDefault="002103BE" w:rsidP="00901167">
      <w:pPr>
        <w:keepNext/>
        <w:spacing w:after="0" w:line="240" w:lineRule="auto"/>
        <w:jc w:val="both"/>
        <w:rPr>
          <w:rFonts w:cs="Times New Roman"/>
          <w:b/>
          <w:bCs/>
          <w:sz w:val="22"/>
        </w:rPr>
      </w:pPr>
      <w:r w:rsidRPr="00D7536C">
        <w:rPr>
          <w:rFonts w:cs="Times New Roman"/>
          <w:b/>
          <w:bCs/>
          <w:sz w:val="22"/>
        </w:rPr>
        <w:lastRenderedPageBreak/>
        <w:t xml:space="preserve">Table </w:t>
      </w:r>
      <w:r w:rsidR="00C04F61" w:rsidRPr="00D7536C">
        <w:rPr>
          <w:rFonts w:cs="Times New Roman"/>
          <w:b/>
          <w:bCs/>
          <w:sz w:val="22"/>
        </w:rPr>
        <w:t>S</w:t>
      </w:r>
      <w:r w:rsidR="003E7759">
        <w:rPr>
          <w:rFonts w:cs="Times New Roman"/>
          <w:b/>
          <w:bCs/>
          <w:sz w:val="22"/>
        </w:rPr>
        <w:t>2</w:t>
      </w:r>
      <w:r w:rsidR="004106E4">
        <w:rPr>
          <w:rFonts w:cs="Times New Roman"/>
          <w:b/>
          <w:bCs/>
          <w:sz w:val="22"/>
        </w:rPr>
        <w:t>4</w:t>
      </w:r>
    </w:p>
    <w:p w14:paraId="7220FB82" w14:textId="3FA211AE" w:rsidR="002103BE" w:rsidRPr="00D7536C" w:rsidRDefault="002103BE" w:rsidP="00901167">
      <w:pPr>
        <w:keepNext/>
        <w:spacing w:after="0" w:line="240" w:lineRule="auto"/>
        <w:jc w:val="both"/>
        <w:rPr>
          <w:rFonts w:cs="Times New Roman"/>
          <w:sz w:val="22"/>
        </w:rPr>
      </w:pPr>
      <w:r w:rsidRPr="00D7536C">
        <w:rPr>
          <w:rFonts w:cs="Times New Roman"/>
          <w:sz w:val="22"/>
        </w:rPr>
        <w:t>The contingency table showing how many individuals selected a given response to Question 3.4. The table is presented according to factors and pooled by the degree of importance.</w:t>
      </w:r>
      <w:r w:rsidR="00A72F02" w:rsidRPr="00D7536C">
        <w:t xml:space="preserve"> </w:t>
      </w:r>
      <w:r w:rsidR="00A72F02" w:rsidRPr="00D7536C">
        <w:rPr>
          <w:rFonts w:cs="Times New Roman"/>
          <w:sz w:val="22"/>
        </w:rPr>
        <w:t xml:space="preserve">The Influencing factors are A) soil and land characteristics; B) </w:t>
      </w:r>
      <w:r w:rsidR="00D93064" w:rsidRPr="00D7536C">
        <w:rPr>
          <w:rFonts w:cs="Times New Roman"/>
          <w:sz w:val="22"/>
        </w:rPr>
        <w:t xml:space="preserve">Crop </w:t>
      </w:r>
      <w:r w:rsidR="007E0F0F">
        <w:rPr>
          <w:rFonts w:cs="Times New Roman"/>
          <w:sz w:val="22"/>
        </w:rPr>
        <w:t>characteristics</w:t>
      </w:r>
      <w:r w:rsidR="00A72F02" w:rsidRPr="00D7536C">
        <w:rPr>
          <w:rFonts w:cs="Times New Roman"/>
          <w:sz w:val="22"/>
        </w:rPr>
        <w:t>; C) water availability; D) Subsidies and grants; E) farm size; F) passed down through the generations; G) phytosanitary management.</w:t>
      </w:r>
    </w:p>
    <w:tbl>
      <w:tblPr>
        <w:tblStyle w:val="TableGrid2"/>
        <w:tblW w:w="139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800"/>
        <w:gridCol w:w="1530"/>
        <w:gridCol w:w="1530"/>
        <w:gridCol w:w="1729"/>
        <w:gridCol w:w="1151"/>
        <w:gridCol w:w="2340"/>
        <w:gridCol w:w="1620"/>
      </w:tblGrid>
      <w:tr w:rsidR="009E550B" w:rsidRPr="00D7536C" w14:paraId="18F96540" w14:textId="77777777" w:rsidTr="007E05BC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5DA388" w14:textId="77777777" w:rsidR="002103BE" w:rsidRPr="00D7536C" w:rsidRDefault="002103BE" w:rsidP="00901167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79B9C" w14:textId="77777777" w:rsidR="002103BE" w:rsidRPr="00D7536C" w:rsidRDefault="002103BE" w:rsidP="00901167">
            <w:pPr>
              <w:jc w:val="center"/>
              <w:rPr>
                <w:rFonts w:cs="Times New Roman"/>
                <w:b/>
                <w:bCs/>
                <w:sz w:val="22"/>
              </w:rPr>
            </w:pPr>
            <w:r w:rsidRPr="00D7536C">
              <w:rPr>
                <w:rFonts w:cs="Times New Roman"/>
                <w:b/>
                <w:bCs/>
                <w:sz w:val="22"/>
              </w:rPr>
              <w:t>No-tillage</w:t>
            </w:r>
          </w:p>
        </w:tc>
      </w:tr>
      <w:tr w:rsidR="007E05BC" w:rsidRPr="00D7536C" w14:paraId="11A1B9CA" w14:textId="77777777" w:rsidTr="007E05BC">
        <w:trPr>
          <w:trHeight w:val="197"/>
          <w:jc w:val="center"/>
        </w:trPr>
        <w:tc>
          <w:tcPr>
            <w:tcW w:w="2250" w:type="dxa"/>
            <w:tcBorders>
              <w:top w:val="single" w:sz="4" w:space="0" w:color="auto"/>
            </w:tcBorders>
            <w:noWrap/>
            <w:hideMark/>
          </w:tcPr>
          <w:p w14:paraId="32ADF6DC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6E41426" w14:textId="7E5E4F90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Soil and land characteristics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06E5DD2C" w14:textId="031F3C5B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 xml:space="preserve">Crop profile 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3B62973C" w14:textId="605B180B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Water availability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vAlign w:val="center"/>
          </w:tcPr>
          <w:p w14:paraId="50509FC1" w14:textId="21B6458D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Subsidies and grants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400D897A" w14:textId="6896FDC0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farm size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625FE968" w14:textId="03918C31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Passed down through the generations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48A1DB1" w14:textId="01BBD453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Phytosanitary management</w:t>
            </w:r>
          </w:p>
        </w:tc>
      </w:tr>
      <w:tr w:rsidR="007E05BC" w:rsidRPr="00D7536C" w14:paraId="37CC28B0" w14:textId="77777777" w:rsidTr="007E05BC">
        <w:trPr>
          <w:trHeight w:val="20"/>
          <w:jc w:val="center"/>
        </w:trPr>
        <w:tc>
          <w:tcPr>
            <w:tcW w:w="2250" w:type="dxa"/>
            <w:vAlign w:val="center"/>
            <w:hideMark/>
          </w:tcPr>
          <w:p w14:paraId="04612D7D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800" w:type="dxa"/>
            <w:noWrap/>
            <w:vAlign w:val="center"/>
          </w:tcPr>
          <w:p w14:paraId="1F1AC33E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16</w:t>
            </w:r>
          </w:p>
        </w:tc>
        <w:tc>
          <w:tcPr>
            <w:tcW w:w="1530" w:type="dxa"/>
            <w:noWrap/>
            <w:vAlign w:val="center"/>
          </w:tcPr>
          <w:p w14:paraId="60C0E927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11</w:t>
            </w:r>
          </w:p>
        </w:tc>
        <w:tc>
          <w:tcPr>
            <w:tcW w:w="1530" w:type="dxa"/>
            <w:noWrap/>
            <w:vAlign w:val="center"/>
          </w:tcPr>
          <w:p w14:paraId="63BD6FE2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16</w:t>
            </w:r>
          </w:p>
        </w:tc>
        <w:tc>
          <w:tcPr>
            <w:tcW w:w="1729" w:type="dxa"/>
            <w:noWrap/>
            <w:vAlign w:val="center"/>
          </w:tcPr>
          <w:p w14:paraId="757A0E76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  <w:tc>
          <w:tcPr>
            <w:tcW w:w="1151" w:type="dxa"/>
            <w:noWrap/>
            <w:vAlign w:val="center"/>
          </w:tcPr>
          <w:p w14:paraId="6689AB24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  <w:tc>
          <w:tcPr>
            <w:tcW w:w="2340" w:type="dxa"/>
            <w:noWrap/>
            <w:vAlign w:val="center"/>
          </w:tcPr>
          <w:p w14:paraId="4A778208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  <w:tc>
          <w:tcPr>
            <w:tcW w:w="1620" w:type="dxa"/>
            <w:noWrap/>
            <w:vAlign w:val="center"/>
          </w:tcPr>
          <w:p w14:paraId="65C453B5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</w:tr>
      <w:tr w:rsidR="007E05BC" w:rsidRPr="00D7536C" w14:paraId="7166C23C" w14:textId="77777777" w:rsidTr="007E05BC">
        <w:trPr>
          <w:trHeight w:val="20"/>
          <w:jc w:val="center"/>
        </w:trPr>
        <w:tc>
          <w:tcPr>
            <w:tcW w:w="2250" w:type="dxa"/>
            <w:vAlign w:val="center"/>
            <w:hideMark/>
          </w:tcPr>
          <w:p w14:paraId="2E41AAED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800" w:type="dxa"/>
            <w:noWrap/>
            <w:vAlign w:val="center"/>
          </w:tcPr>
          <w:p w14:paraId="28470869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23</w:t>
            </w:r>
          </w:p>
        </w:tc>
        <w:tc>
          <w:tcPr>
            <w:tcW w:w="1530" w:type="dxa"/>
            <w:noWrap/>
            <w:vAlign w:val="center"/>
          </w:tcPr>
          <w:p w14:paraId="481A7478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25</w:t>
            </w:r>
          </w:p>
        </w:tc>
        <w:tc>
          <w:tcPr>
            <w:tcW w:w="1530" w:type="dxa"/>
            <w:noWrap/>
            <w:vAlign w:val="center"/>
          </w:tcPr>
          <w:p w14:paraId="39F2EEA5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</w:t>
            </w:r>
          </w:p>
        </w:tc>
        <w:tc>
          <w:tcPr>
            <w:tcW w:w="1729" w:type="dxa"/>
            <w:noWrap/>
            <w:vAlign w:val="center"/>
          </w:tcPr>
          <w:p w14:paraId="37B9FB9F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</w:t>
            </w:r>
          </w:p>
        </w:tc>
        <w:tc>
          <w:tcPr>
            <w:tcW w:w="1151" w:type="dxa"/>
            <w:noWrap/>
            <w:vAlign w:val="center"/>
          </w:tcPr>
          <w:p w14:paraId="74F6C7C5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</w:t>
            </w:r>
          </w:p>
        </w:tc>
        <w:tc>
          <w:tcPr>
            <w:tcW w:w="2340" w:type="dxa"/>
            <w:noWrap/>
            <w:vAlign w:val="center"/>
          </w:tcPr>
          <w:p w14:paraId="3A5AB592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35</w:t>
            </w:r>
          </w:p>
        </w:tc>
        <w:tc>
          <w:tcPr>
            <w:tcW w:w="1620" w:type="dxa"/>
            <w:noWrap/>
            <w:vAlign w:val="center"/>
          </w:tcPr>
          <w:p w14:paraId="44F4762F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31</w:t>
            </w:r>
          </w:p>
        </w:tc>
      </w:tr>
      <w:tr w:rsidR="007E05BC" w:rsidRPr="00D7536C" w14:paraId="015AEA2A" w14:textId="77777777" w:rsidTr="007E05BC">
        <w:trPr>
          <w:trHeight w:val="20"/>
          <w:jc w:val="center"/>
        </w:trPr>
        <w:tc>
          <w:tcPr>
            <w:tcW w:w="2250" w:type="dxa"/>
            <w:tcBorders>
              <w:bottom w:val="single" w:sz="4" w:space="0" w:color="auto"/>
            </w:tcBorders>
            <w:vAlign w:val="center"/>
            <w:hideMark/>
          </w:tcPr>
          <w:p w14:paraId="0E367DD9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5B869FA8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44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56A7E837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46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02846D50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47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noWrap/>
            <w:vAlign w:val="center"/>
          </w:tcPr>
          <w:p w14:paraId="2D6235AF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25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noWrap/>
            <w:vAlign w:val="center"/>
          </w:tcPr>
          <w:p w14:paraId="2BB24714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noWrap/>
            <w:vAlign w:val="center"/>
          </w:tcPr>
          <w:p w14:paraId="715DA633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noWrap/>
            <w:vAlign w:val="center"/>
          </w:tcPr>
          <w:p w14:paraId="30BDEDDC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</w:t>
            </w:r>
          </w:p>
        </w:tc>
      </w:tr>
      <w:tr w:rsidR="007E05BC" w:rsidRPr="00D7536C" w14:paraId="6CB2B349" w14:textId="77777777" w:rsidTr="007E05BC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7D60D8D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11700" w:type="dxa"/>
            <w:gridSpan w:val="7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9D287DC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Expected values - came out of GenStat</w:t>
            </w:r>
          </w:p>
        </w:tc>
      </w:tr>
      <w:tr w:rsidR="007E05BC" w:rsidRPr="00D7536C" w14:paraId="5705D236" w14:textId="77777777" w:rsidTr="007E05BC">
        <w:trPr>
          <w:trHeight w:val="20"/>
          <w:jc w:val="center"/>
        </w:trPr>
        <w:tc>
          <w:tcPr>
            <w:tcW w:w="22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94EE19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Not important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noWrap/>
            <w:vAlign w:val="center"/>
          </w:tcPr>
          <w:p w14:paraId="527EE69C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20.61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vAlign w:val="center"/>
          </w:tcPr>
          <w:p w14:paraId="6961CAFB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20.36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vAlign w:val="center"/>
          </w:tcPr>
          <w:p w14:paraId="67B4F6FE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20.61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noWrap/>
            <w:vAlign w:val="center"/>
          </w:tcPr>
          <w:p w14:paraId="24745920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20.61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noWrap/>
            <w:vAlign w:val="center"/>
          </w:tcPr>
          <w:p w14:paraId="1E8BD4DA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20.11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noWrap/>
            <w:vAlign w:val="center"/>
          </w:tcPr>
          <w:p w14:paraId="757179D2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20.61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vAlign w:val="center"/>
          </w:tcPr>
          <w:p w14:paraId="1D5B6A32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20.11</w:t>
            </w:r>
          </w:p>
        </w:tc>
      </w:tr>
      <w:tr w:rsidR="007E05BC" w:rsidRPr="00D7536C" w14:paraId="328E04F6" w14:textId="77777777" w:rsidTr="007E05BC">
        <w:trPr>
          <w:trHeight w:val="20"/>
          <w:jc w:val="center"/>
        </w:trPr>
        <w:tc>
          <w:tcPr>
            <w:tcW w:w="2250" w:type="dxa"/>
            <w:noWrap/>
            <w:vAlign w:val="center"/>
            <w:hideMark/>
          </w:tcPr>
          <w:p w14:paraId="155E377D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Moderately important</w:t>
            </w:r>
          </w:p>
        </w:tc>
        <w:tc>
          <w:tcPr>
            <w:tcW w:w="1800" w:type="dxa"/>
            <w:noWrap/>
            <w:vAlign w:val="center"/>
          </w:tcPr>
          <w:p w14:paraId="5A837007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28.24</w:t>
            </w:r>
          </w:p>
        </w:tc>
        <w:tc>
          <w:tcPr>
            <w:tcW w:w="1530" w:type="dxa"/>
            <w:noWrap/>
            <w:vAlign w:val="center"/>
          </w:tcPr>
          <w:p w14:paraId="7F6DB087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27.9</w:t>
            </w:r>
          </w:p>
        </w:tc>
        <w:tc>
          <w:tcPr>
            <w:tcW w:w="1530" w:type="dxa"/>
            <w:noWrap/>
            <w:vAlign w:val="center"/>
          </w:tcPr>
          <w:p w14:paraId="2E1A3224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28.24</w:t>
            </w:r>
          </w:p>
        </w:tc>
        <w:tc>
          <w:tcPr>
            <w:tcW w:w="1729" w:type="dxa"/>
            <w:noWrap/>
            <w:vAlign w:val="center"/>
          </w:tcPr>
          <w:p w14:paraId="3E0255BC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28.24</w:t>
            </w:r>
          </w:p>
        </w:tc>
        <w:tc>
          <w:tcPr>
            <w:tcW w:w="1151" w:type="dxa"/>
            <w:noWrap/>
            <w:vAlign w:val="center"/>
          </w:tcPr>
          <w:p w14:paraId="7A9FF226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27.56</w:t>
            </w:r>
          </w:p>
        </w:tc>
        <w:tc>
          <w:tcPr>
            <w:tcW w:w="2340" w:type="dxa"/>
            <w:noWrap/>
            <w:vAlign w:val="center"/>
          </w:tcPr>
          <w:p w14:paraId="65198860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28.24</w:t>
            </w:r>
          </w:p>
        </w:tc>
        <w:tc>
          <w:tcPr>
            <w:tcW w:w="1620" w:type="dxa"/>
            <w:noWrap/>
            <w:vAlign w:val="center"/>
          </w:tcPr>
          <w:p w14:paraId="1F91AC5C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27.56</w:t>
            </w:r>
          </w:p>
        </w:tc>
      </w:tr>
      <w:tr w:rsidR="007E05BC" w:rsidRPr="00D7536C" w14:paraId="4AD9E564" w14:textId="77777777" w:rsidTr="007E05BC">
        <w:trPr>
          <w:trHeight w:val="20"/>
          <w:jc w:val="center"/>
        </w:trPr>
        <w:tc>
          <w:tcPr>
            <w:tcW w:w="22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612C69" w14:textId="77777777" w:rsidR="007E05BC" w:rsidRPr="00D7536C" w:rsidRDefault="007E05BC" w:rsidP="007E05BC">
            <w:pPr>
              <w:jc w:val="both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Very important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63F15FDB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34.15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3DF738BD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33.74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</w:tcPr>
          <w:p w14:paraId="50487EE1" w14:textId="77777777" w:rsidR="007E05BC" w:rsidRPr="00D7536C" w:rsidRDefault="007E05BC" w:rsidP="007E05BC">
            <w:pPr>
              <w:jc w:val="center"/>
              <w:rPr>
                <w:rFonts w:cs="Times New Roman"/>
                <w:b/>
                <w:bCs/>
                <w:color w:val="FFFFFF" w:themeColor="background1"/>
                <w:sz w:val="22"/>
              </w:rPr>
            </w:pPr>
            <w:r w:rsidRPr="00D7536C">
              <w:rPr>
                <w:rFonts w:cs="Times New Roman"/>
                <w:b/>
                <w:bCs/>
                <w:color w:val="FFFFFF" w:themeColor="background1"/>
                <w:sz w:val="22"/>
              </w:rPr>
              <w:t>34.15</w:t>
            </w:r>
          </w:p>
        </w:tc>
        <w:tc>
          <w:tcPr>
            <w:tcW w:w="1729" w:type="dxa"/>
            <w:tcBorders>
              <w:bottom w:val="single" w:sz="4" w:space="0" w:color="auto"/>
            </w:tcBorders>
            <w:noWrap/>
            <w:vAlign w:val="center"/>
          </w:tcPr>
          <w:p w14:paraId="08385DE0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34.15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noWrap/>
            <w:vAlign w:val="center"/>
          </w:tcPr>
          <w:p w14:paraId="75760F92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33.33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noWrap/>
            <w:vAlign w:val="center"/>
          </w:tcPr>
          <w:p w14:paraId="4D4052E4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34.15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noWrap/>
            <w:vAlign w:val="center"/>
          </w:tcPr>
          <w:p w14:paraId="37B8E299" w14:textId="77777777" w:rsidR="007E05BC" w:rsidRPr="00D7536C" w:rsidRDefault="007E05BC" w:rsidP="007E05BC">
            <w:pPr>
              <w:jc w:val="center"/>
              <w:rPr>
                <w:rFonts w:cs="Times New Roman"/>
                <w:sz w:val="22"/>
              </w:rPr>
            </w:pPr>
            <w:r w:rsidRPr="00D7536C">
              <w:rPr>
                <w:rFonts w:cs="Times New Roman"/>
                <w:sz w:val="22"/>
              </w:rPr>
              <w:t>33.33</w:t>
            </w:r>
          </w:p>
        </w:tc>
      </w:tr>
    </w:tbl>
    <w:p w14:paraId="36B55E86" w14:textId="77777777" w:rsidR="00B5620D" w:rsidRPr="00D7536C" w:rsidRDefault="00B5620D" w:rsidP="00901167">
      <w:pPr>
        <w:spacing w:line="240" w:lineRule="auto"/>
        <w:rPr>
          <w:rFonts w:cs="Times New Roman"/>
          <w:sz w:val="22"/>
          <w:lang w:val="en-US"/>
        </w:rPr>
        <w:sectPr w:rsidR="00B5620D" w:rsidRPr="00D7536C" w:rsidSect="00B5620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6CFF61" w14:textId="0B94C057" w:rsidR="00843E19" w:rsidRDefault="00843E19" w:rsidP="008379F9">
      <w:pPr>
        <w:spacing w:line="240" w:lineRule="auto"/>
        <w:rPr>
          <w:rFonts w:cs="Times New Roman"/>
          <w:b/>
          <w:bCs/>
          <w:i/>
          <w:iCs/>
          <w:sz w:val="22"/>
          <w:lang w:val="en-US"/>
        </w:rPr>
      </w:pPr>
      <w:r w:rsidRPr="008379F9">
        <w:rPr>
          <w:rFonts w:cs="Times New Roman"/>
          <w:b/>
          <w:bCs/>
          <w:i/>
          <w:iCs/>
          <w:sz w:val="22"/>
          <w:lang w:val="en-US"/>
        </w:rPr>
        <w:lastRenderedPageBreak/>
        <w:t>Irrigation</w:t>
      </w:r>
    </w:p>
    <w:p w14:paraId="1EF29815" w14:textId="10E40B27" w:rsidR="00B832BC" w:rsidRPr="00B832BC" w:rsidRDefault="00B832BC" w:rsidP="00B832BC">
      <w:pPr>
        <w:spacing w:after="0" w:line="480" w:lineRule="auto"/>
        <w:jc w:val="both"/>
        <w:rPr>
          <w:rFonts w:cs="Times New Roman"/>
          <w:b/>
          <w:bCs/>
          <w:sz w:val="22"/>
        </w:rPr>
      </w:pPr>
      <w:r w:rsidRPr="00B832BC">
        <w:rPr>
          <w:rFonts w:cs="Times New Roman"/>
          <w:b/>
          <w:bCs/>
          <w:sz w:val="22"/>
        </w:rPr>
        <w:t xml:space="preserve">Table </w:t>
      </w:r>
      <w:r w:rsidR="00FE0EAC">
        <w:rPr>
          <w:rFonts w:cs="Times New Roman"/>
          <w:b/>
          <w:bCs/>
          <w:sz w:val="22"/>
        </w:rPr>
        <w:t>S</w:t>
      </w:r>
      <w:r w:rsidR="004106E4">
        <w:rPr>
          <w:rFonts w:cs="Times New Roman"/>
          <w:b/>
          <w:bCs/>
          <w:sz w:val="22"/>
        </w:rPr>
        <w:t>25</w:t>
      </w:r>
      <w:r w:rsidRPr="00B832BC">
        <w:rPr>
          <w:rFonts w:cs="Times New Roman"/>
          <w:b/>
          <w:bCs/>
          <w:sz w:val="22"/>
        </w:rPr>
        <w:t xml:space="preserve"> </w:t>
      </w:r>
    </w:p>
    <w:p w14:paraId="5BC12496" w14:textId="77777777" w:rsidR="00B832BC" w:rsidRPr="00B832BC" w:rsidRDefault="00B832BC" w:rsidP="00B832BC">
      <w:pPr>
        <w:spacing w:after="0" w:line="480" w:lineRule="auto"/>
        <w:jc w:val="both"/>
        <w:rPr>
          <w:rFonts w:cs="Times New Roman"/>
          <w:sz w:val="22"/>
        </w:rPr>
      </w:pPr>
      <w:r w:rsidRPr="00B832BC">
        <w:rPr>
          <w:rFonts w:cs="Times New Roman"/>
          <w:sz w:val="22"/>
        </w:rPr>
        <w:t>Accumulated analysis of deviance across all irrigation systems.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630"/>
        <w:gridCol w:w="1170"/>
        <w:gridCol w:w="1683"/>
        <w:gridCol w:w="1123"/>
        <w:gridCol w:w="1064"/>
      </w:tblGrid>
      <w:tr w:rsidR="00B832BC" w:rsidRPr="00B832BC" w14:paraId="117989A1" w14:textId="77777777" w:rsidTr="005C242F">
        <w:trPr>
          <w:trHeight w:val="29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A568DC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Change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3B475A6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d.f.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121DD9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Deviance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0FDEAE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Mean deviance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DE92AE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Deviance ratio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ADCC0A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Approx. chi pr</w:t>
            </w:r>
          </w:p>
        </w:tc>
      </w:tr>
      <w:tr w:rsidR="00B832BC" w:rsidRPr="00B832BC" w14:paraId="4E646A41" w14:textId="77777777" w:rsidTr="005C242F">
        <w:trPr>
          <w:trHeight w:val="290"/>
        </w:trPr>
        <w:tc>
          <w:tcPr>
            <w:tcW w:w="3420" w:type="dxa"/>
            <w:tcBorders>
              <w:top w:val="single" w:sz="4" w:space="0" w:color="auto"/>
            </w:tcBorders>
            <w:noWrap/>
            <w:hideMark/>
          </w:tcPr>
          <w:p w14:paraId="7EA1B1D6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Irrigation_systems</w:t>
            </w:r>
          </w:p>
        </w:tc>
        <w:tc>
          <w:tcPr>
            <w:tcW w:w="630" w:type="dxa"/>
            <w:tcBorders>
              <w:top w:val="single" w:sz="4" w:space="0" w:color="auto"/>
            </w:tcBorders>
            <w:noWrap/>
            <w:hideMark/>
          </w:tcPr>
          <w:p w14:paraId="1C306278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073E55A9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5.344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noWrap/>
            <w:hideMark/>
          </w:tcPr>
          <w:p w14:paraId="7D68F37B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2.672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noWrap/>
            <w:hideMark/>
          </w:tcPr>
          <w:p w14:paraId="3E51B3A3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2.67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noWrap/>
            <w:hideMark/>
          </w:tcPr>
          <w:p w14:paraId="5F655B17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0.069</w:t>
            </w:r>
          </w:p>
        </w:tc>
      </w:tr>
      <w:tr w:rsidR="00B832BC" w:rsidRPr="00B832BC" w14:paraId="57E08ACA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7D4D24D7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Factors</w:t>
            </w:r>
          </w:p>
        </w:tc>
        <w:tc>
          <w:tcPr>
            <w:tcW w:w="630" w:type="dxa"/>
            <w:noWrap/>
            <w:hideMark/>
          </w:tcPr>
          <w:p w14:paraId="138B3528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7</w:t>
            </w:r>
          </w:p>
        </w:tc>
        <w:tc>
          <w:tcPr>
            <w:tcW w:w="1170" w:type="dxa"/>
            <w:noWrap/>
            <w:hideMark/>
          </w:tcPr>
          <w:p w14:paraId="5E830C7B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1.203</w:t>
            </w:r>
          </w:p>
        </w:tc>
        <w:tc>
          <w:tcPr>
            <w:tcW w:w="1683" w:type="dxa"/>
            <w:noWrap/>
            <w:hideMark/>
          </w:tcPr>
          <w:p w14:paraId="6482B96D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0.172</w:t>
            </w:r>
          </w:p>
        </w:tc>
        <w:tc>
          <w:tcPr>
            <w:tcW w:w="1123" w:type="dxa"/>
            <w:noWrap/>
            <w:hideMark/>
          </w:tcPr>
          <w:p w14:paraId="06107646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0.17</w:t>
            </w:r>
          </w:p>
        </w:tc>
        <w:tc>
          <w:tcPr>
            <w:tcW w:w="1064" w:type="dxa"/>
            <w:noWrap/>
            <w:hideMark/>
          </w:tcPr>
          <w:p w14:paraId="40960F94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0.991</w:t>
            </w:r>
          </w:p>
        </w:tc>
      </w:tr>
      <w:tr w:rsidR="00B832BC" w:rsidRPr="00B832BC" w14:paraId="4AEFB841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5C39420B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Irrigation_systems.Factors</w:t>
            </w:r>
          </w:p>
        </w:tc>
        <w:tc>
          <w:tcPr>
            <w:tcW w:w="630" w:type="dxa"/>
            <w:noWrap/>
            <w:hideMark/>
          </w:tcPr>
          <w:p w14:paraId="1BA797F5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077D646E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0.129</w:t>
            </w:r>
          </w:p>
        </w:tc>
        <w:tc>
          <w:tcPr>
            <w:tcW w:w="1683" w:type="dxa"/>
            <w:noWrap/>
            <w:hideMark/>
          </w:tcPr>
          <w:p w14:paraId="70827BF1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0.009</w:t>
            </w:r>
          </w:p>
        </w:tc>
        <w:tc>
          <w:tcPr>
            <w:tcW w:w="1123" w:type="dxa"/>
            <w:noWrap/>
            <w:hideMark/>
          </w:tcPr>
          <w:p w14:paraId="58D9BE4A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0.01</w:t>
            </w:r>
          </w:p>
        </w:tc>
        <w:tc>
          <w:tcPr>
            <w:tcW w:w="1064" w:type="dxa"/>
            <w:noWrap/>
            <w:hideMark/>
          </w:tcPr>
          <w:p w14:paraId="346612E5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1</w:t>
            </w:r>
          </w:p>
        </w:tc>
      </w:tr>
      <w:tr w:rsidR="00B832BC" w:rsidRPr="00B832BC" w14:paraId="60198AC2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697C6004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Importance</w:t>
            </w:r>
          </w:p>
        </w:tc>
        <w:tc>
          <w:tcPr>
            <w:tcW w:w="630" w:type="dxa"/>
            <w:noWrap/>
            <w:hideMark/>
          </w:tcPr>
          <w:p w14:paraId="637C6174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5B37D7A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117.09</w:t>
            </w:r>
          </w:p>
        </w:tc>
        <w:tc>
          <w:tcPr>
            <w:tcW w:w="1683" w:type="dxa"/>
            <w:noWrap/>
            <w:hideMark/>
          </w:tcPr>
          <w:p w14:paraId="41E17F19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58.545</w:t>
            </w:r>
          </w:p>
        </w:tc>
        <w:tc>
          <w:tcPr>
            <w:tcW w:w="1123" w:type="dxa"/>
            <w:noWrap/>
            <w:hideMark/>
          </w:tcPr>
          <w:p w14:paraId="02D5AA64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58.55</w:t>
            </w:r>
          </w:p>
        </w:tc>
        <w:tc>
          <w:tcPr>
            <w:tcW w:w="1064" w:type="dxa"/>
            <w:noWrap/>
            <w:hideMark/>
          </w:tcPr>
          <w:p w14:paraId="59F67CAB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&lt;.001</w:t>
            </w:r>
          </w:p>
        </w:tc>
      </w:tr>
      <w:tr w:rsidR="00B832BC" w:rsidRPr="00B832BC" w14:paraId="5E790F49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4EED0EC4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Irrigation_systems.Importance</w:t>
            </w:r>
          </w:p>
        </w:tc>
        <w:tc>
          <w:tcPr>
            <w:tcW w:w="630" w:type="dxa"/>
            <w:noWrap/>
            <w:hideMark/>
          </w:tcPr>
          <w:p w14:paraId="775C4A52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2A9C12D1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49.317</w:t>
            </w:r>
          </w:p>
        </w:tc>
        <w:tc>
          <w:tcPr>
            <w:tcW w:w="1683" w:type="dxa"/>
            <w:noWrap/>
            <w:hideMark/>
          </w:tcPr>
          <w:p w14:paraId="408AAC79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12.329</w:t>
            </w:r>
          </w:p>
        </w:tc>
        <w:tc>
          <w:tcPr>
            <w:tcW w:w="1123" w:type="dxa"/>
            <w:noWrap/>
            <w:hideMark/>
          </w:tcPr>
          <w:p w14:paraId="230781EA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12.33</w:t>
            </w:r>
          </w:p>
        </w:tc>
        <w:tc>
          <w:tcPr>
            <w:tcW w:w="1064" w:type="dxa"/>
            <w:noWrap/>
            <w:hideMark/>
          </w:tcPr>
          <w:p w14:paraId="720FAD52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&lt;.001</w:t>
            </w:r>
          </w:p>
        </w:tc>
      </w:tr>
      <w:tr w:rsidR="00B832BC" w:rsidRPr="00B832BC" w14:paraId="0B91C778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654C3DF5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Factors.Importance</w:t>
            </w:r>
          </w:p>
        </w:tc>
        <w:tc>
          <w:tcPr>
            <w:tcW w:w="630" w:type="dxa"/>
            <w:noWrap/>
            <w:hideMark/>
          </w:tcPr>
          <w:p w14:paraId="38F1C30F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14</w:t>
            </w:r>
          </w:p>
        </w:tc>
        <w:tc>
          <w:tcPr>
            <w:tcW w:w="1170" w:type="dxa"/>
            <w:noWrap/>
            <w:hideMark/>
          </w:tcPr>
          <w:p w14:paraId="2DD4F53C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97.532</w:t>
            </w:r>
          </w:p>
        </w:tc>
        <w:tc>
          <w:tcPr>
            <w:tcW w:w="1683" w:type="dxa"/>
            <w:noWrap/>
            <w:hideMark/>
          </w:tcPr>
          <w:p w14:paraId="5DD0D005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6.967</w:t>
            </w:r>
          </w:p>
        </w:tc>
        <w:tc>
          <w:tcPr>
            <w:tcW w:w="1123" w:type="dxa"/>
            <w:noWrap/>
            <w:hideMark/>
          </w:tcPr>
          <w:p w14:paraId="2EC925C3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6.97</w:t>
            </w:r>
          </w:p>
        </w:tc>
        <w:tc>
          <w:tcPr>
            <w:tcW w:w="1064" w:type="dxa"/>
            <w:noWrap/>
            <w:hideMark/>
          </w:tcPr>
          <w:p w14:paraId="75BA6A6D" w14:textId="77777777" w:rsidR="00B832BC" w:rsidRPr="00B832BC" w:rsidRDefault="00B832BC" w:rsidP="00B832BC">
            <w:pPr>
              <w:rPr>
                <w:rFonts w:cs="Times New Roman"/>
                <w:b/>
                <w:bCs/>
                <w:sz w:val="22"/>
              </w:rPr>
            </w:pPr>
            <w:r w:rsidRPr="00B832BC">
              <w:rPr>
                <w:rFonts w:cs="Times New Roman"/>
                <w:b/>
                <w:bCs/>
                <w:sz w:val="22"/>
              </w:rPr>
              <w:t>&lt;.001</w:t>
            </w:r>
          </w:p>
        </w:tc>
      </w:tr>
      <w:tr w:rsidR="00B832BC" w:rsidRPr="00B832BC" w14:paraId="19BAA325" w14:textId="77777777" w:rsidTr="005C242F">
        <w:trPr>
          <w:trHeight w:val="290"/>
        </w:trPr>
        <w:tc>
          <w:tcPr>
            <w:tcW w:w="3420" w:type="dxa"/>
            <w:noWrap/>
            <w:hideMark/>
          </w:tcPr>
          <w:p w14:paraId="729E0169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Residual</w:t>
            </w:r>
          </w:p>
        </w:tc>
        <w:tc>
          <w:tcPr>
            <w:tcW w:w="630" w:type="dxa"/>
            <w:noWrap/>
            <w:hideMark/>
          </w:tcPr>
          <w:p w14:paraId="32A9098A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28</w:t>
            </w:r>
          </w:p>
        </w:tc>
        <w:tc>
          <w:tcPr>
            <w:tcW w:w="1170" w:type="dxa"/>
            <w:noWrap/>
            <w:hideMark/>
          </w:tcPr>
          <w:p w14:paraId="19DFB84B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41.359</w:t>
            </w:r>
          </w:p>
        </w:tc>
        <w:tc>
          <w:tcPr>
            <w:tcW w:w="1683" w:type="dxa"/>
            <w:noWrap/>
            <w:hideMark/>
          </w:tcPr>
          <w:p w14:paraId="36ADE1D3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1.477</w:t>
            </w:r>
          </w:p>
        </w:tc>
        <w:tc>
          <w:tcPr>
            <w:tcW w:w="1123" w:type="dxa"/>
            <w:noWrap/>
            <w:hideMark/>
          </w:tcPr>
          <w:p w14:paraId="47BD278E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064" w:type="dxa"/>
            <w:noWrap/>
            <w:hideMark/>
          </w:tcPr>
          <w:p w14:paraId="3EA34C80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 xml:space="preserve"> </w:t>
            </w:r>
          </w:p>
        </w:tc>
      </w:tr>
      <w:tr w:rsidR="00B832BC" w:rsidRPr="00B832BC" w14:paraId="66C21CA9" w14:textId="77777777" w:rsidTr="005C242F">
        <w:trPr>
          <w:trHeight w:val="290"/>
        </w:trPr>
        <w:tc>
          <w:tcPr>
            <w:tcW w:w="3420" w:type="dxa"/>
            <w:tcBorders>
              <w:bottom w:val="single" w:sz="4" w:space="0" w:color="auto"/>
            </w:tcBorders>
            <w:noWrap/>
            <w:hideMark/>
          </w:tcPr>
          <w:p w14:paraId="28117159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Total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noWrap/>
            <w:hideMark/>
          </w:tcPr>
          <w:p w14:paraId="403631EF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71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  <w:hideMark/>
          </w:tcPr>
          <w:p w14:paraId="7A26660D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311.975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noWrap/>
            <w:hideMark/>
          </w:tcPr>
          <w:p w14:paraId="2E2604D3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  <w:r w:rsidRPr="00B832BC">
              <w:rPr>
                <w:rFonts w:cs="Times New Roman"/>
                <w:sz w:val="22"/>
              </w:rPr>
              <w:t>4.394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noWrap/>
            <w:hideMark/>
          </w:tcPr>
          <w:p w14:paraId="0393CF20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noWrap/>
            <w:hideMark/>
          </w:tcPr>
          <w:p w14:paraId="587DA224" w14:textId="77777777" w:rsidR="00B832BC" w:rsidRPr="00B832BC" w:rsidRDefault="00B832BC" w:rsidP="00B832BC">
            <w:pPr>
              <w:rPr>
                <w:rFonts w:cs="Times New Roman"/>
                <w:sz w:val="22"/>
              </w:rPr>
            </w:pPr>
          </w:p>
        </w:tc>
      </w:tr>
    </w:tbl>
    <w:p w14:paraId="64A38698" w14:textId="6B26CCAE" w:rsidR="00DE48C2" w:rsidRDefault="00DE48C2" w:rsidP="008379F9">
      <w:pPr>
        <w:spacing w:line="240" w:lineRule="auto"/>
        <w:rPr>
          <w:rFonts w:cs="Times New Roman"/>
          <w:sz w:val="22"/>
          <w:lang w:val="en-US"/>
        </w:rPr>
      </w:pPr>
    </w:p>
    <w:p w14:paraId="29FA0FDF" w14:textId="523A1895" w:rsidR="00FE0EAC" w:rsidRPr="00FE0EAC" w:rsidRDefault="00FE0EAC" w:rsidP="00FE0EAC">
      <w:pPr>
        <w:spacing w:after="0" w:line="276" w:lineRule="auto"/>
        <w:jc w:val="both"/>
        <w:rPr>
          <w:rFonts w:cs="Times New Roman"/>
          <w:b/>
          <w:bCs/>
          <w:sz w:val="22"/>
        </w:rPr>
      </w:pPr>
      <w:r w:rsidRPr="00FE0EAC">
        <w:rPr>
          <w:rFonts w:cs="Times New Roman"/>
          <w:b/>
          <w:bCs/>
          <w:sz w:val="22"/>
        </w:rPr>
        <w:t xml:space="preserve">Table </w:t>
      </w:r>
      <w:r>
        <w:rPr>
          <w:rFonts w:cs="Times New Roman"/>
          <w:b/>
          <w:bCs/>
          <w:sz w:val="22"/>
        </w:rPr>
        <w:t>S2</w:t>
      </w:r>
      <w:r w:rsidR="00E2261E">
        <w:rPr>
          <w:rFonts w:cs="Times New Roman"/>
          <w:b/>
          <w:bCs/>
          <w:sz w:val="22"/>
        </w:rPr>
        <w:t>6</w:t>
      </w:r>
    </w:p>
    <w:p w14:paraId="793FA830" w14:textId="77777777" w:rsidR="00FE0EAC" w:rsidRPr="00FE0EAC" w:rsidRDefault="00FE0EAC" w:rsidP="00FE0EAC">
      <w:pPr>
        <w:spacing w:after="0" w:line="276" w:lineRule="auto"/>
        <w:jc w:val="both"/>
        <w:rPr>
          <w:rFonts w:cs="Times New Roman"/>
          <w:sz w:val="22"/>
        </w:rPr>
      </w:pPr>
      <w:r w:rsidRPr="00FE0EAC">
        <w:rPr>
          <w:rFonts w:cs="Times New Roman"/>
          <w:sz w:val="22"/>
        </w:rPr>
        <w:t>Accumulated analysis of deviance of localized and sprinkler irrigation.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67"/>
        <w:gridCol w:w="1167"/>
        <w:gridCol w:w="1127"/>
        <w:gridCol w:w="1195"/>
        <w:gridCol w:w="1085"/>
      </w:tblGrid>
      <w:tr w:rsidR="00FE0EAC" w:rsidRPr="00FE0EAC" w14:paraId="4D809E44" w14:textId="77777777" w:rsidTr="005C242F">
        <w:trPr>
          <w:trHeight w:val="29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2432E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Change</w:t>
            </w: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C165F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d.f.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71885B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Deviance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88B373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Mean deviance</w:t>
            </w:r>
          </w:p>
        </w:tc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58F295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Deviance ratio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5F13A0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Approx chi pr</w:t>
            </w:r>
          </w:p>
        </w:tc>
      </w:tr>
      <w:tr w:rsidR="00FE0EAC" w:rsidRPr="00FE0EAC" w14:paraId="2D3E071F" w14:textId="77777777" w:rsidTr="005C242F">
        <w:trPr>
          <w:trHeight w:val="290"/>
        </w:trPr>
        <w:tc>
          <w:tcPr>
            <w:tcW w:w="3510" w:type="dxa"/>
            <w:tcBorders>
              <w:top w:val="single" w:sz="4" w:space="0" w:color="auto"/>
            </w:tcBorders>
            <w:noWrap/>
            <w:hideMark/>
          </w:tcPr>
          <w:p w14:paraId="5A4478EF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Irrigation_systems</w:t>
            </w:r>
          </w:p>
        </w:tc>
        <w:tc>
          <w:tcPr>
            <w:tcW w:w="6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E047B0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2ADCC4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0.33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641D0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0.33</w:t>
            </w:r>
          </w:p>
        </w:tc>
        <w:tc>
          <w:tcPr>
            <w:tcW w:w="119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BA5682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0.33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957F3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0.566</w:t>
            </w:r>
          </w:p>
        </w:tc>
      </w:tr>
      <w:tr w:rsidR="00FE0EAC" w:rsidRPr="00FE0EAC" w14:paraId="7EF1B9B0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3FA3F532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Factors</w:t>
            </w:r>
          </w:p>
        </w:tc>
        <w:tc>
          <w:tcPr>
            <w:tcW w:w="667" w:type="dxa"/>
            <w:noWrap/>
            <w:vAlign w:val="center"/>
            <w:hideMark/>
          </w:tcPr>
          <w:p w14:paraId="10025D34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1</w:t>
            </w:r>
          </w:p>
        </w:tc>
        <w:tc>
          <w:tcPr>
            <w:tcW w:w="1167" w:type="dxa"/>
            <w:noWrap/>
            <w:vAlign w:val="center"/>
            <w:hideMark/>
          </w:tcPr>
          <w:p w14:paraId="45BE45CB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0.021</w:t>
            </w:r>
          </w:p>
        </w:tc>
        <w:tc>
          <w:tcPr>
            <w:tcW w:w="1127" w:type="dxa"/>
            <w:noWrap/>
            <w:vAlign w:val="center"/>
            <w:hideMark/>
          </w:tcPr>
          <w:p w14:paraId="2F88558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0.021</w:t>
            </w:r>
          </w:p>
        </w:tc>
        <w:tc>
          <w:tcPr>
            <w:tcW w:w="1195" w:type="dxa"/>
            <w:noWrap/>
            <w:vAlign w:val="center"/>
            <w:hideMark/>
          </w:tcPr>
          <w:p w14:paraId="1C464BF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0.02</w:t>
            </w:r>
          </w:p>
        </w:tc>
        <w:tc>
          <w:tcPr>
            <w:tcW w:w="1085" w:type="dxa"/>
            <w:noWrap/>
            <w:vAlign w:val="center"/>
            <w:hideMark/>
          </w:tcPr>
          <w:p w14:paraId="4FDD7C2D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0.886</w:t>
            </w:r>
          </w:p>
        </w:tc>
      </w:tr>
      <w:tr w:rsidR="00FE0EAC" w:rsidRPr="00FE0EAC" w14:paraId="0C6C54ED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1A6D91FF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Irrigation_systems.Factors</w:t>
            </w:r>
          </w:p>
        </w:tc>
        <w:tc>
          <w:tcPr>
            <w:tcW w:w="667" w:type="dxa"/>
            <w:noWrap/>
            <w:vAlign w:val="center"/>
            <w:hideMark/>
          </w:tcPr>
          <w:p w14:paraId="78869D41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1</w:t>
            </w:r>
          </w:p>
        </w:tc>
        <w:tc>
          <w:tcPr>
            <w:tcW w:w="1167" w:type="dxa"/>
            <w:noWrap/>
            <w:vAlign w:val="center"/>
            <w:hideMark/>
          </w:tcPr>
          <w:p w14:paraId="5F4BBA9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0.000</w:t>
            </w:r>
          </w:p>
        </w:tc>
        <w:tc>
          <w:tcPr>
            <w:tcW w:w="1127" w:type="dxa"/>
            <w:noWrap/>
            <w:vAlign w:val="center"/>
            <w:hideMark/>
          </w:tcPr>
          <w:p w14:paraId="774286AD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0.000</w:t>
            </w:r>
          </w:p>
        </w:tc>
        <w:tc>
          <w:tcPr>
            <w:tcW w:w="1195" w:type="dxa"/>
            <w:noWrap/>
            <w:vAlign w:val="center"/>
            <w:hideMark/>
          </w:tcPr>
          <w:p w14:paraId="4E3587CB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0.00</w:t>
            </w:r>
          </w:p>
        </w:tc>
        <w:tc>
          <w:tcPr>
            <w:tcW w:w="1085" w:type="dxa"/>
            <w:noWrap/>
            <w:vAlign w:val="center"/>
            <w:hideMark/>
          </w:tcPr>
          <w:p w14:paraId="76A754C7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0.995</w:t>
            </w:r>
          </w:p>
        </w:tc>
      </w:tr>
      <w:tr w:rsidR="00FE0EAC" w:rsidRPr="00FE0EAC" w14:paraId="31E4C7C0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3302BAAD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Importance</w:t>
            </w:r>
          </w:p>
        </w:tc>
        <w:tc>
          <w:tcPr>
            <w:tcW w:w="667" w:type="dxa"/>
            <w:noWrap/>
            <w:vAlign w:val="center"/>
            <w:hideMark/>
          </w:tcPr>
          <w:p w14:paraId="0AC049A1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2</w:t>
            </w:r>
          </w:p>
        </w:tc>
        <w:tc>
          <w:tcPr>
            <w:tcW w:w="1167" w:type="dxa"/>
            <w:noWrap/>
            <w:vAlign w:val="center"/>
            <w:hideMark/>
          </w:tcPr>
          <w:p w14:paraId="0DD5639B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55.258</w:t>
            </w:r>
          </w:p>
        </w:tc>
        <w:tc>
          <w:tcPr>
            <w:tcW w:w="1127" w:type="dxa"/>
            <w:noWrap/>
            <w:vAlign w:val="center"/>
            <w:hideMark/>
          </w:tcPr>
          <w:p w14:paraId="4E5AFB0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27.629</w:t>
            </w:r>
          </w:p>
        </w:tc>
        <w:tc>
          <w:tcPr>
            <w:tcW w:w="1195" w:type="dxa"/>
            <w:noWrap/>
            <w:vAlign w:val="center"/>
            <w:hideMark/>
          </w:tcPr>
          <w:p w14:paraId="135D7E49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27.63</w:t>
            </w:r>
          </w:p>
        </w:tc>
        <w:tc>
          <w:tcPr>
            <w:tcW w:w="1085" w:type="dxa"/>
            <w:noWrap/>
            <w:vAlign w:val="center"/>
            <w:hideMark/>
          </w:tcPr>
          <w:p w14:paraId="04C26D39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&lt;.001</w:t>
            </w:r>
          </w:p>
        </w:tc>
      </w:tr>
      <w:tr w:rsidR="00FE0EAC" w:rsidRPr="00FE0EAC" w14:paraId="4A11174E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30CFD263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Irrigation_systems.Importance</w:t>
            </w:r>
          </w:p>
        </w:tc>
        <w:tc>
          <w:tcPr>
            <w:tcW w:w="667" w:type="dxa"/>
            <w:noWrap/>
            <w:vAlign w:val="center"/>
            <w:hideMark/>
          </w:tcPr>
          <w:p w14:paraId="2FC6FE4D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167" w:type="dxa"/>
            <w:noWrap/>
            <w:vAlign w:val="center"/>
            <w:hideMark/>
          </w:tcPr>
          <w:p w14:paraId="00169DC1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34.653</w:t>
            </w:r>
          </w:p>
        </w:tc>
        <w:tc>
          <w:tcPr>
            <w:tcW w:w="1127" w:type="dxa"/>
            <w:noWrap/>
            <w:vAlign w:val="center"/>
            <w:hideMark/>
          </w:tcPr>
          <w:p w14:paraId="7EAE970D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17.327</w:t>
            </w:r>
          </w:p>
        </w:tc>
        <w:tc>
          <w:tcPr>
            <w:tcW w:w="1195" w:type="dxa"/>
            <w:noWrap/>
            <w:vAlign w:val="center"/>
            <w:hideMark/>
          </w:tcPr>
          <w:p w14:paraId="0AE5D8CB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17.33</w:t>
            </w:r>
          </w:p>
        </w:tc>
        <w:tc>
          <w:tcPr>
            <w:tcW w:w="1085" w:type="dxa"/>
            <w:noWrap/>
            <w:vAlign w:val="center"/>
            <w:hideMark/>
          </w:tcPr>
          <w:p w14:paraId="2EBAA9CE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&lt;.001</w:t>
            </w:r>
          </w:p>
        </w:tc>
      </w:tr>
      <w:tr w:rsidR="00FE0EAC" w:rsidRPr="00FE0EAC" w14:paraId="54CB9522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0CB7F284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Factors.Importance</w:t>
            </w:r>
          </w:p>
        </w:tc>
        <w:tc>
          <w:tcPr>
            <w:tcW w:w="667" w:type="dxa"/>
            <w:noWrap/>
            <w:vAlign w:val="center"/>
            <w:hideMark/>
          </w:tcPr>
          <w:p w14:paraId="07DF6A01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2</w:t>
            </w:r>
          </w:p>
        </w:tc>
        <w:tc>
          <w:tcPr>
            <w:tcW w:w="1167" w:type="dxa"/>
            <w:noWrap/>
            <w:vAlign w:val="center"/>
            <w:hideMark/>
          </w:tcPr>
          <w:p w14:paraId="20F256BF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8.809</w:t>
            </w:r>
          </w:p>
        </w:tc>
        <w:tc>
          <w:tcPr>
            <w:tcW w:w="1127" w:type="dxa"/>
            <w:noWrap/>
            <w:vAlign w:val="center"/>
            <w:hideMark/>
          </w:tcPr>
          <w:p w14:paraId="0BF6A193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4.404</w:t>
            </w:r>
          </w:p>
        </w:tc>
        <w:tc>
          <w:tcPr>
            <w:tcW w:w="1195" w:type="dxa"/>
            <w:noWrap/>
            <w:vAlign w:val="center"/>
            <w:hideMark/>
          </w:tcPr>
          <w:p w14:paraId="0FA1431F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4.4</w:t>
            </w:r>
          </w:p>
        </w:tc>
        <w:tc>
          <w:tcPr>
            <w:tcW w:w="1085" w:type="dxa"/>
            <w:noWrap/>
            <w:vAlign w:val="center"/>
            <w:hideMark/>
          </w:tcPr>
          <w:p w14:paraId="3898B103" w14:textId="77777777" w:rsidR="00FE0EAC" w:rsidRPr="00FE0EAC" w:rsidRDefault="00FE0EAC" w:rsidP="00FE0EAC">
            <w:pPr>
              <w:rPr>
                <w:rFonts w:cs="Times New Roman"/>
                <w:b/>
                <w:bCs/>
                <w:sz w:val="22"/>
              </w:rPr>
            </w:pPr>
            <w:r w:rsidRPr="00FE0EAC">
              <w:rPr>
                <w:rFonts w:cs="Times New Roman"/>
                <w:b/>
                <w:bCs/>
                <w:sz w:val="22"/>
              </w:rPr>
              <w:t>0.012</w:t>
            </w:r>
          </w:p>
        </w:tc>
      </w:tr>
      <w:tr w:rsidR="00FE0EAC" w:rsidRPr="00FE0EAC" w14:paraId="743904D9" w14:textId="77777777" w:rsidTr="005C242F">
        <w:trPr>
          <w:trHeight w:val="290"/>
        </w:trPr>
        <w:tc>
          <w:tcPr>
            <w:tcW w:w="3510" w:type="dxa"/>
            <w:noWrap/>
            <w:hideMark/>
          </w:tcPr>
          <w:p w14:paraId="21251969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Residual</w:t>
            </w:r>
          </w:p>
        </w:tc>
        <w:tc>
          <w:tcPr>
            <w:tcW w:w="667" w:type="dxa"/>
            <w:noWrap/>
            <w:vAlign w:val="center"/>
            <w:hideMark/>
          </w:tcPr>
          <w:p w14:paraId="274CA5BE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2</w:t>
            </w:r>
          </w:p>
        </w:tc>
        <w:tc>
          <w:tcPr>
            <w:tcW w:w="1167" w:type="dxa"/>
            <w:noWrap/>
            <w:vAlign w:val="center"/>
            <w:hideMark/>
          </w:tcPr>
          <w:p w14:paraId="427F204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5.04</w:t>
            </w:r>
          </w:p>
        </w:tc>
        <w:tc>
          <w:tcPr>
            <w:tcW w:w="1127" w:type="dxa"/>
            <w:noWrap/>
            <w:vAlign w:val="center"/>
            <w:hideMark/>
          </w:tcPr>
          <w:p w14:paraId="2205E464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2.52</w:t>
            </w:r>
          </w:p>
        </w:tc>
        <w:tc>
          <w:tcPr>
            <w:tcW w:w="1195" w:type="dxa"/>
            <w:noWrap/>
            <w:vAlign w:val="center"/>
            <w:hideMark/>
          </w:tcPr>
          <w:p w14:paraId="57178454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</w:p>
        </w:tc>
        <w:tc>
          <w:tcPr>
            <w:tcW w:w="1085" w:type="dxa"/>
            <w:noWrap/>
            <w:vAlign w:val="center"/>
            <w:hideMark/>
          </w:tcPr>
          <w:p w14:paraId="3C3C669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</w:p>
        </w:tc>
      </w:tr>
      <w:tr w:rsidR="00FE0EAC" w:rsidRPr="00FE0EAC" w14:paraId="509EDA7F" w14:textId="77777777" w:rsidTr="005C242F">
        <w:trPr>
          <w:trHeight w:val="290"/>
        </w:trPr>
        <w:tc>
          <w:tcPr>
            <w:tcW w:w="3510" w:type="dxa"/>
            <w:tcBorders>
              <w:bottom w:val="single" w:sz="4" w:space="0" w:color="auto"/>
            </w:tcBorders>
            <w:noWrap/>
            <w:hideMark/>
          </w:tcPr>
          <w:p w14:paraId="4A7BF00B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Total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B4AF8A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11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1BEF6EF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104.111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13F256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  <w:r w:rsidRPr="00FE0EAC">
              <w:rPr>
                <w:rFonts w:cs="Times New Roman"/>
                <w:sz w:val="22"/>
              </w:rPr>
              <w:t>9.465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4499F8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0D398F0" w14:textId="77777777" w:rsidR="00FE0EAC" w:rsidRPr="00FE0EAC" w:rsidRDefault="00FE0EAC" w:rsidP="00FE0EAC">
            <w:pPr>
              <w:rPr>
                <w:rFonts w:cs="Times New Roman"/>
                <w:sz w:val="22"/>
              </w:rPr>
            </w:pPr>
          </w:p>
        </w:tc>
      </w:tr>
    </w:tbl>
    <w:p w14:paraId="4A871CAE" w14:textId="4B036CE5" w:rsidR="00FE0EAC" w:rsidRDefault="00FE0EAC" w:rsidP="008379F9">
      <w:pPr>
        <w:spacing w:line="240" w:lineRule="auto"/>
        <w:rPr>
          <w:rFonts w:cs="Times New Roman"/>
          <w:sz w:val="22"/>
          <w:lang w:val="en-US"/>
        </w:rPr>
      </w:pPr>
    </w:p>
    <w:p w14:paraId="5D7572A5" w14:textId="7DBBFB87" w:rsidR="00613CD6" w:rsidRDefault="00613CD6" w:rsidP="008379F9">
      <w:pPr>
        <w:spacing w:line="240" w:lineRule="auto"/>
        <w:rPr>
          <w:rFonts w:cs="Times New Roman"/>
          <w:sz w:val="22"/>
          <w:lang w:val="en-US"/>
        </w:rPr>
      </w:pPr>
    </w:p>
    <w:p w14:paraId="2FAD7736" w14:textId="2CC30E30" w:rsidR="00613CD6" w:rsidRDefault="00613CD6" w:rsidP="008379F9">
      <w:pPr>
        <w:spacing w:line="240" w:lineRule="auto"/>
        <w:rPr>
          <w:rFonts w:cs="Times New Roman"/>
          <w:sz w:val="22"/>
          <w:lang w:val="en-US"/>
        </w:rPr>
      </w:pPr>
    </w:p>
    <w:p w14:paraId="52040A6C" w14:textId="0010B9EA" w:rsidR="00613CD6" w:rsidRDefault="00613CD6" w:rsidP="008379F9">
      <w:pPr>
        <w:spacing w:line="240" w:lineRule="auto"/>
        <w:rPr>
          <w:rFonts w:cs="Times New Roman"/>
          <w:sz w:val="22"/>
          <w:lang w:val="en-US"/>
        </w:rPr>
      </w:pPr>
    </w:p>
    <w:p w14:paraId="1CB8EFF8" w14:textId="77777777" w:rsidR="00613CD6" w:rsidRPr="00B832BC" w:rsidRDefault="00613CD6" w:rsidP="008379F9">
      <w:pPr>
        <w:spacing w:line="240" w:lineRule="auto"/>
        <w:rPr>
          <w:rFonts w:cs="Times New Roman"/>
          <w:sz w:val="22"/>
          <w:lang w:val="en-US"/>
        </w:rPr>
      </w:pPr>
    </w:p>
    <w:p w14:paraId="5425D50C" w14:textId="77777777" w:rsidR="00417776" w:rsidRPr="00D7536C" w:rsidRDefault="00417776" w:rsidP="00BB3D6E">
      <w:pPr>
        <w:pStyle w:val="NoSpacing"/>
        <w:jc w:val="both"/>
        <w:rPr>
          <w:sz w:val="22"/>
        </w:rPr>
      </w:pPr>
    </w:p>
    <w:tbl>
      <w:tblPr>
        <w:tblStyle w:val="TableGrid4"/>
        <w:tblW w:w="98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"/>
        <w:gridCol w:w="9198"/>
      </w:tblGrid>
      <w:tr w:rsidR="00F91645" w:rsidRPr="00D7536C" w14:paraId="1D11806F" w14:textId="77777777" w:rsidTr="00F91645">
        <w:trPr>
          <w:cantSplit/>
          <w:trHeight w:val="3752"/>
          <w:jc w:val="center"/>
        </w:trPr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C138D2" w14:textId="5F633BCB" w:rsidR="00A15A65" w:rsidRPr="00D7536C" w:rsidRDefault="000C0BEF" w:rsidP="00A15A65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lastRenderedPageBreak/>
              <w:t>Surface</w:t>
            </w:r>
            <w:r w:rsidR="00A15A65" w:rsidRPr="00D7536C">
              <w:rPr>
                <w:sz w:val="22"/>
              </w:rPr>
              <w:t xml:space="preserve"> irrigation</w:t>
            </w:r>
          </w:p>
        </w:tc>
        <w:tc>
          <w:tcPr>
            <w:tcW w:w="9233" w:type="dxa"/>
            <w:tcBorders>
              <w:left w:val="single" w:sz="4" w:space="0" w:color="auto"/>
              <w:right w:val="single" w:sz="4" w:space="0" w:color="auto"/>
            </w:tcBorders>
          </w:tcPr>
          <w:p w14:paraId="16AD9A9F" w14:textId="77777777" w:rsidR="00A15A65" w:rsidRPr="00D7536C" w:rsidRDefault="00A15A65" w:rsidP="00A15A65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69504" behindDoc="1" locked="0" layoutInCell="1" allowOverlap="1" wp14:anchorId="205EA862" wp14:editId="5DD59D5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196850</wp:posOffset>
                  </wp:positionV>
                  <wp:extent cx="5759450" cy="2110740"/>
                  <wp:effectExtent l="0" t="0" r="12700" b="3810"/>
                  <wp:wrapNone/>
                  <wp:docPr id="24" name="Chart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53BAFF-4CE7-4004-8DC3-89A910A17F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1645" w:rsidRPr="00D7536C" w14:paraId="14215543" w14:textId="77777777" w:rsidTr="00F91645">
        <w:trPr>
          <w:cantSplit/>
          <w:trHeight w:val="3410"/>
          <w:jc w:val="center"/>
        </w:trPr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78DE6B" w14:textId="6DBFAD19" w:rsidR="00A15A65" w:rsidRPr="00D7536C" w:rsidRDefault="000C0BEF" w:rsidP="00A15A65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Localised</w:t>
            </w:r>
            <w:r w:rsidR="00A15A65" w:rsidRPr="00D7536C">
              <w:rPr>
                <w:sz w:val="22"/>
              </w:rPr>
              <w:t xml:space="preserve"> irrigation</w:t>
            </w:r>
          </w:p>
        </w:tc>
        <w:tc>
          <w:tcPr>
            <w:tcW w:w="9233" w:type="dxa"/>
            <w:tcBorders>
              <w:left w:val="single" w:sz="4" w:space="0" w:color="auto"/>
              <w:right w:val="single" w:sz="4" w:space="0" w:color="auto"/>
            </w:tcBorders>
          </w:tcPr>
          <w:p w14:paraId="0EF97C46" w14:textId="77777777" w:rsidR="00A15A65" w:rsidRPr="00D7536C" w:rsidRDefault="00A15A65" w:rsidP="00A15A65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70528" behindDoc="1" locked="0" layoutInCell="1" allowOverlap="1" wp14:anchorId="295C4C73" wp14:editId="0220F2D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81280</wp:posOffset>
                  </wp:positionV>
                  <wp:extent cx="5784850" cy="1982470"/>
                  <wp:effectExtent l="0" t="0" r="6350" b="17780"/>
                  <wp:wrapNone/>
                  <wp:docPr id="25" name="Chart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FF1998-2BC9-4386-AED4-8002CAD310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1645" w:rsidRPr="00D7536C" w14:paraId="75827E07" w14:textId="77777777" w:rsidTr="00F91645">
        <w:trPr>
          <w:cantSplit/>
          <w:trHeight w:val="3608"/>
          <w:jc w:val="center"/>
        </w:trPr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DD097EC" w14:textId="77777777" w:rsidR="00A15A65" w:rsidRPr="00D7536C" w:rsidRDefault="00A15A65" w:rsidP="00A15A65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Sprinkler irrigation</w:t>
            </w:r>
          </w:p>
        </w:tc>
        <w:tc>
          <w:tcPr>
            <w:tcW w:w="9233" w:type="dxa"/>
            <w:tcBorders>
              <w:left w:val="single" w:sz="4" w:space="0" w:color="auto"/>
              <w:right w:val="single" w:sz="4" w:space="0" w:color="auto"/>
            </w:tcBorders>
          </w:tcPr>
          <w:p w14:paraId="2661157F" w14:textId="77777777" w:rsidR="00A15A65" w:rsidRPr="00D7536C" w:rsidRDefault="00A15A65" w:rsidP="00A15A65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71552" behindDoc="0" locked="0" layoutInCell="1" allowOverlap="1" wp14:anchorId="38856877" wp14:editId="71B7A12B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87630</wp:posOffset>
                  </wp:positionV>
                  <wp:extent cx="5784850" cy="2153285"/>
                  <wp:effectExtent l="0" t="0" r="6350" b="18415"/>
                  <wp:wrapNone/>
                  <wp:docPr id="26" name="Chart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7EC16-FB3E-42C9-A602-13F7A67742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29CB08" w14:textId="4ECE345E" w:rsidR="00A15A65" w:rsidRPr="00D7536C" w:rsidRDefault="00A15A65" w:rsidP="00A15A65">
      <w:pPr>
        <w:spacing w:after="0" w:line="360" w:lineRule="auto"/>
        <w:jc w:val="center"/>
        <w:rPr>
          <w:sz w:val="22"/>
        </w:rPr>
      </w:pPr>
      <w:r w:rsidRPr="00D7536C">
        <w:rPr>
          <w:b/>
          <w:bCs/>
          <w:sz w:val="22"/>
        </w:rPr>
        <w:t>Fig.</w:t>
      </w:r>
      <w:r w:rsidR="00BA563F" w:rsidRPr="00D7536C">
        <w:rPr>
          <w:b/>
          <w:bCs/>
          <w:sz w:val="22"/>
        </w:rPr>
        <w:t xml:space="preserve"> </w:t>
      </w:r>
      <w:r w:rsidR="00466253" w:rsidRPr="00D7536C">
        <w:rPr>
          <w:b/>
          <w:bCs/>
          <w:sz w:val="22"/>
        </w:rPr>
        <w:t>S</w:t>
      </w:r>
      <w:r w:rsidR="00BA563F" w:rsidRPr="00D7536C">
        <w:rPr>
          <w:b/>
          <w:bCs/>
          <w:sz w:val="22"/>
        </w:rPr>
        <w:t>3</w:t>
      </w:r>
      <w:r w:rsidRPr="00D7536C">
        <w:rPr>
          <w:b/>
          <w:bCs/>
          <w:sz w:val="22"/>
        </w:rPr>
        <w:t xml:space="preserve"> </w:t>
      </w:r>
      <w:r w:rsidRPr="00D7536C">
        <w:rPr>
          <w:sz w:val="22"/>
        </w:rPr>
        <w:t>Number of responses recorded per factors influencing the choice of irrigation systems.</w:t>
      </w:r>
    </w:p>
    <w:p w14:paraId="03567F59" w14:textId="77777777" w:rsidR="00F469E5" w:rsidRPr="00D7536C" w:rsidRDefault="00F469E5" w:rsidP="00A77E94">
      <w:pPr>
        <w:keepNext/>
        <w:spacing w:after="0" w:line="240" w:lineRule="auto"/>
        <w:jc w:val="both"/>
        <w:rPr>
          <w:b/>
          <w:bCs/>
          <w:sz w:val="22"/>
        </w:rPr>
        <w:sectPr w:rsidR="00F469E5" w:rsidRPr="00D753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134776" w14:textId="09BD1B20" w:rsidR="00A77E94" w:rsidRPr="00D7536C" w:rsidRDefault="00A77E94" w:rsidP="00A77E94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lastRenderedPageBreak/>
        <w:t xml:space="preserve">Table </w:t>
      </w:r>
      <w:r w:rsidR="00C04F61" w:rsidRPr="00D7536C">
        <w:rPr>
          <w:b/>
          <w:bCs/>
          <w:sz w:val="22"/>
        </w:rPr>
        <w:t>S</w:t>
      </w:r>
      <w:r w:rsidR="004106E4">
        <w:rPr>
          <w:b/>
          <w:bCs/>
          <w:sz w:val="22"/>
        </w:rPr>
        <w:t>2</w:t>
      </w:r>
      <w:r w:rsidR="00E2261E">
        <w:rPr>
          <w:b/>
          <w:bCs/>
          <w:sz w:val="22"/>
        </w:rPr>
        <w:t>7</w:t>
      </w:r>
    </w:p>
    <w:p w14:paraId="217EB70B" w14:textId="2418EB9A" w:rsidR="00A77E94" w:rsidRPr="00D7536C" w:rsidRDefault="00A77E94" w:rsidP="00A77E94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4.2. The table is presented according to factors and pooled by the degree of importance.</w:t>
      </w:r>
    </w:p>
    <w:tbl>
      <w:tblPr>
        <w:tblW w:w="13958" w:type="dxa"/>
        <w:tblLook w:val="04A0" w:firstRow="1" w:lastRow="0" w:firstColumn="1" w:lastColumn="0" w:noHBand="0" w:noVBand="1"/>
      </w:tblPr>
      <w:tblGrid>
        <w:gridCol w:w="1981"/>
        <w:gridCol w:w="1008"/>
        <w:gridCol w:w="1526"/>
        <w:gridCol w:w="1473"/>
        <w:gridCol w:w="1012"/>
        <w:gridCol w:w="1205"/>
        <w:gridCol w:w="2522"/>
        <w:gridCol w:w="1459"/>
        <w:gridCol w:w="1772"/>
      </w:tblGrid>
      <w:tr w:rsidR="00E21704" w:rsidRPr="00D7536C" w14:paraId="6A7F1684" w14:textId="77777777" w:rsidTr="00B311CA">
        <w:trPr>
          <w:trHeight w:val="13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F43F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197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C0C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Surface irrigation</w:t>
            </w:r>
          </w:p>
        </w:tc>
      </w:tr>
      <w:tr w:rsidR="000C0BEF" w:rsidRPr="00D7536C" w14:paraId="674A574C" w14:textId="77777777" w:rsidTr="00B311CA">
        <w:trPr>
          <w:trHeight w:val="35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8FC003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C608C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Climate</w:t>
            </w:r>
          </w:p>
        </w:tc>
        <w:tc>
          <w:tcPr>
            <w:tcW w:w="1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4CBF3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Soil and land characteristics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51A9C2" w14:textId="098F4905" w:rsidR="00A77E94" w:rsidRPr="00D7536C" w:rsidRDefault="00BD5E6C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Crop </w:t>
            </w:r>
            <w:r w:rsidR="007E0F0F">
              <w:rPr>
                <w:rFonts w:eastAsia="Times New Roman" w:cs="Times New Roman"/>
                <w:sz w:val="22"/>
                <w:lang w:eastAsia="en-GB"/>
              </w:rPr>
              <w:t>characteristics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EA311A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 size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6A59B6" w14:textId="00794311" w:rsidR="00A77E94" w:rsidRPr="00D7536C" w:rsidRDefault="00CA18B1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Labour availability</w:t>
            </w:r>
          </w:p>
        </w:tc>
        <w:tc>
          <w:tcPr>
            <w:tcW w:w="2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00557C" w14:textId="5BE8A001" w:rsidR="00A77E94" w:rsidRPr="00D7536C" w:rsidRDefault="009D6297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Availability of machinery and maintenance facilities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C62FD" w14:textId="1DF31B57" w:rsidR="00A77E94" w:rsidRPr="00D7536C" w:rsidRDefault="00262687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CE8829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Water availability</w:t>
            </w:r>
          </w:p>
        </w:tc>
      </w:tr>
      <w:tr w:rsidR="000C0BEF" w:rsidRPr="00D7536C" w14:paraId="2B701332" w14:textId="77777777" w:rsidTr="00B311CA">
        <w:trPr>
          <w:trHeight w:val="63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E69D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CD01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9380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8451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0A10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0492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1926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A4E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7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843E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</w:tr>
      <w:tr w:rsidR="000C0BEF" w:rsidRPr="00D7536C" w14:paraId="713352B6" w14:textId="77777777" w:rsidTr="00B311CA">
        <w:trPr>
          <w:trHeight w:val="108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9D2262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14:paraId="783CCC6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4F7BBF6D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26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14:paraId="596B913D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14:paraId="0EAFA66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03909891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5D39948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0504763C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17389831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5</w:t>
            </w:r>
          </w:p>
        </w:tc>
      </w:tr>
      <w:tr w:rsidR="000C0BEF" w:rsidRPr="00D7536C" w14:paraId="0E8CBB28" w14:textId="77777777" w:rsidTr="00B311CA">
        <w:trPr>
          <w:trHeight w:val="5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F1D3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0018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8DC3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50D1AAD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28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52C53876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23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E9F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C163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E693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749A005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44</w:t>
            </w:r>
          </w:p>
        </w:tc>
      </w:tr>
      <w:tr w:rsidR="00E21704" w:rsidRPr="00D7536C" w14:paraId="37665FF0" w14:textId="77777777" w:rsidTr="00B311CA">
        <w:trPr>
          <w:trHeight w:val="5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B11E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197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F99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0C0BEF" w:rsidRPr="00D7536C" w14:paraId="129BCC80" w14:textId="77777777" w:rsidTr="00B311CA">
        <w:trPr>
          <w:trHeight w:val="56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4C3B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6FA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13.43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ACE4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12.96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8265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12.5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0ED1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559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12.27</w:t>
            </w: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8B9A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12.04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80C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12.27</w:t>
            </w:r>
          </w:p>
        </w:tc>
        <w:tc>
          <w:tcPr>
            <w:tcW w:w="17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AA29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12.5</w:t>
            </w:r>
          </w:p>
        </w:tc>
      </w:tr>
      <w:tr w:rsidR="000C0BEF" w:rsidRPr="00D7536C" w14:paraId="38FB311D" w14:textId="77777777" w:rsidTr="00B311CA">
        <w:trPr>
          <w:trHeight w:val="81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0109A9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14:paraId="08DC9D52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20.54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28C0F42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19.83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14:paraId="223220DC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19.13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14:paraId="78234F24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18.4</w:t>
            </w: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14:paraId="7DA01342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18.77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14:paraId="010FBC7F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18.42</w:t>
            </w:r>
          </w:p>
        </w:tc>
        <w:tc>
          <w:tcPr>
            <w:tcW w:w="1461" w:type="dxa"/>
            <w:shd w:val="clear" w:color="auto" w:fill="auto"/>
            <w:noWrap/>
            <w:vAlign w:val="center"/>
            <w:hideMark/>
          </w:tcPr>
          <w:p w14:paraId="53BF0ECE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18.77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63A7D74B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19.13</w:t>
            </w:r>
          </w:p>
        </w:tc>
      </w:tr>
      <w:tr w:rsidR="000C0BEF" w:rsidRPr="00D7536C" w14:paraId="25AA32C8" w14:textId="77777777" w:rsidTr="00B311CA">
        <w:trPr>
          <w:trHeight w:val="5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E959" w14:textId="77777777" w:rsidR="00A77E94" w:rsidRPr="00D7536C" w:rsidRDefault="00A77E94" w:rsidP="0096195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BD92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24.03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5365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23.2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E241CDD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22.37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0A741597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21.6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0A63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21.96</w:t>
            </w:r>
          </w:p>
        </w:tc>
        <w:tc>
          <w:tcPr>
            <w:tcW w:w="25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4B36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21.55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28E4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21.96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71CB773C" w14:textId="77777777" w:rsidR="00A77E94" w:rsidRPr="00D7536C" w:rsidRDefault="00A77E94" w:rsidP="0096195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22.38</w:t>
            </w:r>
          </w:p>
        </w:tc>
      </w:tr>
    </w:tbl>
    <w:p w14:paraId="76127FEC" w14:textId="77777777" w:rsidR="00036982" w:rsidRPr="00D7536C" w:rsidRDefault="00036982" w:rsidP="00036982">
      <w:pPr>
        <w:keepNext/>
        <w:spacing w:after="0" w:line="240" w:lineRule="auto"/>
        <w:jc w:val="both"/>
        <w:rPr>
          <w:sz w:val="22"/>
        </w:rPr>
      </w:pPr>
    </w:p>
    <w:p w14:paraId="679ABCCA" w14:textId="702DB2EF" w:rsidR="00036982" w:rsidRPr="00D7536C" w:rsidRDefault="00A77E94" w:rsidP="00036982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Table </w:t>
      </w:r>
      <w:r w:rsidR="00C04F61" w:rsidRPr="00D7536C">
        <w:rPr>
          <w:b/>
          <w:bCs/>
          <w:sz w:val="22"/>
        </w:rPr>
        <w:t>S</w:t>
      </w:r>
      <w:r w:rsidR="004106E4">
        <w:rPr>
          <w:b/>
          <w:bCs/>
          <w:sz w:val="22"/>
        </w:rPr>
        <w:t>2</w:t>
      </w:r>
      <w:r w:rsidR="00E2261E">
        <w:rPr>
          <w:b/>
          <w:bCs/>
          <w:sz w:val="22"/>
        </w:rPr>
        <w:t>8</w:t>
      </w:r>
    </w:p>
    <w:p w14:paraId="0D6AF169" w14:textId="7C7D2253" w:rsidR="00A77E94" w:rsidRPr="00D7536C" w:rsidRDefault="00A77E94" w:rsidP="00036982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4.3. The table is presented according to factors and pooled by the degree of importance.</w:t>
      </w:r>
    </w:p>
    <w:tbl>
      <w:tblPr>
        <w:tblW w:w="16019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866"/>
        <w:gridCol w:w="1559"/>
        <w:gridCol w:w="1560"/>
        <w:gridCol w:w="708"/>
        <w:gridCol w:w="1276"/>
        <w:gridCol w:w="2552"/>
        <w:gridCol w:w="1842"/>
        <w:gridCol w:w="1418"/>
        <w:gridCol w:w="1276"/>
        <w:gridCol w:w="1276"/>
      </w:tblGrid>
      <w:tr w:rsidR="00E21704" w:rsidRPr="00D7536C" w14:paraId="57160412" w14:textId="77777777" w:rsidTr="00B311CA">
        <w:trPr>
          <w:trHeight w:val="314"/>
          <w:jc w:val="center"/>
        </w:trPr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F8F3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4333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57C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Localized irrigation</w:t>
            </w:r>
          </w:p>
        </w:tc>
      </w:tr>
      <w:tr w:rsidR="007A5C52" w:rsidRPr="00D7536C" w14:paraId="18682BD7" w14:textId="77777777" w:rsidTr="00B311CA">
        <w:trPr>
          <w:trHeight w:val="481"/>
          <w:jc w:val="center"/>
        </w:trPr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A708C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084C6D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Climate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68C9C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Soil and land characteristics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123336" w14:textId="3212C8A8" w:rsidR="00A77E94" w:rsidRPr="00D7536C" w:rsidRDefault="00BD5E6C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Crop </w:t>
            </w:r>
            <w:r w:rsidR="007E0F0F">
              <w:rPr>
                <w:rFonts w:eastAsia="Times New Roman" w:cs="Times New Roman"/>
                <w:sz w:val="22"/>
                <w:lang w:eastAsia="en-GB"/>
              </w:rPr>
              <w:t>characteristics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43568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 size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5ACCC3" w14:textId="78C675FA" w:rsidR="00A77E94" w:rsidRPr="00D7536C" w:rsidRDefault="00CA18B1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Labour availability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6E2144" w14:textId="27CF1752" w:rsidR="00A77E94" w:rsidRPr="00D7536C" w:rsidRDefault="009D6297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Availability of machinery and maintenance facilities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FF1209" w14:textId="7C1CE62A" w:rsidR="00A77E94" w:rsidRPr="00D7536C" w:rsidRDefault="00CA18B1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Capacity and readiness to invest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639F10" w14:textId="36499029" w:rsidR="00A77E94" w:rsidRPr="00D7536C" w:rsidRDefault="00262687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DA00B4" w14:textId="63FEEFF6" w:rsidR="00A77E94" w:rsidRPr="00D7536C" w:rsidRDefault="00262687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Subsidies and grants</w:t>
            </w:r>
            <w:r w:rsidR="00CA18B1" w:rsidRPr="00D7536C">
              <w:rPr>
                <w:rFonts w:eastAsia="Times New Roman" w:cs="Times New Roman"/>
                <w:sz w:val="22"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59D5B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Water availability</w:t>
            </w:r>
          </w:p>
        </w:tc>
      </w:tr>
      <w:tr w:rsidR="007A5C52" w:rsidRPr="00D7536C" w14:paraId="02DA4163" w14:textId="77777777" w:rsidTr="00B311CA">
        <w:trPr>
          <w:trHeight w:val="232"/>
          <w:jc w:val="center"/>
        </w:trPr>
        <w:tc>
          <w:tcPr>
            <w:tcW w:w="1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9B96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CA71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421F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5669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C7FF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50EA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DB3A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1F15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286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744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6325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</w:tr>
      <w:tr w:rsidR="007A5C52" w:rsidRPr="00D7536C" w14:paraId="4005C4E0" w14:textId="77777777" w:rsidTr="00B311CA">
        <w:trPr>
          <w:trHeight w:val="232"/>
          <w:jc w:val="center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0A0B1642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661AAA8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DCE735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49EB44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778B80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2F507F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22FC4F3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A34337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5683E0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0E12B3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F02D4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</w:t>
            </w:r>
          </w:p>
        </w:tc>
      </w:tr>
      <w:tr w:rsidR="007A5C52" w:rsidRPr="00D7536C" w14:paraId="3E610AD0" w14:textId="77777777" w:rsidTr="00B311CA">
        <w:trPr>
          <w:trHeight w:val="232"/>
          <w:jc w:val="center"/>
        </w:trPr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952D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A3FC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BCB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70CC5480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B027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B989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8FC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B671C1D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7DAE554E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40B8A33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798D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</w:t>
            </w:r>
          </w:p>
        </w:tc>
      </w:tr>
      <w:tr w:rsidR="00E21704" w:rsidRPr="00D7536C" w14:paraId="003A444E" w14:textId="77777777" w:rsidTr="00B311CA">
        <w:trPr>
          <w:trHeight w:val="232"/>
          <w:jc w:val="center"/>
        </w:trPr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9951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22"/>
                <w:lang w:eastAsia="en-GB"/>
              </w:rPr>
              <w:t> </w:t>
            </w:r>
          </w:p>
        </w:tc>
        <w:tc>
          <w:tcPr>
            <w:tcW w:w="14333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8468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7A5C52" w:rsidRPr="00D7536C" w14:paraId="4EAC8DC3" w14:textId="77777777" w:rsidTr="00B311CA">
        <w:trPr>
          <w:trHeight w:val="232"/>
          <w:jc w:val="center"/>
        </w:trPr>
        <w:tc>
          <w:tcPr>
            <w:tcW w:w="1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127E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416A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7F5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6.35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DB9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DF10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2CE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6.1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37D9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38B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2610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F107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6.35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82BF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6.23</w:t>
            </w:r>
          </w:p>
        </w:tc>
      </w:tr>
      <w:tr w:rsidR="007A5C52" w:rsidRPr="00D7536C" w14:paraId="3671271B" w14:textId="77777777" w:rsidTr="00B311CA">
        <w:trPr>
          <w:trHeight w:val="232"/>
          <w:jc w:val="center"/>
        </w:trPr>
        <w:tc>
          <w:tcPr>
            <w:tcW w:w="1686" w:type="dxa"/>
            <w:shd w:val="clear" w:color="auto" w:fill="auto"/>
            <w:noWrap/>
            <w:vAlign w:val="bottom"/>
            <w:hideMark/>
          </w:tcPr>
          <w:p w14:paraId="4CC74A68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47E4616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14.78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536659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13.71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8A528D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A8DCC7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EA5BAF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5CC099C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9998FC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8EEA4B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BF048E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E961A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13.44</w:t>
            </w:r>
          </w:p>
        </w:tc>
      </w:tr>
      <w:tr w:rsidR="007A5C52" w:rsidRPr="00D7536C" w14:paraId="063E18C3" w14:textId="77777777" w:rsidTr="00B311CA">
        <w:trPr>
          <w:trHeight w:val="232"/>
          <w:jc w:val="center"/>
        </w:trPr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1179" w14:textId="77777777" w:rsidR="00A77E94" w:rsidRPr="00D7536C" w:rsidRDefault="00A77E94" w:rsidP="00AE256D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208E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33.37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BA01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30.94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1E16B113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30.34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F15A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0687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29.73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340C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30.34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43B8362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30.34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A2C03F7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30.34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5A111DE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30.94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4424" w14:textId="77777777" w:rsidR="00A77E94" w:rsidRPr="00D7536C" w:rsidRDefault="00A77E94" w:rsidP="00AE256D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30.34</w:t>
            </w:r>
          </w:p>
        </w:tc>
      </w:tr>
    </w:tbl>
    <w:p w14:paraId="4A615406" w14:textId="45B54934" w:rsidR="00CF42D5" w:rsidRPr="00D7536C" w:rsidRDefault="00A77E94" w:rsidP="00A77E94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lastRenderedPageBreak/>
        <w:t xml:space="preserve">Table </w:t>
      </w:r>
      <w:r w:rsidR="00466253" w:rsidRPr="00D7536C">
        <w:rPr>
          <w:b/>
          <w:bCs/>
          <w:sz w:val="22"/>
        </w:rPr>
        <w:t>S</w:t>
      </w:r>
      <w:r w:rsidR="00864527" w:rsidRPr="00D7536C">
        <w:rPr>
          <w:b/>
          <w:bCs/>
          <w:sz w:val="22"/>
        </w:rPr>
        <w:t>2</w:t>
      </w:r>
      <w:r w:rsidR="00F1276B">
        <w:rPr>
          <w:b/>
          <w:bCs/>
          <w:sz w:val="22"/>
        </w:rPr>
        <w:t>9</w:t>
      </w:r>
    </w:p>
    <w:p w14:paraId="560BA92B" w14:textId="3238DC1F" w:rsidR="00A77E94" w:rsidRPr="00D7536C" w:rsidRDefault="00A77E94" w:rsidP="00A77E94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4.4. The table is presented according to factors and pooled by the degree of importance.</w:t>
      </w:r>
    </w:p>
    <w:tbl>
      <w:tblPr>
        <w:tblW w:w="16302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1559"/>
        <w:gridCol w:w="1559"/>
        <w:gridCol w:w="709"/>
        <w:gridCol w:w="1276"/>
        <w:gridCol w:w="2693"/>
        <w:gridCol w:w="1984"/>
        <w:gridCol w:w="1418"/>
        <w:gridCol w:w="1134"/>
        <w:gridCol w:w="1276"/>
      </w:tblGrid>
      <w:tr w:rsidR="007C1414" w:rsidRPr="00D7536C" w14:paraId="3B8E6851" w14:textId="77777777" w:rsidTr="00B311CA">
        <w:trPr>
          <w:trHeight w:val="125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65C897" w14:textId="4ABC0BE9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</w:p>
        </w:tc>
        <w:tc>
          <w:tcPr>
            <w:tcW w:w="14601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06E6" w14:textId="77777777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Sprinkler irrigation</w:t>
            </w:r>
          </w:p>
        </w:tc>
      </w:tr>
      <w:tr w:rsidR="00E51872" w:rsidRPr="00D7536C" w14:paraId="3BE8277B" w14:textId="77777777" w:rsidTr="00B311CA">
        <w:trPr>
          <w:trHeight w:val="69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44BF32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67BDDA" w14:textId="77777777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Climate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EB2220" w14:textId="77777777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Soil and land characteristics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88D581" w14:textId="026EFC84" w:rsidR="00A77E94" w:rsidRPr="00D7536C" w:rsidRDefault="00BD5E6C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Crop </w:t>
            </w:r>
            <w:r w:rsidR="007E0F0F">
              <w:rPr>
                <w:rFonts w:eastAsia="Times New Roman" w:cs="Times New Roman"/>
                <w:sz w:val="22"/>
                <w:lang w:eastAsia="en-GB"/>
              </w:rPr>
              <w:t>characteristics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739253" w14:textId="77777777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Farm size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C15989" w14:textId="17C17ECE" w:rsidR="00A77E94" w:rsidRPr="00D7536C" w:rsidRDefault="00CA18B1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Labour availability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94BF60" w14:textId="7797B702" w:rsidR="00A77E94" w:rsidRPr="00D7536C" w:rsidRDefault="009D6297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Availability of machinery and maintenance facilities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7EA136" w14:textId="329300AA" w:rsidR="00A77E94" w:rsidRPr="00D7536C" w:rsidRDefault="00CA18B1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Capacity and readiness to invest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FB7E91" w14:textId="1E519C73" w:rsidR="00A77E94" w:rsidRPr="00D7536C" w:rsidRDefault="00262687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33545F" w14:textId="69C24FB7" w:rsidR="00A77E94" w:rsidRPr="00D7536C" w:rsidRDefault="00262687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Subsidies and grants</w:t>
            </w:r>
            <w:r w:rsidR="00CA18B1" w:rsidRPr="00D7536C">
              <w:rPr>
                <w:rFonts w:eastAsia="Times New Roman" w:cs="Times New Roman"/>
                <w:sz w:val="22"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38963A" w14:textId="77777777" w:rsidR="00A77E94" w:rsidRPr="00D7536C" w:rsidRDefault="00A77E94" w:rsidP="007C1414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Water availability</w:t>
            </w:r>
          </w:p>
        </w:tc>
      </w:tr>
      <w:tr w:rsidR="00E51872" w:rsidRPr="00D7536C" w14:paraId="5CD23027" w14:textId="77777777" w:rsidTr="00B311CA">
        <w:trPr>
          <w:trHeight w:val="46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3F6F8D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543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42E1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9278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F28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7606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682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347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FF6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7036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6DE8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</w:tr>
      <w:tr w:rsidR="00E51872" w:rsidRPr="00D7536C" w14:paraId="7227DCA9" w14:textId="77777777" w:rsidTr="00B311CA">
        <w:trPr>
          <w:trHeight w:val="46"/>
          <w:jc w:val="center"/>
        </w:trPr>
        <w:tc>
          <w:tcPr>
            <w:tcW w:w="1701" w:type="dxa"/>
            <w:shd w:val="clear" w:color="auto" w:fill="auto"/>
            <w:vAlign w:val="center"/>
            <w:hideMark/>
          </w:tcPr>
          <w:p w14:paraId="068E1DF7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203F6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2C645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128AB0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5F7268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B4CBFC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80251F9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C0F859D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85AECD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8FD55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F8A03C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</w:tr>
      <w:tr w:rsidR="00E51872" w:rsidRPr="00D7536C" w14:paraId="5E89A381" w14:textId="77777777" w:rsidTr="00B311CA">
        <w:trPr>
          <w:trHeight w:val="233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492871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6A5D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609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7FD8E69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DEE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E9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DB84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30FD0FD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E65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0F14D260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CD766A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27</w:t>
            </w:r>
          </w:p>
        </w:tc>
      </w:tr>
      <w:tr w:rsidR="000F11A0" w:rsidRPr="00D7536C" w14:paraId="38F4D92C" w14:textId="77777777" w:rsidTr="00B311CA">
        <w:trPr>
          <w:trHeight w:val="29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52645A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4601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BE64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E51872" w:rsidRPr="00D7536C" w14:paraId="61B2560F" w14:textId="77777777" w:rsidTr="00B311CA">
        <w:trPr>
          <w:trHeight w:val="53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3C3478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9E0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985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B40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E88F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9.95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724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10.4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7D0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10.17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9B8E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6AA7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10.17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8139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10.63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71F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10.4</w:t>
            </w:r>
          </w:p>
        </w:tc>
      </w:tr>
      <w:tr w:rsidR="00E51872" w:rsidRPr="00D7536C" w14:paraId="1127C102" w14:textId="77777777" w:rsidTr="00B311CA">
        <w:trPr>
          <w:trHeight w:val="170"/>
          <w:jc w:val="center"/>
        </w:trPr>
        <w:tc>
          <w:tcPr>
            <w:tcW w:w="1701" w:type="dxa"/>
            <w:shd w:val="clear" w:color="auto" w:fill="auto"/>
            <w:vAlign w:val="center"/>
            <w:hideMark/>
          </w:tcPr>
          <w:p w14:paraId="119C750A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42B037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B6EEE9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C3208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C4559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14DE5E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BA3ABC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19.66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0256F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CE77B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D2FC8B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2F5DA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20.1</w:t>
            </w:r>
          </w:p>
        </w:tc>
      </w:tr>
      <w:tr w:rsidR="00E51872" w:rsidRPr="00D7536C" w14:paraId="001E1967" w14:textId="77777777" w:rsidTr="00B311CA">
        <w:trPr>
          <w:trHeight w:val="46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242333" w14:textId="77777777" w:rsidR="00A77E94" w:rsidRPr="00D7536C" w:rsidRDefault="00A77E94" w:rsidP="007C1414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Very important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26B8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16.51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3211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679E8C1E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15.5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41D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14.83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11B3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15.5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E122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0E8DBEC7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15.5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A1A5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2132307A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15.84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158A"/>
            <w:noWrap/>
            <w:vAlign w:val="center"/>
            <w:hideMark/>
          </w:tcPr>
          <w:p w14:paraId="1D7A83C7" w14:textId="77777777" w:rsidR="00A77E94" w:rsidRPr="00D7536C" w:rsidRDefault="00A77E94" w:rsidP="003A6D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15.5</w:t>
            </w:r>
          </w:p>
        </w:tc>
      </w:tr>
    </w:tbl>
    <w:p w14:paraId="3EDA09E3" w14:textId="689CB8C8" w:rsidR="00C83514" w:rsidRPr="00D7536C" w:rsidRDefault="00C83514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5F69CCD0" w14:textId="78E32093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3C659F83" w14:textId="21A54506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5C55C840" w14:textId="61F02D9E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5612F597" w14:textId="306490FA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1D1A889C" w14:textId="1DF78E95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3D25AFAA" w14:textId="69D0D5D0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0BA76A3A" w14:textId="30A2E87F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74BE172A" w14:textId="3B8BADF4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789D41AE" w14:textId="77777777" w:rsidR="00B114B9" w:rsidRPr="00D7536C" w:rsidRDefault="00B114B9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</w:pPr>
    </w:p>
    <w:p w14:paraId="2CDC5A45" w14:textId="77777777" w:rsidR="00482DE7" w:rsidRPr="00D7536C" w:rsidRDefault="00482DE7" w:rsidP="007C1414">
      <w:pPr>
        <w:spacing w:after="0" w:line="360" w:lineRule="auto"/>
        <w:rPr>
          <w:rFonts w:eastAsia="Times New Roman" w:cs="Times New Roman"/>
          <w:sz w:val="22"/>
          <w:lang w:eastAsia="en-GB"/>
        </w:rPr>
        <w:sectPr w:rsidR="00482DE7" w:rsidRPr="00D7536C" w:rsidSect="00674F4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C789DDB" w14:textId="3219E01A" w:rsidR="00B3594A" w:rsidRPr="007F7DD9" w:rsidRDefault="007F7DD9" w:rsidP="00CA3595">
      <w:pPr>
        <w:keepNext/>
        <w:spacing w:after="0" w:line="240" w:lineRule="auto"/>
        <w:jc w:val="both"/>
        <w:rPr>
          <w:b/>
          <w:bCs/>
          <w:i/>
          <w:iCs/>
          <w:sz w:val="22"/>
        </w:rPr>
      </w:pPr>
      <w:r w:rsidRPr="007F7DD9">
        <w:rPr>
          <w:b/>
          <w:bCs/>
          <w:i/>
          <w:iCs/>
          <w:sz w:val="22"/>
        </w:rPr>
        <w:lastRenderedPageBreak/>
        <w:t>Fertilizer management</w:t>
      </w:r>
    </w:p>
    <w:p w14:paraId="3D2BDD02" w14:textId="0AB97966" w:rsidR="007F7DD9" w:rsidRDefault="007F7DD9" w:rsidP="00CA3595">
      <w:pPr>
        <w:keepNext/>
        <w:spacing w:after="0" w:line="240" w:lineRule="auto"/>
        <w:jc w:val="both"/>
        <w:rPr>
          <w:sz w:val="22"/>
        </w:rPr>
      </w:pPr>
    </w:p>
    <w:p w14:paraId="2CA601AD" w14:textId="2B3FA583" w:rsidR="005F75FB" w:rsidRPr="005F75FB" w:rsidRDefault="005F75FB" w:rsidP="005F75FB">
      <w:pPr>
        <w:keepNext/>
        <w:spacing w:after="0" w:line="240" w:lineRule="auto"/>
        <w:jc w:val="both"/>
        <w:rPr>
          <w:b/>
          <w:bCs/>
          <w:sz w:val="22"/>
        </w:rPr>
      </w:pPr>
      <w:r w:rsidRPr="005F75FB">
        <w:rPr>
          <w:b/>
          <w:bCs/>
          <w:sz w:val="22"/>
        </w:rPr>
        <w:t xml:space="preserve">Table </w:t>
      </w:r>
      <w:r w:rsidR="001E4E8E">
        <w:rPr>
          <w:b/>
          <w:bCs/>
          <w:sz w:val="22"/>
        </w:rPr>
        <w:t>S</w:t>
      </w:r>
      <w:r w:rsidR="00F1276B">
        <w:rPr>
          <w:b/>
          <w:bCs/>
          <w:sz w:val="22"/>
        </w:rPr>
        <w:t>30</w:t>
      </w:r>
    </w:p>
    <w:p w14:paraId="779B0351" w14:textId="77777777" w:rsidR="005F75FB" w:rsidRPr="005F75FB" w:rsidRDefault="005F75FB" w:rsidP="005F75FB">
      <w:pPr>
        <w:keepNext/>
        <w:spacing w:after="0" w:line="240" w:lineRule="auto"/>
        <w:jc w:val="both"/>
        <w:rPr>
          <w:sz w:val="22"/>
        </w:rPr>
      </w:pPr>
      <w:r w:rsidRPr="005F75FB">
        <w:rPr>
          <w:sz w:val="22"/>
        </w:rPr>
        <w:t>Accumulated analysis of deviance of fertilizers.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757"/>
        <w:gridCol w:w="1323"/>
        <w:gridCol w:w="1442"/>
        <w:gridCol w:w="1400"/>
        <w:gridCol w:w="1351"/>
      </w:tblGrid>
      <w:tr w:rsidR="005F75FB" w:rsidRPr="005F75FB" w14:paraId="664C8BC4" w14:textId="77777777" w:rsidTr="005C242F">
        <w:trPr>
          <w:trHeight w:val="290"/>
          <w:jc w:val="center"/>
        </w:trPr>
        <w:tc>
          <w:tcPr>
            <w:tcW w:w="275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DB207B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Change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179D172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d.f.</w:t>
            </w:r>
          </w:p>
        </w:tc>
        <w:tc>
          <w:tcPr>
            <w:tcW w:w="132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64D62E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Deviance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79A5C3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Mean deviance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D8F7D7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Deviance ratio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BA8D052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Approx chi pr</w:t>
            </w:r>
          </w:p>
        </w:tc>
      </w:tr>
      <w:tr w:rsidR="005F75FB" w:rsidRPr="005F75FB" w14:paraId="084F79B6" w14:textId="77777777" w:rsidTr="005C242F">
        <w:trPr>
          <w:trHeight w:val="290"/>
          <w:jc w:val="center"/>
        </w:trPr>
        <w:tc>
          <w:tcPr>
            <w:tcW w:w="2753" w:type="dxa"/>
            <w:tcBorders>
              <w:top w:val="single" w:sz="4" w:space="0" w:color="auto"/>
            </w:tcBorders>
            <w:noWrap/>
            <w:hideMark/>
          </w:tcPr>
          <w:p w14:paraId="219ABDF7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Fertilizers</w:t>
            </w:r>
          </w:p>
        </w:tc>
        <w:tc>
          <w:tcPr>
            <w:tcW w:w="757" w:type="dxa"/>
            <w:tcBorders>
              <w:top w:val="single" w:sz="4" w:space="0" w:color="auto"/>
            </w:tcBorders>
            <w:noWrap/>
            <w:hideMark/>
          </w:tcPr>
          <w:p w14:paraId="48766573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noWrap/>
            <w:hideMark/>
          </w:tcPr>
          <w:p w14:paraId="011ED9E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0.009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noWrap/>
            <w:hideMark/>
          </w:tcPr>
          <w:p w14:paraId="17992BD6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0.009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6A3372D4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0.01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noWrap/>
            <w:hideMark/>
          </w:tcPr>
          <w:p w14:paraId="52C91C4C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0.924</w:t>
            </w:r>
          </w:p>
        </w:tc>
      </w:tr>
      <w:tr w:rsidR="005F75FB" w:rsidRPr="005F75FB" w14:paraId="5C0993E4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6BFCF662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Factors</w:t>
            </w:r>
          </w:p>
        </w:tc>
        <w:tc>
          <w:tcPr>
            <w:tcW w:w="757" w:type="dxa"/>
            <w:noWrap/>
            <w:hideMark/>
          </w:tcPr>
          <w:p w14:paraId="62850170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4</w:t>
            </w:r>
          </w:p>
        </w:tc>
        <w:tc>
          <w:tcPr>
            <w:tcW w:w="1323" w:type="dxa"/>
            <w:noWrap/>
            <w:hideMark/>
          </w:tcPr>
          <w:p w14:paraId="23951F00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0.054</w:t>
            </w:r>
          </w:p>
        </w:tc>
        <w:tc>
          <w:tcPr>
            <w:tcW w:w="1442" w:type="dxa"/>
            <w:noWrap/>
            <w:hideMark/>
          </w:tcPr>
          <w:p w14:paraId="2AD2F966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0.014</w:t>
            </w:r>
          </w:p>
        </w:tc>
        <w:tc>
          <w:tcPr>
            <w:tcW w:w="1400" w:type="dxa"/>
            <w:noWrap/>
            <w:hideMark/>
          </w:tcPr>
          <w:p w14:paraId="7AB692F2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0.01</w:t>
            </w:r>
          </w:p>
        </w:tc>
        <w:tc>
          <w:tcPr>
            <w:tcW w:w="1351" w:type="dxa"/>
            <w:noWrap/>
            <w:hideMark/>
          </w:tcPr>
          <w:p w14:paraId="49304666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</w:t>
            </w:r>
          </w:p>
        </w:tc>
      </w:tr>
      <w:tr w:rsidR="005F75FB" w:rsidRPr="005F75FB" w14:paraId="3E4FE7C3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767B6DB0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Fertilizers.Factors</w:t>
            </w:r>
          </w:p>
        </w:tc>
        <w:tc>
          <w:tcPr>
            <w:tcW w:w="757" w:type="dxa"/>
            <w:noWrap/>
            <w:hideMark/>
          </w:tcPr>
          <w:p w14:paraId="782BED4C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4</w:t>
            </w:r>
          </w:p>
        </w:tc>
        <w:tc>
          <w:tcPr>
            <w:tcW w:w="1323" w:type="dxa"/>
            <w:noWrap/>
            <w:hideMark/>
          </w:tcPr>
          <w:p w14:paraId="483B8042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0.036</w:t>
            </w:r>
          </w:p>
        </w:tc>
        <w:tc>
          <w:tcPr>
            <w:tcW w:w="1442" w:type="dxa"/>
            <w:noWrap/>
            <w:hideMark/>
          </w:tcPr>
          <w:p w14:paraId="2DB4435D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0.009</w:t>
            </w:r>
          </w:p>
        </w:tc>
        <w:tc>
          <w:tcPr>
            <w:tcW w:w="1400" w:type="dxa"/>
            <w:noWrap/>
            <w:hideMark/>
          </w:tcPr>
          <w:p w14:paraId="77890306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0.01</w:t>
            </w:r>
          </w:p>
        </w:tc>
        <w:tc>
          <w:tcPr>
            <w:tcW w:w="1351" w:type="dxa"/>
            <w:noWrap/>
            <w:hideMark/>
          </w:tcPr>
          <w:p w14:paraId="5E45FEE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</w:t>
            </w:r>
          </w:p>
        </w:tc>
      </w:tr>
      <w:tr w:rsidR="005F75FB" w:rsidRPr="005F75FB" w14:paraId="6D3D6FEF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1A7AFE8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Importance</w:t>
            </w:r>
          </w:p>
        </w:tc>
        <w:tc>
          <w:tcPr>
            <w:tcW w:w="757" w:type="dxa"/>
            <w:noWrap/>
            <w:hideMark/>
          </w:tcPr>
          <w:p w14:paraId="7B826C75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</w:t>
            </w:r>
          </w:p>
        </w:tc>
        <w:tc>
          <w:tcPr>
            <w:tcW w:w="1323" w:type="dxa"/>
            <w:noWrap/>
            <w:hideMark/>
          </w:tcPr>
          <w:p w14:paraId="5587BD4A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20.1</w:t>
            </w:r>
          </w:p>
        </w:tc>
        <w:tc>
          <w:tcPr>
            <w:tcW w:w="1442" w:type="dxa"/>
            <w:noWrap/>
            <w:hideMark/>
          </w:tcPr>
          <w:p w14:paraId="5375923A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10.05</w:t>
            </w:r>
          </w:p>
        </w:tc>
        <w:tc>
          <w:tcPr>
            <w:tcW w:w="1400" w:type="dxa"/>
            <w:noWrap/>
            <w:hideMark/>
          </w:tcPr>
          <w:p w14:paraId="6077ACCF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10.05</w:t>
            </w:r>
          </w:p>
        </w:tc>
        <w:tc>
          <w:tcPr>
            <w:tcW w:w="1351" w:type="dxa"/>
            <w:noWrap/>
            <w:hideMark/>
          </w:tcPr>
          <w:p w14:paraId="6A2D770F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&lt;.001</w:t>
            </w:r>
          </w:p>
        </w:tc>
      </w:tr>
      <w:tr w:rsidR="005F75FB" w:rsidRPr="005F75FB" w14:paraId="35F97115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68FC1CD5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Fertilizers.Importance</w:t>
            </w:r>
          </w:p>
        </w:tc>
        <w:tc>
          <w:tcPr>
            <w:tcW w:w="757" w:type="dxa"/>
            <w:noWrap/>
            <w:hideMark/>
          </w:tcPr>
          <w:p w14:paraId="2AEAFEB5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</w:t>
            </w:r>
          </w:p>
        </w:tc>
        <w:tc>
          <w:tcPr>
            <w:tcW w:w="1323" w:type="dxa"/>
            <w:noWrap/>
            <w:hideMark/>
          </w:tcPr>
          <w:p w14:paraId="143A2BBD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4.844</w:t>
            </w:r>
          </w:p>
        </w:tc>
        <w:tc>
          <w:tcPr>
            <w:tcW w:w="1442" w:type="dxa"/>
            <w:noWrap/>
            <w:hideMark/>
          </w:tcPr>
          <w:p w14:paraId="16ACBE2A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2.422</w:t>
            </w:r>
          </w:p>
        </w:tc>
        <w:tc>
          <w:tcPr>
            <w:tcW w:w="1400" w:type="dxa"/>
            <w:noWrap/>
            <w:hideMark/>
          </w:tcPr>
          <w:p w14:paraId="7C081630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2.42</w:t>
            </w:r>
          </w:p>
        </w:tc>
        <w:tc>
          <w:tcPr>
            <w:tcW w:w="1351" w:type="dxa"/>
            <w:noWrap/>
            <w:hideMark/>
          </w:tcPr>
          <w:p w14:paraId="5D4833D6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0.089</w:t>
            </w:r>
          </w:p>
        </w:tc>
      </w:tr>
      <w:tr w:rsidR="005F75FB" w:rsidRPr="005F75FB" w14:paraId="7A4F760E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3D741263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Factors.Importance</w:t>
            </w:r>
          </w:p>
        </w:tc>
        <w:tc>
          <w:tcPr>
            <w:tcW w:w="757" w:type="dxa"/>
            <w:noWrap/>
            <w:hideMark/>
          </w:tcPr>
          <w:p w14:paraId="28F23F0D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8</w:t>
            </w:r>
          </w:p>
        </w:tc>
        <w:tc>
          <w:tcPr>
            <w:tcW w:w="1323" w:type="dxa"/>
            <w:noWrap/>
            <w:hideMark/>
          </w:tcPr>
          <w:p w14:paraId="70699C74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105.501</w:t>
            </w:r>
          </w:p>
        </w:tc>
        <w:tc>
          <w:tcPr>
            <w:tcW w:w="1442" w:type="dxa"/>
            <w:noWrap/>
            <w:hideMark/>
          </w:tcPr>
          <w:p w14:paraId="1EA3F9F7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13.188</w:t>
            </w:r>
          </w:p>
        </w:tc>
        <w:tc>
          <w:tcPr>
            <w:tcW w:w="1400" w:type="dxa"/>
            <w:noWrap/>
            <w:hideMark/>
          </w:tcPr>
          <w:p w14:paraId="13B93AE5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13.19</w:t>
            </w:r>
          </w:p>
        </w:tc>
        <w:tc>
          <w:tcPr>
            <w:tcW w:w="1351" w:type="dxa"/>
            <w:noWrap/>
            <w:hideMark/>
          </w:tcPr>
          <w:p w14:paraId="44152594" w14:textId="77777777" w:rsidR="005F75FB" w:rsidRPr="005F75FB" w:rsidRDefault="005F75FB" w:rsidP="005F75FB">
            <w:pPr>
              <w:keepNext/>
              <w:jc w:val="both"/>
              <w:rPr>
                <w:b/>
                <w:bCs/>
                <w:sz w:val="22"/>
              </w:rPr>
            </w:pPr>
            <w:r w:rsidRPr="005F75FB">
              <w:rPr>
                <w:b/>
                <w:bCs/>
                <w:sz w:val="22"/>
              </w:rPr>
              <w:t>&lt;.001</w:t>
            </w:r>
          </w:p>
        </w:tc>
      </w:tr>
      <w:tr w:rsidR="005F75FB" w:rsidRPr="005F75FB" w14:paraId="1117EFBD" w14:textId="77777777" w:rsidTr="005C242F">
        <w:trPr>
          <w:trHeight w:val="290"/>
          <w:jc w:val="center"/>
        </w:trPr>
        <w:tc>
          <w:tcPr>
            <w:tcW w:w="2753" w:type="dxa"/>
            <w:noWrap/>
            <w:hideMark/>
          </w:tcPr>
          <w:p w14:paraId="5570E860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Residual</w:t>
            </w:r>
          </w:p>
        </w:tc>
        <w:tc>
          <w:tcPr>
            <w:tcW w:w="757" w:type="dxa"/>
            <w:noWrap/>
            <w:hideMark/>
          </w:tcPr>
          <w:p w14:paraId="678F9D4A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8</w:t>
            </w:r>
          </w:p>
        </w:tc>
        <w:tc>
          <w:tcPr>
            <w:tcW w:w="1323" w:type="dxa"/>
            <w:noWrap/>
            <w:hideMark/>
          </w:tcPr>
          <w:p w14:paraId="0B9207BD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53.957</w:t>
            </w:r>
          </w:p>
        </w:tc>
        <w:tc>
          <w:tcPr>
            <w:tcW w:w="1442" w:type="dxa"/>
            <w:noWrap/>
            <w:hideMark/>
          </w:tcPr>
          <w:p w14:paraId="7C3F87B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6.745</w:t>
            </w:r>
          </w:p>
        </w:tc>
        <w:tc>
          <w:tcPr>
            <w:tcW w:w="1400" w:type="dxa"/>
            <w:noWrap/>
            <w:hideMark/>
          </w:tcPr>
          <w:p w14:paraId="2C458DAF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</w:p>
        </w:tc>
        <w:tc>
          <w:tcPr>
            <w:tcW w:w="1351" w:type="dxa"/>
            <w:noWrap/>
            <w:hideMark/>
          </w:tcPr>
          <w:p w14:paraId="03593A23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</w:p>
        </w:tc>
      </w:tr>
      <w:tr w:rsidR="005F75FB" w:rsidRPr="005F75FB" w14:paraId="13488CA0" w14:textId="77777777" w:rsidTr="005C242F">
        <w:trPr>
          <w:trHeight w:val="290"/>
          <w:jc w:val="center"/>
        </w:trPr>
        <w:tc>
          <w:tcPr>
            <w:tcW w:w="2753" w:type="dxa"/>
            <w:tcBorders>
              <w:bottom w:val="single" w:sz="4" w:space="0" w:color="auto"/>
            </w:tcBorders>
            <w:noWrap/>
            <w:hideMark/>
          </w:tcPr>
          <w:p w14:paraId="5E54E0C7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Total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noWrap/>
            <w:hideMark/>
          </w:tcPr>
          <w:p w14:paraId="7940183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29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noWrap/>
            <w:hideMark/>
          </w:tcPr>
          <w:p w14:paraId="2AED1134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184.502</w:t>
            </w:r>
          </w:p>
        </w:tc>
        <w:tc>
          <w:tcPr>
            <w:tcW w:w="1442" w:type="dxa"/>
            <w:tcBorders>
              <w:bottom w:val="single" w:sz="4" w:space="0" w:color="auto"/>
            </w:tcBorders>
            <w:noWrap/>
            <w:hideMark/>
          </w:tcPr>
          <w:p w14:paraId="63B9C60A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  <w:r w:rsidRPr="005F75FB">
              <w:rPr>
                <w:sz w:val="22"/>
              </w:rPr>
              <w:t>6.362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noWrap/>
            <w:hideMark/>
          </w:tcPr>
          <w:p w14:paraId="68EF58C7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noWrap/>
            <w:hideMark/>
          </w:tcPr>
          <w:p w14:paraId="412DC0C1" w14:textId="77777777" w:rsidR="005F75FB" w:rsidRPr="005F75FB" w:rsidRDefault="005F75FB" w:rsidP="005F75FB">
            <w:pPr>
              <w:keepNext/>
              <w:jc w:val="both"/>
              <w:rPr>
                <w:sz w:val="22"/>
              </w:rPr>
            </w:pPr>
          </w:p>
        </w:tc>
      </w:tr>
    </w:tbl>
    <w:p w14:paraId="0873071D" w14:textId="77777777" w:rsidR="005F75FB" w:rsidRDefault="005F75FB" w:rsidP="00CA3595">
      <w:pPr>
        <w:keepNext/>
        <w:spacing w:after="0" w:line="240" w:lineRule="auto"/>
        <w:jc w:val="both"/>
        <w:rPr>
          <w:sz w:val="22"/>
        </w:rPr>
      </w:pPr>
    </w:p>
    <w:p w14:paraId="2FD91755" w14:textId="5C3F5ECE" w:rsidR="007F7DD9" w:rsidRDefault="007F7DD9" w:rsidP="00CA3595">
      <w:pPr>
        <w:keepNext/>
        <w:spacing w:after="0" w:line="240" w:lineRule="auto"/>
        <w:jc w:val="both"/>
        <w:rPr>
          <w:sz w:val="22"/>
        </w:rPr>
      </w:pPr>
    </w:p>
    <w:p w14:paraId="0624F801" w14:textId="77777777" w:rsidR="00141198" w:rsidRPr="00D7536C" w:rsidRDefault="00141198" w:rsidP="00CA3595">
      <w:pPr>
        <w:keepNext/>
        <w:spacing w:after="0" w:line="240" w:lineRule="auto"/>
        <w:jc w:val="both"/>
        <w:rPr>
          <w:sz w:val="22"/>
        </w:rPr>
      </w:pPr>
    </w:p>
    <w:tbl>
      <w:tblPr>
        <w:tblStyle w:val="TableGrid5"/>
        <w:tblW w:w="9000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"/>
        <w:gridCol w:w="8388"/>
      </w:tblGrid>
      <w:tr w:rsidR="00427503" w:rsidRPr="00D7536C" w14:paraId="2E8525A9" w14:textId="77777777" w:rsidTr="00534C7D">
        <w:trPr>
          <w:cantSplit/>
          <w:trHeight w:val="3320"/>
        </w:trPr>
        <w:tc>
          <w:tcPr>
            <w:tcW w:w="55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58919E" w14:textId="2F6783F3" w:rsidR="00427503" w:rsidRPr="00D7536C" w:rsidRDefault="00427503" w:rsidP="00427503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Chemical fertilizers</w:t>
            </w:r>
          </w:p>
        </w:tc>
        <w:tc>
          <w:tcPr>
            <w:tcW w:w="8442" w:type="dxa"/>
            <w:tcBorders>
              <w:left w:val="single" w:sz="4" w:space="0" w:color="auto"/>
            </w:tcBorders>
          </w:tcPr>
          <w:p w14:paraId="1BD75283" w14:textId="313DDBA4" w:rsidR="00427503" w:rsidRPr="00D7536C" w:rsidRDefault="00427503" w:rsidP="00427503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77696" behindDoc="0" locked="0" layoutInCell="1" allowOverlap="1" wp14:anchorId="031F3384" wp14:editId="2F6D224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49530</wp:posOffset>
                  </wp:positionV>
                  <wp:extent cx="5257800" cy="1974850"/>
                  <wp:effectExtent l="0" t="0" r="0" b="0"/>
                  <wp:wrapNone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9C1549-C0D8-4C04-87D8-23F7BC72B9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7503" w:rsidRPr="00D7536C" w14:paraId="484AB0C7" w14:textId="77777777" w:rsidTr="00534C7D">
        <w:trPr>
          <w:cantSplit/>
          <w:trHeight w:val="3140"/>
        </w:trPr>
        <w:tc>
          <w:tcPr>
            <w:tcW w:w="558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029578" w14:textId="77777777" w:rsidR="00427503" w:rsidRPr="00D7536C" w:rsidRDefault="00427503" w:rsidP="00427503">
            <w:pPr>
              <w:spacing w:line="360" w:lineRule="auto"/>
              <w:ind w:left="113" w:right="113"/>
              <w:jc w:val="center"/>
              <w:rPr>
                <w:sz w:val="22"/>
              </w:rPr>
            </w:pPr>
            <w:r w:rsidRPr="00D7536C">
              <w:rPr>
                <w:sz w:val="22"/>
              </w:rPr>
              <w:t>Organic fertilizers</w:t>
            </w:r>
          </w:p>
        </w:tc>
        <w:tc>
          <w:tcPr>
            <w:tcW w:w="8442" w:type="dxa"/>
            <w:tcBorders>
              <w:left w:val="single" w:sz="4" w:space="0" w:color="auto"/>
            </w:tcBorders>
          </w:tcPr>
          <w:p w14:paraId="0F2CE49A" w14:textId="77777777" w:rsidR="00427503" w:rsidRPr="00D7536C" w:rsidRDefault="00427503" w:rsidP="00427503">
            <w:pPr>
              <w:spacing w:line="360" w:lineRule="auto"/>
              <w:jc w:val="both"/>
              <w:rPr>
                <w:sz w:val="22"/>
              </w:rPr>
            </w:pPr>
            <w:r w:rsidRPr="00D7536C">
              <w:rPr>
                <w:noProof/>
                <w:sz w:val="22"/>
              </w:rPr>
              <w:drawing>
                <wp:anchor distT="0" distB="0" distL="114300" distR="114300" simplePos="0" relativeHeight="251678720" behindDoc="0" locked="0" layoutInCell="1" allowOverlap="1" wp14:anchorId="4E5B29C7" wp14:editId="75A93D7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87630</wp:posOffset>
                  </wp:positionV>
                  <wp:extent cx="5226050" cy="1860550"/>
                  <wp:effectExtent l="0" t="0" r="12700" b="6350"/>
                  <wp:wrapNone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8CB3C-0F63-499A-B316-5FC1067A7B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6524C3" w14:textId="0AAC5C4B" w:rsidR="0046617A" w:rsidRDefault="00427503" w:rsidP="00141198">
      <w:pPr>
        <w:spacing w:after="0" w:line="360" w:lineRule="auto"/>
        <w:jc w:val="center"/>
        <w:rPr>
          <w:sz w:val="22"/>
        </w:rPr>
      </w:pPr>
      <w:r w:rsidRPr="00D7536C">
        <w:rPr>
          <w:b/>
          <w:bCs/>
          <w:sz w:val="22"/>
        </w:rPr>
        <w:t>Fig.</w:t>
      </w:r>
      <w:r w:rsidR="000E3E96" w:rsidRPr="00D7536C">
        <w:rPr>
          <w:b/>
          <w:bCs/>
          <w:sz w:val="22"/>
        </w:rPr>
        <w:t xml:space="preserve"> </w:t>
      </w:r>
      <w:r w:rsidR="00466253" w:rsidRPr="00D7536C">
        <w:rPr>
          <w:b/>
          <w:bCs/>
          <w:sz w:val="22"/>
        </w:rPr>
        <w:t>S</w:t>
      </w:r>
      <w:r w:rsidR="000E3E96" w:rsidRPr="00D7536C">
        <w:rPr>
          <w:b/>
          <w:bCs/>
          <w:sz w:val="22"/>
        </w:rPr>
        <w:t>4</w:t>
      </w:r>
      <w:r w:rsidRPr="00D7536C">
        <w:rPr>
          <w:b/>
          <w:bCs/>
          <w:sz w:val="22"/>
        </w:rPr>
        <w:t xml:space="preserve"> </w:t>
      </w:r>
      <w:r w:rsidRPr="00D7536C">
        <w:rPr>
          <w:sz w:val="22"/>
        </w:rPr>
        <w:t>Number of responses recorded per factors influencing the choice of fertilizers.</w:t>
      </w:r>
    </w:p>
    <w:p w14:paraId="115D6857" w14:textId="77777777" w:rsidR="00141198" w:rsidRDefault="00141198" w:rsidP="00141198">
      <w:pPr>
        <w:spacing w:after="0" w:line="360" w:lineRule="auto"/>
        <w:jc w:val="center"/>
        <w:rPr>
          <w:b/>
          <w:bCs/>
          <w:sz w:val="22"/>
        </w:rPr>
      </w:pPr>
    </w:p>
    <w:p w14:paraId="2E97DB3C" w14:textId="77777777" w:rsidR="0046617A" w:rsidRDefault="0046617A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0ACA0149" w14:textId="0BF4513E" w:rsidR="0046617A" w:rsidRDefault="0046617A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36DD80A8" w14:textId="77777777" w:rsidR="00240D72" w:rsidRDefault="00240D72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5B1A0AB7" w14:textId="6AD12B2E" w:rsidR="0046617A" w:rsidRDefault="0046617A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75727B12" w14:textId="77777777" w:rsidR="00240D72" w:rsidRDefault="00240D72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62AD3833" w14:textId="4CCBD135" w:rsidR="000C7397" w:rsidRPr="00D7536C" w:rsidRDefault="00CA3595" w:rsidP="00CA3595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Table </w:t>
      </w:r>
      <w:r w:rsidR="00466253" w:rsidRPr="00D7536C">
        <w:rPr>
          <w:b/>
          <w:bCs/>
          <w:sz w:val="22"/>
        </w:rPr>
        <w:t>S</w:t>
      </w:r>
      <w:r w:rsidR="00F1276B">
        <w:rPr>
          <w:b/>
          <w:bCs/>
          <w:sz w:val="22"/>
        </w:rPr>
        <w:t>31</w:t>
      </w:r>
    </w:p>
    <w:p w14:paraId="3D5118F5" w14:textId="13814E80" w:rsidR="00CA3595" w:rsidRPr="00D7536C" w:rsidRDefault="00CA3595" w:rsidP="00CA3595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5.2. The table is presented according to factors and pooled by the degree of importance.</w:t>
      </w:r>
    </w:p>
    <w:tbl>
      <w:tblPr>
        <w:tblW w:w="9176" w:type="dxa"/>
        <w:tblLook w:val="04A0" w:firstRow="1" w:lastRow="0" w:firstColumn="1" w:lastColumn="0" w:noHBand="0" w:noVBand="1"/>
      </w:tblPr>
      <w:tblGrid>
        <w:gridCol w:w="1620"/>
        <w:gridCol w:w="1440"/>
        <w:gridCol w:w="1752"/>
        <w:gridCol w:w="1695"/>
        <w:gridCol w:w="1191"/>
        <w:gridCol w:w="1478"/>
      </w:tblGrid>
      <w:tr w:rsidR="00CA3595" w:rsidRPr="00D7536C" w14:paraId="6E15235F" w14:textId="77777777" w:rsidTr="00527C12">
        <w:trPr>
          <w:trHeight w:val="5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3D74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5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774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Chemical fertilizers</w:t>
            </w:r>
          </w:p>
        </w:tc>
      </w:tr>
      <w:tr w:rsidR="00CA3595" w:rsidRPr="00D7536C" w14:paraId="578547AF" w14:textId="77777777" w:rsidTr="00527C12">
        <w:trPr>
          <w:trHeight w:val="206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FAF224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282805" w14:textId="6C1F30D1" w:rsidR="00CA3595" w:rsidRPr="00D7536C" w:rsidRDefault="00CA18B1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94129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 Improved nutrient content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9A35B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Environmentally friendly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0ADDC3" w14:textId="46268EF9" w:rsidR="00CA3595" w:rsidRPr="00D7536C" w:rsidRDefault="00262687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High yield</w:t>
            </w:r>
            <w:r w:rsidR="00CA3595" w:rsidRPr="00D7536C">
              <w:rPr>
                <w:rFonts w:eastAsia="Times New Roman" w:cs="Times New Roman"/>
                <w:sz w:val="22"/>
                <w:lang w:eastAsia="en-GB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EA2B20" w14:textId="503057F3" w:rsidR="00CA3595" w:rsidRPr="00D7536C" w:rsidRDefault="00527C12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Grants and subsidies</w:t>
            </w:r>
            <w:r w:rsidR="00CA3595" w:rsidRPr="00D7536C">
              <w:rPr>
                <w:rFonts w:eastAsia="Times New Roman" w:cs="Times New Roman"/>
                <w:sz w:val="22"/>
                <w:lang w:eastAsia="en-GB"/>
              </w:rPr>
              <w:t xml:space="preserve"> </w:t>
            </w:r>
          </w:p>
        </w:tc>
      </w:tr>
      <w:tr w:rsidR="00CA3595" w:rsidRPr="00D7536C" w14:paraId="0E218FDD" w14:textId="77777777" w:rsidTr="00527C12">
        <w:trPr>
          <w:trHeight w:val="161"/>
        </w:trPr>
        <w:tc>
          <w:tcPr>
            <w:tcW w:w="1620" w:type="dxa"/>
            <w:shd w:val="clear" w:color="auto" w:fill="auto"/>
            <w:vAlign w:val="bottom"/>
            <w:hideMark/>
          </w:tcPr>
          <w:p w14:paraId="2F1BF558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E9FF29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14:paraId="392B02A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421141B8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33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14:paraId="2B12F827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0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1C6AE8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</w:tr>
      <w:tr w:rsidR="00CA3595" w:rsidRPr="00D7536C" w14:paraId="62060FE1" w14:textId="77777777" w:rsidTr="00527C12">
        <w:trPr>
          <w:trHeight w:val="50"/>
        </w:trPr>
        <w:tc>
          <w:tcPr>
            <w:tcW w:w="1620" w:type="dxa"/>
            <w:shd w:val="clear" w:color="auto" w:fill="auto"/>
            <w:vAlign w:val="bottom"/>
            <w:hideMark/>
          </w:tcPr>
          <w:p w14:paraId="3898D492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A1FC33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14:paraId="0F9147EA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53808631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14:paraId="04A8E9C2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5F1C76CA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13</w:t>
            </w:r>
          </w:p>
        </w:tc>
      </w:tr>
      <w:tr w:rsidR="00CA3595" w:rsidRPr="00D7536C" w14:paraId="7D51BBEE" w14:textId="77777777" w:rsidTr="00527C12">
        <w:trPr>
          <w:trHeight w:val="224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D9C052E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57F7268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25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54B83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2B741E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412527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42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F2F94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</w:tr>
      <w:tr w:rsidR="00CA3595" w:rsidRPr="00D7536C" w14:paraId="7A3ED4BE" w14:textId="77777777" w:rsidTr="00527C12">
        <w:trPr>
          <w:trHeight w:val="71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3A3A0EE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22"/>
                <w:lang w:eastAsia="en-GB"/>
              </w:rPr>
              <w:t> </w:t>
            </w:r>
          </w:p>
        </w:tc>
        <w:tc>
          <w:tcPr>
            <w:tcW w:w="755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B3E2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CA3595" w:rsidRPr="00D7536C" w14:paraId="60E38A16" w14:textId="77777777" w:rsidTr="00527C12">
        <w:trPr>
          <w:trHeight w:val="5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57746FBD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EF831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11.1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851CF8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10.61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B50321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11.1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45C2D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11.1</w:t>
            </w:r>
          </w:p>
        </w:tc>
        <w:tc>
          <w:tcPr>
            <w:tcW w:w="147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5047E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11.1</w:t>
            </w:r>
          </w:p>
        </w:tc>
      </w:tr>
      <w:tr w:rsidR="00CA3595" w:rsidRPr="00D7536C" w14:paraId="0379941E" w14:textId="77777777" w:rsidTr="00527C12">
        <w:trPr>
          <w:trHeight w:val="50"/>
        </w:trPr>
        <w:tc>
          <w:tcPr>
            <w:tcW w:w="1620" w:type="dxa"/>
            <w:shd w:val="clear" w:color="auto" w:fill="auto"/>
            <w:vAlign w:val="bottom"/>
            <w:hideMark/>
          </w:tcPr>
          <w:p w14:paraId="14356308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F24F91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12.31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14:paraId="28755A6D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11.76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391AC45E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12.31</w:t>
            </w:r>
          </w:p>
        </w:tc>
        <w:tc>
          <w:tcPr>
            <w:tcW w:w="1191" w:type="dxa"/>
            <w:shd w:val="clear" w:color="auto" w:fill="auto"/>
            <w:vAlign w:val="center"/>
            <w:hideMark/>
          </w:tcPr>
          <w:p w14:paraId="52EC098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12.31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4436C03C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12.31</w:t>
            </w:r>
          </w:p>
        </w:tc>
      </w:tr>
      <w:tr w:rsidR="00CA3595" w:rsidRPr="00D7536C" w14:paraId="4D542B64" w14:textId="77777777" w:rsidTr="00527C12">
        <w:trPr>
          <w:trHeight w:val="5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A33FFF6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67EF81FE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21.59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5AD040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20.63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F4256E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21.59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94CC24F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21.59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C6FFE7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21.59</w:t>
            </w:r>
          </w:p>
        </w:tc>
      </w:tr>
    </w:tbl>
    <w:p w14:paraId="35182583" w14:textId="77777777" w:rsidR="00A103A8" w:rsidRPr="00D7536C" w:rsidRDefault="00A103A8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650D46F6" w14:textId="77777777" w:rsidR="00A103A8" w:rsidRPr="00D7536C" w:rsidRDefault="00A103A8" w:rsidP="00CA3595">
      <w:pPr>
        <w:keepNext/>
        <w:spacing w:after="0" w:line="240" w:lineRule="auto"/>
        <w:jc w:val="both"/>
        <w:rPr>
          <w:b/>
          <w:bCs/>
          <w:sz w:val="22"/>
        </w:rPr>
      </w:pPr>
    </w:p>
    <w:p w14:paraId="7C3D9417" w14:textId="60917834" w:rsidR="000C7397" w:rsidRPr="00D7536C" w:rsidRDefault="00CA3595" w:rsidP="00CA3595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 xml:space="preserve">Table </w:t>
      </w:r>
      <w:r w:rsidR="00466253" w:rsidRPr="00D7536C">
        <w:rPr>
          <w:b/>
          <w:bCs/>
          <w:sz w:val="22"/>
        </w:rPr>
        <w:t>S</w:t>
      </w:r>
      <w:r w:rsidR="00213D0C">
        <w:rPr>
          <w:b/>
          <w:bCs/>
          <w:sz w:val="22"/>
        </w:rPr>
        <w:t>32</w:t>
      </w:r>
    </w:p>
    <w:p w14:paraId="066C9CED" w14:textId="22824FD6" w:rsidR="00CA3595" w:rsidRPr="00D7536C" w:rsidRDefault="00CA3595" w:rsidP="00CA3595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5.3. The table is presented according to factors and pooled by the degree of importance.</w:t>
      </w:r>
    </w:p>
    <w:tbl>
      <w:tblPr>
        <w:tblW w:w="9310" w:type="dxa"/>
        <w:tblLook w:val="04A0" w:firstRow="1" w:lastRow="0" w:firstColumn="1" w:lastColumn="0" w:noHBand="0" w:noVBand="1"/>
      </w:tblPr>
      <w:tblGrid>
        <w:gridCol w:w="1620"/>
        <w:gridCol w:w="1440"/>
        <w:gridCol w:w="1730"/>
        <w:gridCol w:w="1695"/>
        <w:gridCol w:w="1253"/>
        <w:gridCol w:w="1572"/>
      </w:tblGrid>
      <w:tr w:rsidR="00CA3595" w:rsidRPr="00D7536C" w14:paraId="726937D5" w14:textId="77777777" w:rsidTr="00527C12">
        <w:trPr>
          <w:trHeight w:val="143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DE68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69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F8FF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Organic fertilizers</w:t>
            </w:r>
          </w:p>
        </w:tc>
      </w:tr>
      <w:tr w:rsidR="00CA3595" w:rsidRPr="00D7536C" w14:paraId="49484B72" w14:textId="77777777" w:rsidTr="00527C12">
        <w:trPr>
          <w:trHeight w:val="35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98FE77B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B03253" w14:textId="46AF1B7B" w:rsidR="00CA3595" w:rsidRPr="00D7536C" w:rsidRDefault="00CA18B1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876F6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Improved nutrient content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CA50D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Environmentally friendly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8BEA0B" w14:textId="6A448551" w:rsidR="00CA3595" w:rsidRPr="00D7536C" w:rsidRDefault="00262687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High yield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9EB311" w14:textId="4DE8D0C4" w:rsidR="00CA3595" w:rsidRPr="00D7536C" w:rsidRDefault="00527C12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Grants and subsidies</w:t>
            </w:r>
          </w:p>
        </w:tc>
      </w:tr>
      <w:tr w:rsidR="00CA3595" w:rsidRPr="00D7536C" w14:paraId="07B7A005" w14:textId="77777777" w:rsidTr="00527C12">
        <w:trPr>
          <w:trHeight w:val="60"/>
        </w:trPr>
        <w:tc>
          <w:tcPr>
            <w:tcW w:w="1620" w:type="dxa"/>
            <w:shd w:val="clear" w:color="auto" w:fill="auto"/>
            <w:vAlign w:val="bottom"/>
            <w:hideMark/>
          </w:tcPr>
          <w:p w14:paraId="75833E0F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46F0C9FF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1E8221E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015BE587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3D81258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1E88F8A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23</w:t>
            </w:r>
          </w:p>
        </w:tc>
      </w:tr>
      <w:tr w:rsidR="00CA3595" w:rsidRPr="00D7536C" w14:paraId="7EF9A9FA" w14:textId="77777777" w:rsidTr="00527C12">
        <w:trPr>
          <w:trHeight w:val="60"/>
        </w:trPr>
        <w:tc>
          <w:tcPr>
            <w:tcW w:w="1620" w:type="dxa"/>
            <w:shd w:val="clear" w:color="auto" w:fill="auto"/>
            <w:vAlign w:val="bottom"/>
            <w:hideMark/>
          </w:tcPr>
          <w:p w14:paraId="2A829DA2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6FE62412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</w:t>
            </w: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6B02A6AB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5FC0F01F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10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07C8B4CD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19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9CCC04A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</w:t>
            </w:r>
          </w:p>
        </w:tc>
      </w:tr>
      <w:tr w:rsidR="00CA3595" w:rsidRPr="00D7536C" w14:paraId="6BF1F893" w14:textId="77777777" w:rsidTr="00527C12">
        <w:trPr>
          <w:trHeight w:val="6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AFAC685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119EA8F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20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C504F8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375C4D86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20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6B16E6B1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9D0C6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</w:tr>
      <w:tr w:rsidR="00CA3595" w:rsidRPr="00D7536C" w14:paraId="5BE9271B" w14:textId="77777777" w:rsidTr="00527C12">
        <w:trPr>
          <w:trHeight w:val="5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CDA16D7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69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5AAFE44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CA3595" w:rsidRPr="00D7536C" w14:paraId="47922355" w14:textId="77777777" w:rsidTr="00527C12">
        <w:trPr>
          <w:trHeight w:val="5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A8E1DB0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15AB79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11.95</w:t>
            </w:r>
          </w:p>
        </w:tc>
        <w:tc>
          <w:tcPr>
            <w:tcW w:w="17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602630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11.95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A5C220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11.95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15126D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11.95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70C067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12.22</w:t>
            </w:r>
          </w:p>
        </w:tc>
      </w:tr>
      <w:tr w:rsidR="00CA3595" w:rsidRPr="00D7536C" w14:paraId="72BCD94E" w14:textId="77777777" w:rsidTr="00527C12">
        <w:trPr>
          <w:trHeight w:val="60"/>
        </w:trPr>
        <w:tc>
          <w:tcPr>
            <w:tcW w:w="1620" w:type="dxa"/>
            <w:shd w:val="clear" w:color="auto" w:fill="auto"/>
            <w:vAlign w:val="bottom"/>
            <w:hideMark/>
          </w:tcPr>
          <w:p w14:paraId="4C624DB8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24C5D8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15.33</w:t>
            </w:r>
          </w:p>
        </w:tc>
        <w:tc>
          <w:tcPr>
            <w:tcW w:w="1730" w:type="dxa"/>
            <w:shd w:val="clear" w:color="auto" w:fill="auto"/>
            <w:vAlign w:val="center"/>
            <w:hideMark/>
          </w:tcPr>
          <w:p w14:paraId="76AC6A57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15.33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14:paraId="4F788045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15.33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5CDDA9DC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15.33</w:t>
            </w:r>
          </w:p>
        </w:tc>
        <w:tc>
          <w:tcPr>
            <w:tcW w:w="1572" w:type="dxa"/>
            <w:shd w:val="clear" w:color="auto" w:fill="auto"/>
            <w:vAlign w:val="center"/>
            <w:hideMark/>
          </w:tcPr>
          <w:p w14:paraId="3ECA521C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15.68</w:t>
            </w:r>
          </w:p>
        </w:tc>
      </w:tr>
      <w:tr w:rsidR="00CA3595" w:rsidRPr="00D7536C" w14:paraId="7D76E727" w14:textId="77777777" w:rsidTr="00527C12">
        <w:trPr>
          <w:trHeight w:val="6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1E97D12" w14:textId="77777777" w:rsidR="00CA3595" w:rsidRPr="00D7536C" w:rsidRDefault="00CA3595" w:rsidP="00CA3595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158A"/>
            <w:vAlign w:val="bottom"/>
            <w:hideMark/>
          </w:tcPr>
          <w:p w14:paraId="056FFF92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16.72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AC4A5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16.72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158A"/>
            <w:vAlign w:val="bottom"/>
            <w:hideMark/>
          </w:tcPr>
          <w:p w14:paraId="50AC142A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16.72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FF158A"/>
            <w:vAlign w:val="bottom"/>
            <w:hideMark/>
          </w:tcPr>
          <w:p w14:paraId="748E6A11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16.72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881413" w14:textId="77777777" w:rsidR="00CA3595" w:rsidRPr="00D7536C" w:rsidRDefault="00CA3595" w:rsidP="00CA3595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17.1</w:t>
            </w:r>
          </w:p>
        </w:tc>
      </w:tr>
    </w:tbl>
    <w:p w14:paraId="558EC398" w14:textId="77777777" w:rsidR="00CA3595" w:rsidRPr="00D7536C" w:rsidRDefault="00CA3595" w:rsidP="00CA3595">
      <w:pPr>
        <w:spacing w:after="0" w:line="360" w:lineRule="auto"/>
        <w:jc w:val="both"/>
        <w:rPr>
          <w:rFonts w:cs="Times New Roman"/>
          <w:sz w:val="22"/>
        </w:rPr>
      </w:pPr>
    </w:p>
    <w:p w14:paraId="4144FB45" w14:textId="24C6BD43" w:rsidR="004818C9" w:rsidRDefault="004818C9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77577A25" w14:textId="71F5D03B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7E424BC2" w14:textId="50615A12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41C94379" w14:textId="612E581D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49F74499" w14:textId="2E0F8949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251277FC" w14:textId="5091B671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0110FA3A" w14:textId="035C2923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01A2E1B0" w14:textId="60B8BDDD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2A58A633" w14:textId="25ECB704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0535C8AF" w14:textId="77777777" w:rsidR="000E0545" w:rsidRDefault="000E0545" w:rsidP="007E7B0D">
      <w:pPr>
        <w:spacing w:after="0" w:line="360" w:lineRule="auto"/>
        <w:rPr>
          <w:rFonts w:eastAsia="Times New Roman" w:cs="Times New Roman"/>
          <w:b/>
          <w:bCs/>
          <w:sz w:val="22"/>
          <w:lang w:eastAsia="en-GB"/>
        </w:rPr>
      </w:pPr>
    </w:p>
    <w:p w14:paraId="58D82A39" w14:textId="77777777" w:rsidR="00187CD2" w:rsidRDefault="00187CD2" w:rsidP="00187CD2">
      <w:pPr>
        <w:rPr>
          <w:rFonts w:eastAsia="Times New Roman" w:cs="Times New Roman"/>
          <w:sz w:val="22"/>
          <w:lang w:eastAsia="en-GB"/>
        </w:rPr>
      </w:pPr>
    </w:p>
    <w:p w14:paraId="090410C8" w14:textId="417BAE99" w:rsidR="00187CD2" w:rsidRPr="00CD331F" w:rsidRDefault="00187CD2" w:rsidP="00187CD2">
      <w:pPr>
        <w:spacing w:after="0"/>
        <w:jc w:val="both"/>
        <w:rPr>
          <w:b/>
          <w:bCs/>
          <w:sz w:val="22"/>
        </w:rPr>
      </w:pPr>
      <w:r w:rsidRPr="00CD331F">
        <w:rPr>
          <w:b/>
          <w:bCs/>
          <w:sz w:val="22"/>
        </w:rPr>
        <w:lastRenderedPageBreak/>
        <w:t>S</w:t>
      </w:r>
      <w:r w:rsidR="00683432">
        <w:rPr>
          <w:b/>
          <w:bCs/>
          <w:sz w:val="22"/>
        </w:rPr>
        <w:t>5</w:t>
      </w:r>
      <w:r w:rsidRPr="00CD331F">
        <w:rPr>
          <w:b/>
          <w:bCs/>
          <w:sz w:val="22"/>
        </w:rPr>
        <w:t>: Behavioural persistence, change or adaptation</w:t>
      </w:r>
    </w:p>
    <w:p w14:paraId="7C04868B" w14:textId="77777777" w:rsidR="00187CD2" w:rsidRPr="00CD331F" w:rsidRDefault="00187CD2" w:rsidP="00187CD2">
      <w:pPr>
        <w:spacing w:after="0"/>
        <w:jc w:val="both"/>
        <w:rPr>
          <w:b/>
          <w:bCs/>
          <w:i/>
          <w:iCs/>
          <w:sz w:val="22"/>
        </w:rPr>
      </w:pPr>
      <w:r w:rsidRPr="00CD331F">
        <w:rPr>
          <w:b/>
          <w:bCs/>
          <w:i/>
          <w:iCs/>
          <w:sz w:val="22"/>
        </w:rPr>
        <w:t>Crop choices</w:t>
      </w:r>
    </w:p>
    <w:p w14:paraId="54AA840C" w14:textId="44A40304" w:rsidR="00187CD2" w:rsidRPr="00D7536C" w:rsidRDefault="00187CD2" w:rsidP="00187CD2">
      <w:pPr>
        <w:spacing w:after="0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Table S</w:t>
      </w:r>
      <w:r w:rsidR="00B30DD6">
        <w:rPr>
          <w:b/>
          <w:bCs/>
          <w:sz w:val="22"/>
        </w:rPr>
        <w:t>3</w:t>
      </w:r>
      <w:r w:rsidR="00213D0C">
        <w:rPr>
          <w:b/>
          <w:bCs/>
          <w:sz w:val="22"/>
        </w:rPr>
        <w:t>3</w:t>
      </w:r>
    </w:p>
    <w:p w14:paraId="2C989C73" w14:textId="77777777" w:rsidR="00187CD2" w:rsidRPr="00D7536C" w:rsidRDefault="00187CD2" w:rsidP="00187CD2">
      <w:pPr>
        <w:spacing w:after="0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according to climatic zones. The table is presented according to climatic zones and pooled by the willingness/unwillingness to adopt agroforestry.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1620"/>
        <w:gridCol w:w="1800"/>
        <w:gridCol w:w="1530"/>
        <w:gridCol w:w="1530"/>
        <w:gridCol w:w="2536"/>
      </w:tblGrid>
      <w:tr w:rsidR="00187CD2" w:rsidRPr="00D7536C" w14:paraId="2283C5F5" w14:textId="77777777" w:rsidTr="005C242F">
        <w:trPr>
          <w:trHeight w:val="29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A451" w14:textId="77777777" w:rsidR="00187CD2" w:rsidRPr="00D7536C" w:rsidRDefault="00187CD2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Agroforestry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AEA2" w14:textId="77777777" w:rsidR="00187CD2" w:rsidRPr="00D7536C" w:rsidRDefault="00187CD2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Arid to hyperarid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A7CC1" w14:textId="77777777" w:rsidR="00187CD2" w:rsidRPr="00D7536C" w:rsidRDefault="00187CD2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Subhumid to humid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D459" w14:textId="77777777" w:rsidR="00187CD2" w:rsidRPr="00D7536C" w:rsidRDefault="00187CD2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</w:t>
            </w:r>
          </w:p>
        </w:tc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4B2C" w14:textId="77777777" w:rsidR="00187CD2" w:rsidRPr="00D7536C" w:rsidRDefault="00187CD2" w:rsidP="005C24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Semi-arid / Subhumid to humid</w:t>
            </w:r>
          </w:p>
        </w:tc>
      </w:tr>
      <w:tr w:rsidR="00187CD2" w:rsidRPr="00D7536C" w14:paraId="20D56869" w14:textId="77777777" w:rsidTr="005C242F">
        <w:trPr>
          <w:trHeight w:val="29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FBDB" w14:textId="77777777" w:rsidR="00187CD2" w:rsidRPr="00D7536C" w:rsidRDefault="00187CD2" w:rsidP="005C242F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Willingness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CEB6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E0E7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CE04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17</w:t>
            </w:r>
          </w:p>
        </w:tc>
        <w:tc>
          <w:tcPr>
            <w:tcW w:w="25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4FF7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18</w:t>
            </w:r>
          </w:p>
        </w:tc>
      </w:tr>
      <w:tr w:rsidR="00187CD2" w:rsidRPr="00D7536C" w14:paraId="268F5396" w14:textId="77777777" w:rsidTr="005C242F">
        <w:trPr>
          <w:trHeight w:val="290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4808" w14:textId="77777777" w:rsidR="00187CD2" w:rsidRPr="00D7536C" w:rsidRDefault="00187CD2" w:rsidP="005C242F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Unwillingness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241D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31C4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261E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5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EE64" w14:textId="77777777" w:rsidR="00187CD2" w:rsidRPr="00D7536C" w:rsidRDefault="00187CD2" w:rsidP="005C242F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color w:val="000000"/>
                <w:sz w:val="22"/>
                <w:lang w:eastAsia="en-GB"/>
              </w:rPr>
              <w:t>7</w:t>
            </w:r>
          </w:p>
        </w:tc>
      </w:tr>
    </w:tbl>
    <w:p w14:paraId="6386727D" w14:textId="77777777" w:rsidR="00187CD2" w:rsidRDefault="00187CD2" w:rsidP="00187CD2">
      <w:pPr>
        <w:spacing w:line="240" w:lineRule="auto"/>
        <w:rPr>
          <w:rFonts w:cs="Times New Roman"/>
          <w:sz w:val="22"/>
          <w:lang w:val="en-US"/>
        </w:rPr>
      </w:pPr>
    </w:p>
    <w:p w14:paraId="4D11B7CF" w14:textId="7B6085D6" w:rsidR="00187CD2" w:rsidRDefault="00187CD2" w:rsidP="00187CD2">
      <w:pPr>
        <w:spacing w:line="240" w:lineRule="auto"/>
        <w:rPr>
          <w:rFonts w:cs="Times New Roman"/>
          <w:b/>
          <w:bCs/>
          <w:i/>
          <w:iCs/>
          <w:sz w:val="22"/>
          <w:lang w:val="en-US"/>
        </w:rPr>
      </w:pPr>
      <w:r w:rsidRPr="00CD331F">
        <w:rPr>
          <w:rFonts w:cs="Times New Roman"/>
          <w:b/>
          <w:bCs/>
          <w:i/>
          <w:iCs/>
          <w:sz w:val="22"/>
          <w:lang w:val="en-US"/>
        </w:rPr>
        <w:t>Fertilizer management</w:t>
      </w:r>
    </w:p>
    <w:p w14:paraId="4301DB4C" w14:textId="2591765A" w:rsidR="000E0545" w:rsidRPr="00D7536C" w:rsidRDefault="000E0545" w:rsidP="000E0545">
      <w:pPr>
        <w:keepNext/>
        <w:spacing w:after="0" w:line="240" w:lineRule="auto"/>
        <w:jc w:val="both"/>
        <w:rPr>
          <w:b/>
          <w:bCs/>
          <w:sz w:val="22"/>
        </w:rPr>
      </w:pPr>
      <w:r w:rsidRPr="00D7536C">
        <w:rPr>
          <w:b/>
          <w:bCs/>
          <w:sz w:val="22"/>
        </w:rPr>
        <w:t>Table S</w:t>
      </w:r>
      <w:r w:rsidR="00F21906">
        <w:rPr>
          <w:b/>
          <w:bCs/>
          <w:sz w:val="22"/>
        </w:rPr>
        <w:t>3</w:t>
      </w:r>
      <w:r w:rsidR="00213D0C">
        <w:rPr>
          <w:b/>
          <w:bCs/>
          <w:sz w:val="22"/>
        </w:rPr>
        <w:t>4</w:t>
      </w:r>
    </w:p>
    <w:p w14:paraId="3946C03C" w14:textId="77777777" w:rsidR="000E0545" w:rsidRPr="00D7536C" w:rsidRDefault="000E0545" w:rsidP="000E0545">
      <w:pPr>
        <w:keepNext/>
        <w:spacing w:after="0" w:line="240" w:lineRule="auto"/>
        <w:jc w:val="both"/>
        <w:rPr>
          <w:sz w:val="22"/>
        </w:rPr>
      </w:pPr>
      <w:r w:rsidRPr="00D7536C">
        <w:rPr>
          <w:sz w:val="22"/>
        </w:rPr>
        <w:t>The contingency table showing how many individuals selected a given response to Question 5.4. The table is presented according to factors and pooled by the degree of importance.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1620"/>
        <w:gridCol w:w="1440"/>
        <w:gridCol w:w="1710"/>
        <w:gridCol w:w="1710"/>
        <w:gridCol w:w="1216"/>
        <w:gridCol w:w="1569"/>
      </w:tblGrid>
      <w:tr w:rsidR="000E0545" w:rsidRPr="00D7536C" w14:paraId="117B00CC" w14:textId="77777777" w:rsidTr="005C242F">
        <w:trPr>
          <w:trHeight w:val="26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A499E87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764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5538DFE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Change in the use of fertilizers</w:t>
            </w:r>
          </w:p>
        </w:tc>
      </w:tr>
      <w:tr w:rsidR="000E0545" w:rsidRPr="00D7536C" w14:paraId="38ED4369" w14:textId="77777777" w:rsidTr="005C242F">
        <w:trPr>
          <w:trHeight w:val="581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36DA5C70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1915B8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Profitability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63164D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 Improved nutrient content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5B5586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Environmentally friendly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ECCF72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High yield </w:t>
            </w:r>
          </w:p>
        </w:tc>
        <w:tc>
          <w:tcPr>
            <w:tcW w:w="15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DF131D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Grants and subsidies </w:t>
            </w:r>
          </w:p>
        </w:tc>
      </w:tr>
      <w:tr w:rsidR="000E0545" w:rsidRPr="00D7536C" w14:paraId="40B0B665" w14:textId="77777777" w:rsidTr="005C242F">
        <w:trPr>
          <w:trHeight w:val="243"/>
        </w:trPr>
        <w:tc>
          <w:tcPr>
            <w:tcW w:w="1620" w:type="dxa"/>
            <w:shd w:val="clear" w:color="auto" w:fill="auto"/>
            <w:vAlign w:val="bottom"/>
            <w:hideMark/>
          </w:tcPr>
          <w:p w14:paraId="013FE100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0AA765EA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52FD7C3A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6193A794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14:paraId="7890CD80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</w:t>
            </w:r>
          </w:p>
        </w:tc>
        <w:tc>
          <w:tcPr>
            <w:tcW w:w="1569" w:type="dxa"/>
            <w:shd w:val="clear" w:color="auto" w:fill="auto"/>
            <w:vAlign w:val="center"/>
            <w:hideMark/>
          </w:tcPr>
          <w:p w14:paraId="6628A78D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</w:tr>
      <w:tr w:rsidR="000E0545" w:rsidRPr="00D7536C" w14:paraId="2F05FDF5" w14:textId="77777777" w:rsidTr="005C242F">
        <w:trPr>
          <w:trHeight w:val="243"/>
        </w:trPr>
        <w:tc>
          <w:tcPr>
            <w:tcW w:w="1620" w:type="dxa"/>
            <w:shd w:val="clear" w:color="auto" w:fill="auto"/>
            <w:vAlign w:val="bottom"/>
            <w:hideMark/>
          </w:tcPr>
          <w:p w14:paraId="5652294A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2906EB9A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0989461F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7253B833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14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14:paraId="10CE6B6D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</w:t>
            </w:r>
          </w:p>
        </w:tc>
        <w:tc>
          <w:tcPr>
            <w:tcW w:w="1569" w:type="dxa"/>
            <w:shd w:val="clear" w:color="auto" w:fill="auto"/>
            <w:vAlign w:val="center"/>
            <w:hideMark/>
          </w:tcPr>
          <w:p w14:paraId="59FBE17A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</w:t>
            </w:r>
          </w:p>
        </w:tc>
      </w:tr>
      <w:tr w:rsidR="000E0545" w:rsidRPr="00D7536C" w14:paraId="1E867C43" w14:textId="77777777" w:rsidTr="005C242F">
        <w:trPr>
          <w:trHeight w:val="260"/>
        </w:trPr>
        <w:tc>
          <w:tcPr>
            <w:tcW w:w="1620" w:type="dxa"/>
            <w:shd w:val="clear" w:color="auto" w:fill="auto"/>
            <w:vAlign w:val="bottom"/>
            <w:hideMark/>
          </w:tcPr>
          <w:p w14:paraId="13EC646B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shd w:val="clear" w:color="auto" w:fill="FF158A"/>
            <w:vAlign w:val="center"/>
            <w:hideMark/>
          </w:tcPr>
          <w:p w14:paraId="6ED50A20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29</w:t>
            </w:r>
          </w:p>
        </w:tc>
        <w:tc>
          <w:tcPr>
            <w:tcW w:w="1710" w:type="dxa"/>
            <w:shd w:val="clear" w:color="auto" w:fill="FF158A"/>
            <w:vAlign w:val="center"/>
            <w:hideMark/>
          </w:tcPr>
          <w:p w14:paraId="7DF262BC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56C2C2E7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11</w:t>
            </w:r>
          </w:p>
        </w:tc>
        <w:tc>
          <w:tcPr>
            <w:tcW w:w="1216" w:type="dxa"/>
            <w:shd w:val="clear" w:color="auto" w:fill="FF158A"/>
            <w:vAlign w:val="center"/>
            <w:hideMark/>
          </w:tcPr>
          <w:p w14:paraId="08BBF475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37</w:t>
            </w:r>
          </w:p>
        </w:tc>
        <w:tc>
          <w:tcPr>
            <w:tcW w:w="1569" w:type="dxa"/>
            <w:shd w:val="clear" w:color="auto" w:fill="auto"/>
            <w:vAlign w:val="center"/>
            <w:hideMark/>
          </w:tcPr>
          <w:p w14:paraId="2D9DEC7E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21</w:t>
            </w:r>
          </w:p>
        </w:tc>
      </w:tr>
      <w:tr w:rsidR="000E0545" w:rsidRPr="00D7536C" w14:paraId="3B22A63D" w14:textId="77777777" w:rsidTr="005C242F">
        <w:trPr>
          <w:trHeight w:val="260"/>
        </w:trPr>
        <w:tc>
          <w:tcPr>
            <w:tcW w:w="1620" w:type="dxa"/>
            <w:shd w:val="clear" w:color="auto" w:fill="auto"/>
            <w:vAlign w:val="bottom"/>
            <w:hideMark/>
          </w:tcPr>
          <w:p w14:paraId="2859CBB1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sz w:val="22"/>
                <w:lang w:eastAsia="en-GB"/>
              </w:rPr>
              <w:t> </w:t>
            </w:r>
          </w:p>
        </w:tc>
        <w:tc>
          <w:tcPr>
            <w:tcW w:w="7645" w:type="dxa"/>
            <w:gridSpan w:val="5"/>
            <w:shd w:val="clear" w:color="auto" w:fill="auto"/>
            <w:vAlign w:val="bottom"/>
            <w:hideMark/>
          </w:tcPr>
          <w:p w14:paraId="17E8055E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Expected values - came out of GenStat</w:t>
            </w:r>
          </w:p>
        </w:tc>
      </w:tr>
      <w:tr w:rsidR="000E0545" w:rsidRPr="00D7536C" w14:paraId="208BA344" w14:textId="77777777" w:rsidTr="005C242F">
        <w:trPr>
          <w:trHeight w:val="260"/>
        </w:trPr>
        <w:tc>
          <w:tcPr>
            <w:tcW w:w="1620" w:type="dxa"/>
            <w:shd w:val="clear" w:color="auto" w:fill="auto"/>
            <w:vAlign w:val="bottom"/>
            <w:hideMark/>
          </w:tcPr>
          <w:p w14:paraId="3B5049C0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Not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122A318E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6.4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77BBD027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6.24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7B2D5184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6.4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14:paraId="149D1DC8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6.56</w:t>
            </w:r>
          </w:p>
        </w:tc>
        <w:tc>
          <w:tcPr>
            <w:tcW w:w="1569" w:type="dxa"/>
            <w:shd w:val="clear" w:color="auto" w:fill="auto"/>
            <w:vAlign w:val="center"/>
            <w:hideMark/>
          </w:tcPr>
          <w:p w14:paraId="6A8C39A0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6.4</w:t>
            </w:r>
          </w:p>
        </w:tc>
      </w:tr>
      <w:tr w:rsidR="000E0545" w:rsidRPr="00D7536C" w14:paraId="66318E75" w14:textId="77777777" w:rsidTr="005C242F">
        <w:trPr>
          <w:trHeight w:val="243"/>
        </w:trPr>
        <w:tc>
          <w:tcPr>
            <w:tcW w:w="1620" w:type="dxa"/>
            <w:shd w:val="clear" w:color="auto" w:fill="auto"/>
            <w:vAlign w:val="bottom"/>
            <w:hideMark/>
          </w:tcPr>
          <w:p w14:paraId="28033003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Moderately important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1D55A16F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791ED798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7.79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14:paraId="2F41CBDE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14:paraId="0A36E1FD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8.21</w:t>
            </w:r>
          </w:p>
        </w:tc>
        <w:tc>
          <w:tcPr>
            <w:tcW w:w="1569" w:type="dxa"/>
            <w:shd w:val="clear" w:color="auto" w:fill="auto"/>
            <w:vAlign w:val="center"/>
            <w:hideMark/>
          </w:tcPr>
          <w:p w14:paraId="76884E52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8</w:t>
            </w:r>
          </w:p>
        </w:tc>
      </w:tr>
      <w:tr w:rsidR="000E0545" w:rsidRPr="00D7536C" w14:paraId="18225F65" w14:textId="77777777" w:rsidTr="005C242F">
        <w:trPr>
          <w:trHeight w:val="252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6330349" w14:textId="77777777" w:rsidR="000E0545" w:rsidRPr="00D7536C" w:rsidRDefault="000E0545" w:rsidP="005C242F">
            <w:pPr>
              <w:spacing w:after="0" w:line="240" w:lineRule="auto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 xml:space="preserve">Very important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3E11C6C2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24.6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4B02E601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23.97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3E92EC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24.6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auto" w:fill="FF158A"/>
            <w:vAlign w:val="center"/>
            <w:hideMark/>
          </w:tcPr>
          <w:p w14:paraId="00974A6B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b/>
                <w:bCs/>
                <w:color w:val="FFFFFF" w:themeColor="background1"/>
                <w:sz w:val="22"/>
                <w:lang w:eastAsia="en-GB"/>
              </w:rPr>
              <w:t>25.23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0EA6D0" w14:textId="77777777" w:rsidR="000E0545" w:rsidRPr="00D7536C" w:rsidRDefault="000E0545" w:rsidP="005C242F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en-GB"/>
              </w:rPr>
            </w:pPr>
            <w:r w:rsidRPr="00D7536C">
              <w:rPr>
                <w:rFonts w:eastAsia="Times New Roman" w:cs="Times New Roman"/>
                <w:sz w:val="22"/>
                <w:lang w:eastAsia="en-GB"/>
              </w:rPr>
              <w:t>24.6</w:t>
            </w:r>
          </w:p>
        </w:tc>
      </w:tr>
    </w:tbl>
    <w:p w14:paraId="57D7A51C" w14:textId="176EF7E9" w:rsidR="006146C9" w:rsidRPr="00D7536C" w:rsidRDefault="006146C9" w:rsidP="00683432">
      <w:pPr>
        <w:tabs>
          <w:tab w:val="left" w:pos="1470"/>
        </w:tabs>
        <w:rPr>
          <w:rFonts w:eastAsia="Times New Roman" w:cs="Times New Roman"/>
          <w:b/>
          <w:bCs/>
          <w:sz w:val="22"/>
          <w:lang w:eastAsia="en-GB"/>
        </w:rPr>
      </w:pPr>
    </w:p>
    <w:sectPr w:rsidR="006146C9" w:rsidRPr="00D7536C" w:rsidSect="00EB0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2977" w14:textId="77777777" w:rsidR="00F709F8" w:rsidRDefault="00F709F8" w:rsidP="006F5C26">
      <w:pPr>
        <w:spacing w:after="0" w:line="240" w:lineRule="auto"/>
      </w:pPr>
      <w:r>
        <w:separator/>
      </w:r>
    </w:p>
  </w:endnote>
  <w:endnote w:type="continuationSeparator" w:id="0">
    <w:p w14:paraId="0B4E9F8E" w14:textId="77777777" w:rsidR="00F709F8" w:rsidRDefault="00F709F8" w:rsidP="006F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4444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63BA72" w14:textId="68208026" w:rsidR="00D82148" w:rsidRDefault="00D821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9F3B1F" w14:textId="77777777" w:rsidR="00D82148" w:rsidRDefault="00D82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BBC22" w14:textId="77777777" w:rsidR="00F709F8" w:rsidRDefault="00F709F8" w:rsidP="006F5C26">
      <w:pPr>
        <w:spacing w:after="0" w:line="240" w:lineRule="auto"/>
      </w:pPr>
      <w:r>
        <w:separator/>
      </w:r>
    </w:p>
  </w:footnote>
  <w:footnote w:type="continuationSeparator" w:id="0">
    <w:p w14:paraId="5A6CF8FC" w14:textId="77777777" w:rsidR="00F709F8" w:rsidRDefault="00F709F8" w:rsidP="006F5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96B10"/>
    <w:multiLevelType w:val="hybridMultilevel"/>
    <w:tmpl w:val="6CEC128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17C12"/>
    <w:multiLevelType w:val="hybridMultilevel"/>
    <w:tmpl w:val="6CEC128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10E38"/>
    <w:multiLevelType w:val="hybridMultilevel"/>
    <w:tmpl w:val="6CEC128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187921">
    <w:abstractNumId w:val="1"/>
  </w:num>
  <w:num w:numId="2" w16cid:durableId="1047225070">
    <w:abstractNumId w:val="2"/>
  </w:num>
  <w:num w:numId="3" w16cid:durableId="65021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1NwIiEzMTMwtTAyUdpeDU4uLM/DyQAstaALwmeNgsAAAA"/>
  </w:docVars>
  <w:rsids>
    <w:rsidRoot w:val="00504C75"/>
    <w:rsid w:val="0000682A"/>
    <w:rsid w:val="00007159"/>
    <w:rsid w:val="000145E1"/>
    <w:rsid w:val="00015146"/>
    <w:rsid w:val="00022404"/>
    <w:rsid w:val="00024762"/>
    <w:rsid w:val="00027402"/>
    <w:rsid w:val="00033E51"/>
    <w:rsid w:val="00034C69"/>
    <w:rsid w:val="00036180"/>
    <w:rsid w:val="00036982"/>
    <w:rsid w:val="000421D7"/>
    <w:rsid w:val="00051ADE"/>
    <w:rsid w:val="000639DB"/>
    <w:rsid w:val="000770CD"/>
    <w:rsid w:val="00080FA7"/>
    <w:rsid w:val="000819A2"/>
    <w:rsid w:val="000A3158"/>
    <w:rsid w:val="000A5E73"/>
    <w:rsid w:val="000A7B9F"/>
    <w:rsid w:val="000B60BE"/>
    <w:rsid w:val="000C089B"/>
    <w:rsid w:val="000C0BEF"/>
    <w:rsid w:val="000C2A94"/>
    <w:rsid w:val="000C50AC"/>
    <w:rsid w:val="000C5960"/>
    <w:rsid w:val="000C7397"/>
    <w:rsid w:val="000D2054"/>
    <w:rsid w:val="000D466E"/>
    <w:rsid w:val="000E0545"/>
    <w:rsid w:val="000E3E96"/>
    <w:rsid w:val="000E79D0"/>
    <w:rsid w:val="000F11A0"/>
    <w:rsid w:val="000F4B55"/>
    <w:rsid w:val="00123435"/>
    <w:rsid w:val="00123E8F"/>
    <w:rsid w:val="001332F2"/>
    <w:rsid w:val="00141198"/>
    <w:rsid w:val="0014258E"/>
    <w:rsid w:val="001459D5"/>
    <w:rsid w:val="001460FA"/>
    <w:rsid w:val="00153B23"/>
    <w:rsid w:val="001710ED"/>
    <w:rsid w:val="00177F4E"/>
    <w:rsid w:val="00180526"/>
    <w:rsid w:val="00181F45"/>
    <w:rsid w:val="00187CD2"/>
    <w:rsid w:val="00191B9C"/>
    <w:rsid w:val="0019254A"/>
    <w:rsid w:val="00192EFD"/>
    <w:rsid w:val="001943ED"/>
    <w:rsid w:val="0019503B"/>
    <w:rsid w:val="001966D8"/>
    <w:rsid w:val="001A2F7C"/>
    <w:rsid w:val="001A4BF5"/>
    <w:rsid w:val="001A55C2"/>
    <w:rsid w:val="001B552D"/>
    <w:rsid w:val="001B5978"/>
    <w:rsid w:val="001C5C77"/>
    <w:rsid w:val="001D5FAA"/>
    <w:rsid w:val="001D6CC3"/>
    <w:rsid w:val="001D6EB8"/>
    <w:rsid w:val="001E4E8E"/>
    <w:rsid w:val="001E6D0E"/>
    <w:rsid w:val="001E734A"/>
    <w:rsid w:val="002014B4"/>
    <w:rsid w:val="002103BE"/>
    <w:rsid w:val="00213D0C"/>
    <w:rsid w:val="002142C3"/>
    <w:rsid w:val="00220499"/>
    <w:rsid w:val="00222C95"/>
    <w:rsid w:val="00222DE8"/>
    <w:rsid w:val="00222F56"/>
    <w:rsid w:val="00240B64"/>
    <w:rsid w:val="00240D72"/>
    <w:rsid w:val="002442A8"/>
    <w:rsid w:val="0025140F"/>
    <w:rsid w:val="00256CCE"/>
    <w:rsid w:val="0026068F"/>
    <w:rsid w:val="00262687"/>
    <w:rsid w:val="00265E36"/>
    <w:rsid w:val="0028028A"/>
    <w:rsid w:val="002803CF"/>
    <w:rsid w:val="0029373B"/>
    <w:rsid w:val="002A3ABB"/>
    <w:rsid w:val="002A6E58"/>
    <w:rsid w:val="002B23A4"/>
    <w:rsid w:val="002B429C"/>
    <w:rsid w:val="002B6303"/>
    <w:rsid w:val="002C6E41"/>
    <w:rsid w:val="002D0A28"/>
    <w:rsid w:val="002D168D"/>
    <w:rsid w:val="002D40E7"/>
    <w:rsid w:val="002E6A9F"/>
    <w:rsid w:val="003024C9"/>
    <w:rsid w:val="0030696B"/>
    <w:rsid w:val="003127CF"/>
    <w:rsid w:val="00320824"/>
    <w:rsid w:val="00332A95"/>
    <w:rsid w:val="003408DB"/>
    <w:rsid w:val="00341111"/>
    <w:rsid w:val="00343899"/>
    <w:rsid w:val="003459D4"/>
    <w:rsid w:val="00347E89"/>
    <w:rsid w:val="00354320"/>
    <w:rsid w:val="00354889"/>
    <w:rsid w:val="003677F7"/>
    <w:rsid w:val="00382955"/>
    <w:rsid w:val="003A2AE9"/>
    <w:rsid w:val="003A6D88"/>
    <w:rsid w:val="003B1235"/>
    <w:rsid w:val="003B7C5B"/>
    <w:rsid w:val="003C6EF5"/>
    <w:rsid w:val="003C7BCC"/>
    <w:rsid w:val="003E7759"/>
    <w:rsid w:val="004106E4"/>
    <w:rsid w:val="004109C7"/>
    <w:rsid w:val="00415D11"/>
    <w:rsid w:val="00417776"/>
    <w:rsid w:val="00421140"/>
    <w:rsid w:val="004269FC"/>
    <w:rsid w:val="00427503"/>
    <w:rsid w:val="0043102F"/>
    <w:rsid w:val="00432FE4"/>
    <w:rsid w:val="0043664D"/>
    <w:rsid w:val="0043669C"/>
    <w:rsid w:val="00440789"/>
    <w:rsid w:val="00462B72"/>
    <w:rsid w:val="0046617A"/>
    <w:rsid w:val="00466253"/>
    <w:rsid w:val="004818C9"/>
    <w:rsid w:val="00482DE7"/>
    <w:rsid w:val="00493CB4"/>
    <w:rsid w:val="004A3CB1"/>
    <w:rsid w:val="004A6F7A"/>
    <w:rsid w:val="004B58B7"/>
    <w:rsid w:val="004B60E4"/>
    <w:rsid w:val="004C0F73"/>
    <w:rsid w:val="004C4D7F"/>
    <w:rsid w:val="004C6351"/>
    <w:rsid w:val="004D52F4"/>
    <w:rsid w:val="004D5C88"/>
    <w:rsid w:val="004F2BCC"/>
    <w:rsid w:val="004F57AD"/>
    <w:rsid w:val="004F76EA"/>
    <w:rsid w:val="004F7750"/>
    <w:rsid w:val="004F798E"/>
    <w:rsid w:val="00504C75"/>
    <w:rsid w:val="005063D7"/>
    <w:rsid w:val="0051481F"/>
    <w:rsid w:val="00520A04"/>
    <w:rsid w:val="00525618"/>
    <w:rsid w:val="00525BD3"/>
    <w:rsid w:val="00527C12"/>
    <w:rsid w:val="00533E93"/>
    <w:rsid w:val="00534C7D"/>
    <w:rsid w:val="005519D4"/>
    <w:rsid w:val="0055343C"/>
    <w:rsid w:val="00557A0F"/>
    <w:rsid w:val="00560829"/>
    <w:rsid w:val="005663DC"/>
    <w:rsid w:val="005813C1"/>
    <w:rsid w:val="00583BED"/>
    <w:rsid w:val="005922CF"/>
    <w:rsid w:val="00592A60"/>
    <w:rsid w:val="005A1ADC"/>
    <w:rsid w:val="005A37A9"/>
    <w:rsid w:val="005A56C1"/>
    <w:rsid w:val="005B24E2"/>
    <w:rsid w:val="005E1A29"/>
    <w:rsid w:val="005E2C9B"/>
    <w:rsid w:val="005E3548"/>
    <w:rsid w:val="005F75FB"/>
    <w:rsid w:val="00600641"/>
    <w:rsid w:val="00601AB7"/>
    <w:rsid w:val="00612F42"/>
    <w:rsid w:val="00612F50"/>
    <w:rsid w:val="00613CD6"/>
    <w:rsid w:val="006146C9"/>
    <w:rsid w:val="006227B1"/>
    <w:rsid w:val="00630C14"/>
    <w:rsid w:val="00634F7A"/>
    <w:rsid w:val="00635E37"/>
    <w:rsid w:val="00654477"/>
    <w:rsid w:val="00654BBA"/>
    <w:rsid w:val="006558C4"/>
    <w:rsid w:val="006613BA"/>
    <w:rsid w:val="00661CC2"/>
    <w:rsid w:val="00674F40"/>
    <w:rsid w:val="006818E6"/>
    <w:rsid w:val="00683432"/>
    <w:rsid w:val="00685FD7"/>
    <w:rsid w:val="0069608C"/>
    <w:rsid w:val="00696ED0"/>
    <w:rsid w:val="0069779C"/>
    <w:rsid w:val="006A0EEB"/>
    <w:rsid w:val="006A18A1"/>
    <w:rsid w:val="006A3C8F"/>
    <w:rsid w:val="006A61E3"/>
    <w:rsid w:val="006C527B"/>
    <w:rsid w:val="006C795C"/>
    <w:rsid w:val="006D0AFC"/>
    <w:rsid w:val="006D1025"/>
    <w:rsid w:val="006D7824"/>
    <w:rsid w:val="006D7CE1"/>
    <w:rsid w:val="006E2AA1"/>
    <w:rsid w:val="006E310C"/>
    <w:rsid w:val="006E6816"/>
    <w:rsid w:val="006E6992"/>
    <w:rsid w:val="006F38FF"/>
    <w:rsid w:val="006F5C26"/>
    <w:rsid w:val="006F5F1D"/>
    <w:rsid w:val="006F7CAD"/>
    <w:rsid w:val="007133C5"/>
    <w:rsid w:val="00716634"/>
    <w:rsid w:val="0072189B"/>
    <w:rsid w:val="0072689C"/>
    <w:rsid w:val="00734700"/>
    <w:rsid w:val="007370DA"/>
    <w:rsid w:val="007371B4"/>
    <w:rsid w:val="007405D1"/>
    <w:rsid w:val="00751903"/>
    <w:rsid w:val="00755549"/>
    <w:rsid w:val="00765BE0"/>
    <w:rsid w:val="00780AB4"/>
    <w:rsid w:val="00786C57"/>
    <w:rsid w:val="00787009"/>
    <w:rsid w:val="00793E70"/>
    <w:rsid w:val="007A19A4"/>
    <w:rsid w:val="007A23A1"/>
    <w:rsid w:val="007A5C52"/>
    <w:rsid w:val="007B07BD"/>
    <w:rsid w:val="007B0C94"/>
    <w:rsid w:val="007B5379"/>
    <w:rsid w:val="007C1414"/>
    <w:rsid w:val="007C37C3"/>
    <w:rsid w:val="007E05BC"/>
    <w:rsid w:val="007E0F0F"/>
    <w:rsid w:val="007E7B0D"/>
    <w:rsid w:val="007E7DCC"/>
    <w:rsid w:val="007F0C3E"/>
    <w:rsid w:val="007F45B8"/>
    <w:rsid w:val="007F6449"/>
    <w:rsid w:val="007F775F"/>
    <w:rsid w:val="007F7DD9"/>
    <w:rsid w:val="00812487"/>
    <w:rsid w:val="00812902"/>
    <w:rsid w:val="0081604F"/>
    <w:rsid w:val="00816271"/>
    <w:rsid w:val="00820E90"/>
    <w:rsid w:val="00831378"/>
    <w:rsid w:val="0083461F"/>
    <w:rsid w:val="00836473"/>
    <w:rsid w:val="008379F9"/>
    <w:rsid w:val="00841482"/>
    <w:rsid w:val="00843E19"/>
    <w:rsid w:val="008476FD"/>
    <w:rsid w:val="008601B1"/>
    <w:rsid w:val="00864527"/>
    <w:rsid w:val="00865CAD"/>
    <w:rsid w:val="0086651F"/>
    <w:rsid w:val="00872889"/>
    <w:rsid w:val="00875535"/>
    <w:rsid w:val="00876631"/>
    <w:rsid w:val="00877168"/>
    <w:rsid w:val="00893368"/>
    <w:rsid w:val="008E4661"/>
    <w:rsid w:val="008E5BE8"/>
    <w:rsid w:val="008E6658"/>
    <w:rsid w:val="008F04DE"/>
    <w:rsid w:val="008F55D7"/>
    <w:rsid w:val="00901167"/>
    <w:rsid w:val="00911883"/>
    <w:rsid w:val="00912407"/>
    <w:rsid w:val="009137AA"/>
    <w:rsid w:val="00921C9C"/>
    <w:rsid w:val="00924D62"/>
    <w:rsid w:val="009316E0"/>
    <w:rsid w:val="00933999"/>
    <w:rsid w:val="00952EBE"/>
    <w:rsid w:val="00953425"/>
    <w:rsid w:val="00955FC4"/>
    <w:rsid w:val="00961955"/>
    <w:rsid w:val="009638B8"/>
    <w:rsid w:val="009664B7"/>
    <w:rsid w:val="0097232A"/>
    <w:rsid w:val="00976091"/>
    <w:rsid w:val="00991E31"/>
    <w:rsid w:val="009C2312"/>
    <w:rsid w:val="009D53F3"/>
    <w:rsid w:val="009D6297"/>
    <w:rsid w:val="009E550B"/>
    <w:rsid w:val="009F27D2"/>
    <w:rsid w:val="009F7B41"/>
    <w:rsid w:val="00A01D46"/>
    <w:rsid w:val="00A0258A"/>
    <w:rsid w:val="00A02BB7"/>
    <w:rsid w:val="00A103A8"/>
    <w:rsid w:val="00A103B8"/>
    <w:rsid w:val="00A1489C"/>
    <w:rsid w:val="00A15A65"/>
    <w:rsid w:val="00A16FF1"/>
    <w:rsid w:val="00A265F0"/>
    <w:rsid w:val="00A3473D"/>
    <w:rsid w:val="00A36A30"/>
    <w:rsid w:val="00A50030"/>
    <w:rsid w:val="00A566C9"/>
    <w:rsid w:val="00A56F3D"/>
    <w:rsid w:val="00A63378"/>
    <w:rsid w:val="00A72F02"/>
    <w:rsid w:val="00A75513"/>
    <w:rsid w:val="00A75DE2"/>
    <w:rsid w:val="00A77309"/>
    <w:rsid w:val="00A77DBD"/>
    <w:rsid w:val="00A77E94"/>
    <w:rsid w:val="00A81BCE"/>
    <w:rsid w:val="00A9125E"/>
    <w:rsid w:val="00AB5392"/>
    <w:rsid w:val="00AC6454"/>
    <w:rsid w:val="00AC6489"/>
    <w:rsid w:val="00AD69AB"/>
    <w:rsid w:val="00AD7181"/>
    <w:rsid w:val="00AD72D2"/>
    <w:rsid w:val="00AE256D"/>
    <w:rsid w:val="00B114B9"/>
    <w:rsid w:val="00B20560"/>
    <w:rsid w:val="00B22970"/>
    <w:rsid w:val="00B2331F"/>
    <w:rsid w:val="00B2507D"/>
    <w:rsid w:val="00B30DD6"/>
    <w:rsid w:val="00B311CA"/>
    <w:rsid w:val="00B358FA"/>
    <w:rsid w:val="00B3594A"/>
    <w:rsid w:val="00B44D7C"/>
    <w:rsid w:val="00B47E96"/>
    <w:rsid w:val="00B5620D"/>
    <w:rsid w:val="00B56283"/>
    <w:rsid w:val="00B65DD6"/>
    <w:rsid w:val="00B67FB5"/>
    <w:rsid w:val="00B71899"/>
    <w:rsid w:val="00B72151"/>
    <w:rsid w:val="00B7607E"/>
    <w:rsid w:val="00B80778"/>
    <w:rsid w:val="00B832BC"/>
    <w:rsid w:val="00B8613E"/>
    <w:rsid w:val="00B91C95"/>
    <w:rsid w:val="00BA0CCC"/>
    <w:rsid w:val="00BA50BA"/>
    <w:rsid w:val="00BA563F"/>
    <w:rsid w:val="00BA682E"/>
    <w:rsid w:val="00BB3D6E"/>
    <w:rsid w:val="00BC1015"/>
    <w:rsid w:val="00BC3C08"/>
    <w:rsid w:val="00BD0492"/>
    <w:rsid w:val="00BD5E6C"/>
    <w:rsid w:val="00BD694E"/>
    <w:rsid w:val="00BE1669"/>
    <w:rsid w:val="00BF5D81"/>
    <w:rsid w:val="00BF6BB8"/>
    <w:rsid w:val="00C02939"/>
    <w:rsid w:val="00C04F61"/>
    <w:rsid w:val="00C10D74"/>
    <w:rsid w:val="00C17CD7"/>
    <w:rsid w:val="00C22D2A"/>
    <w:rsid w:val="00C33404"/>
    <w:rsid w:val="00C45536"/>
    <w:rsid w:val="00C45583"/>
    <w:rsid w:val="00C47DAE"/>
    <w:rsid w:val="00C52FCA"/>
    <w:rsid w:val="00C646CA"/>
    <w:rsid w:val="00C660A9"/>
    <w:rsid w:val="00C703F9"/>
    <w:rsid w:val="00C71016"/>
    <w:rsid w:val="00C773F9"/>
    <w:rsid w:val="00C810CA"/>
    <w:rsid w:val="00C83514"/>
    <w:rsid w:val="00C85878"/>
    <w:rsid w:val="00C90E05"/>
    <w:rsid w:val="00C9785E"/>
    <w:rsid w:val="00CA0501"/>
    <w:rsid w:val="00CA18B1"/>
    <w:rsid w:val="00CA30F3"/>
    <w:rsid w:val="00CA3595"/>
    <w:rsid w:val="00CA4D76"/>
    <w:rsid w:val="00CA7F1E"/>
    <w:rsid w:val="00CD331F"/>
    <w:rsid w:val="00CF3AA5"/>
    <w:rsid w:val="00CF42D5"/>
    <w:rsid w:val="00D0323F"/>
    <w:rsid w:val="00D045DD"/>
    <w:rsid w:val="00D04FEF"/>
    <w:rsid w:val="00D11736"/>
    <w:rsid w:val="00D1529C"/>
    <w:rsid w:val="00D22AFB"/>
    <w:rsid w:val="00D41678"/>
    <w:rsid w:val="00D4597E"/>
    <w:rsid w:val="00D45FFF"/>
    <w:rsid w:val="00D556A9"/>
    <w:rsid w:val="00D61137"/>
    <w:rsid w:val="00D6353D"/>
    <w:rsid w:val="00D635F7"/>
    <w:rsid w:val="00D675A5"/>
    <w:rsid w:val="00D7536C"/>
    <w:rsid w:val="00D82148"/>
    <w:rsid w:val="00D84685"/>
    <w:rsid w:val="00D86A5D"/>
    <w:rsid w:val="00D87FB9"/>
    <w:rsid w:val="00D93064"/>
    <w:rsid w:val="00D95549"/>
    <w:rsid w:val="00D970E7"/>
    <w:rsid w:val="00DA61A1"/>
    <w:rsid w:val="00DA6B3A"/>
    <w:rsid w:val="00DA6CFF"/>
    <w:rsid w:val="00DB1536"/>
    <w:rsid w:val="00DC0CF6"/>
    <w:rsid w:val="00DC3C38"/>
    <w:rsid w:val="00DD13E0"/>
    <w:rsid w:val="00DD3182"/>
    <w:rsid w:val="00DE19BC"/>
    <w:rsid w:val="00DE48C2"/>
    <w:rsid w:val="00E02C69"/>
    <w:rsid w:val="00E10132"/>
    <w:rsid w:val="00E21704"/>
    <w:rsid w:val="00E2261E"/>
    <w:rsid w:val="00E24AA1"/>
    <w:rsid w:val="00E31F19"/>
    <w:rsid w:val="00E36FDF"/>
    <w:rsid w:val="00E435CD"/>
    <w:rsid w:val="00E45362"/>
    <w:rsid w:val="00E51872"/>
    <w:rsid w:val="00E54E4B"/>
    <w:rsid w:val="00E632CF"/>
    <w:rsid w:val="00E7154F"/>
    <w:rsid w:val="00E770AE"/>
    <w:rsid w:val="00E81920"/>
    <w:rsid w:val="00E85C23"/>
    <w:rsid w:val="00E8789D"/>
    <w:rsid w:val="00E902C3"/>
    <w:rsid w:val="00E90EE4"/>
    <w:rsid w:val="00E95CEE"/>
    <w:rsid w:val="00E979F2"/>
    <w:rsid w:val="00EA46F7"/>
    <w:rsid w:val="00EA51D9"/>
    <w:rsid w:val="00EB0357"/>
    <w:rsid w:val="00EB0C50"/>
    <w:rsid w:val="00EB1C60"/>
    <w:rsid w:val="00EB1E3D"/>
    <w:rsid w:val="00EC1342"/>
    <w:rsid w:val="00EC1A3E"/>
    <w:rsid w:val="00EC3108"/>
    <w:rsid w:val="00ED3D16"/>
    <w:rsid w:val="00ED487B"/>
    <w:rsid w:val="00ED5C15"/>
    <w:rsid w:val="00EE2BA8"/>
    <w:rsid w:val="00EE3681"/>
    <w:rsid w:val="00EE6380"/>
    <w:rsid w:val="00EE69AE"/>
    <w:rsid w:val="00EE6E8C"/>
    <w:rsid w:val="00EF61F9"/>
    <w:rsid w:val="00F0660E"/>
    <w:rsid w:val="00F10B57"/>
    <w:rsid w:val="00F1276B"/>
    <w:rsid w:val="00F1403C"/>
    <w:rsid w:val="00F17546"/>
    <w:rsid w:val="00F21906"/>
    <w:rsid w:val="00F22C99"/>
    <w:rsid w:val="00F25A89"/>
    <w:rsid w:val="00F30200"/>
    <w:rsid w:val="00F33758"/>
    <w:rsid w:val="00F44913"/>
    <w:rsid w:val="00F46135"/>
    <w:rsid w:val="00F469E5"/>
    <w:rsid w:val="00F50436"/>
    <w:rsid w:val="00F5177B"/>
    <w:rsid w:val="00F52545"/>
    <w:rsid w:val="00F709F8"/>
    <w:rsid w:val="00F76F4D"/>
    <w:rsid w:val="00F91645"/>
    <w:rsid w:val="00FA07D1"/>
    <w:rsid w:val="00FA0CB5"/>
    <w:rsid w:val="00FA5FFC"/>
    <w:rsid w:val="00FB398F"/>
    <w:rsid w:val="00FD4ACA"/>
    <w:rsid w:val="00FE0EAC"/>
    <w:rsid w:val="00FE24A3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DE707"/>
  <w15:chartTrackingRefBased/>
  <w15:docId w15:val="{95F871A4-1C9E-4AB0-AF1F-34707476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DCC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DCC"/>
    <w:pPr>
      <w:keepNext/>
      <w:keepLines/>
      <w:spacing w:after="0"/>
      <w:outlineLvl w:val="0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DCC"/>
    <w:rPr>
      <w:rFonts w:ascii="Times New Roman" w:eastAsiaTheme="majorEastAsia" w:hAnsi="Times New Roman" w:cstheme="majorBidi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5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4A"/>
    <w:rPr>
      <w:rFonts w:ascii="Segoe UI" w:hAnsi="Segoe UI" w:cs="Segoe UI"/>
      <w:sz w:val="18"/>
      <w:szCs w:val="18"/>
    </w:rPr>
  </w:style>
  <w:style w:type="table" w:customStyle="1" w:styleId="TableGrid11">
    <w:name w:val="Table Grid11"/>
    <w:basedOn w:val="TableNormal"/>
    <w:next w:val="TableGrid"/>
    <w:uiPriority w:val="39"/>
    <w:rsid w:val="00654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54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85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F61F9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F066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C2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F5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C26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293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F4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15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2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B3D6E"/>
    <w:pPr>
      <w:spacing w:after="200" w:line="240" w:lineRule="auto"/>
      <w:jc w:val="both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33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3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el-fartassi@cranfield.ac.uk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10" Type="http://schemas.openxmlformats.org/officeDocument/2006/relationships/hyperlink" Target="https://www.digitalearthafrica.org/" TargetMode="Externa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rothamsted-my.sharepoint.com/personal/imane_el-fartassi_rothamsted_ac_uk/Documents/Tillage%20paper/Contingency%20tables%20-%20tillage/Contingency%20tables%20-%20tillag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rothamsted-my.sharepoint.com/personal/imane_el-fartassi_rothamsted_ac_uk/Documents/Tillage%20paper/Contingency%20tables%20-%20tillage/Contingency%20tables%20-%20tillag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rothamsted-my.sharepoint.com/personal/imane_el-fartassi_rothamsted_ac_uk/Documents/Tillage%20paper/Contingency%20tables%20-%20tillage/Contingency%20tables%20-%20tillag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'CT- Physico-environmental 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Physico-environmental '!$B$1:$E$1</c:f>
              <c:strCache>
                <c:ptCount val="4"/>
                <c:pt idx="0">
                  <c:v>Climate</c:v>
                </c:pt>
                <c:pt idx="1">
                  <c:v> Soil and land characteristics </c:v>
                </c:pt>
                <c:pt idx="2">
                  <c:v>Water availability</c:v>
                </c:pt>
                <c:pt idx="3">
                  <c:v>Previous crop</c:v>
                </c:pt>
              </c:strCache>
            </c:strRef>
          </c:cat>
          <c:val>
            <c:numRef>
              <c:f>'CT- Physico-environmental '!$B$2:$E$2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D-4485-8D42-FE6D6F5BC21F}"/>
            </c:ext>
          </c:extLst>
        </c:ser>
        <c:ser>
          <c:idx val="1"/>
          <c:order val="1"/>
          <c:tx>
            <c:strRef>
              <c:f>'CT- Physico-environmental 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Physico-environmental '!$B$1:$E$1</c:f>
              <c:strCache>
                <c:ptCount val="4"/>
                <c:pt idx="0">
                  <c:v>Climate</c:v>
                </c:pt>
                <c:pt idx="1">
                  <c:v> Soil and land characteristics </c:v>
                </c:pt>
                <c:pt idx="2">
                  <c:v>Water availability</c:v>
                </c:pt>
                <c:pt idx="3">
                  <c:v>Previous crop</c:v>
                </c:pt>
              </c:strCache>
            </c:strRef>
          </c:cat>
          <c:val>
            <c:numRef>
              <c:f>'CT- Physico-environmental '!$B$3:$E$3</c:f>
              <c:numCache>
                <c:formatCode>General</c:formatCode>
                <c:ptCount val="4"/>
                <c:pt idx="0">
                  <c:v>13</c:v>
                </c:pt>
                <c:pt idx="1">
                  <c:v>29</c:v>
                </c:pt>
                <c:pt idx="2">
                  <c:v>9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3D-4485-8D42-FE6D6F5BC21F}"/>
            </c:ext>
          </c:extLst>
        </c:ser>
        <c:ser>
          <c:idx val="2"/>
          <c:order val="2"/>
          <c:tx>
            <c:strRef>
              <c:f>'CT- Physico-environmental 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Physico-environmental '!$B$1:$E$1</c:f>
              <c:strCache>
                <c:ptCount val="4"/>
                <c:pt idx="0">
                  <c:v>Climate</c:v>
                </c:pt>
                <c:pt idx="1">
                  <c:v> Soil and land characteristics </c:v>
                </c:pt>
                <c:pt idx="2">
                  <c:v>Water availability</c:v>
                </c:pt>
                <c:pt idx="3">
                  <c:v>Previous crop</c:v>
                </c:pt>
              </c:strCache>
            </c:strRef>
          </c:cat>
          <c:val>
            <c:numRef>
              <c:f>'CT- Physico-environmental '!$B$4:$E$4</c:f>
              <c:numCache>
                <c:formatCode>General</c:formatCode>
                <c:ptCount val="4"/>
                <c:pt idx="0">
                  <c:v>63</c:v>
                </c:pt>
                <c:pt idx="1">
                  <c:v>43</c:v>
                </c:pt>
                <c:pt idx="2">
                  <c:v>62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3D-4485-8D42-FE6D6F5BC2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50958760"/>
        <c:axId val="750954496"/>
      </c:barChart>
      <c:catAx>
        <c:axId val="750958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0954496"/>
        <c:crosses val="autoZero"/>
        <c:auto val="1"/>
        <c:lblAlgn val="ctr"/>
        <c:lblOffset val="100"/>
        <c:noMultiLvlLbl val="0"/>
      </c:catAx>
      <c:valAx>
        <c:axId val="7509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0958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Drip irrigation'!$A$2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Drip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 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Drip irrigation'!$B$2:$K$2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3</c:v>
                </c:pt>
                <c:pt idx="3">
                  <c:v>8</c:v>
                </c:pt>
                <c:pt idx="4">
                  <c:v>16</c:v>
                </c:pt>
                <c:pt idx="5">
                  <c:v>6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08-49EF-A9EA-4D36BB2CF0CB}"/>
            </c:ext>
          </c:extLst>
        </c:ser>
        <c:ser>
          <c:idx val="1"/>
          <c:order val="1"/>
          <c:tx>
            <c:strRef>
              <c:f>'CT Drip irrigation'!$A$3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Drip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 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Drip irrigation'!$B$3:$K$3</c:f>
              <c:numCache>
                <c:formatCode>General</c:formatCode>
                <c:ptCount val="10"/>
                <c:pt idx="0">
                  <c:v>15</c:v>
                </c:pt>
                <c:pt idx="1">
                  <c:v>18</c:v>
                </c:pt>
                <c:pt idx="2">
                  <c:v>12</c:v>
                </c:pt>
                <c:pt idx="3">
                  <c:v>14</c:v>
                </c:pt>
                <c:pt idx="4">
                  <c:v>13</c:v>
                </c:pt>
                <c:pt idx="5">
                  <c:v>19</c:v>
                </c:pt>
                <c:pt idx="6">
                  <c:v>15</c:v>
                </c:pt>
                <c:pt idx="7">
                  <c:v>9</c:v>
                </c:pt>
                <c:pt idx="8">
                  <c:v>4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08-49EF-A9EA-4D36BB2CF0CB}"/>
            </c:ext>
          </c:extLst>
        </c:ser>
        <c:ser>
          <c:idx val="2"/>
          <c:order val="2"/>
          <c:tx>
            <c:strRef>
              <c:f>'CT Drip irrigation'!$A$4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Drip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 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Drip irrigation'!$B$4:$K$4</c:f>
              <c:numCache>
                <c:formatCode>General</c:formatCode>
                <c:ptCount val="10"/>
                <c:pt idx="0">
                  <c:v>30</c:v>
                </c:pt>
                <c:pt idx="1">
                  <c:v>23</c:v>
                </c:pt>
                <c:pt idx="2">
                  <c:v>35</c:v>
                </c:pt>
                <c:pt idx="3">
                  <c:v>28</c:v>
                </c:pt>
                <c:pt idx="4">
                  <c:v>20</c:v>
                </c:pt>
                <c:pt idx="5">
                  <c:v>25</c:v>
                </c:pt>
                <c:pt idx="6">
                  <c:v>31</c:v>
                </c:pt>
                <c:pt idx="7">
                  <c:v>40</c:v>
                </c:pt>
                <c:pt idx="8">
                  <c:v>46</c:v>
                </c:pt>
                <c:pt idx="9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08-49EF-A9EA-4D36BB2CF0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0727336"/>
        <c:axId val="310728320"/>
      </c:barChart>
      <c:catAx>
        <c:axId val="310727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728320"/>
        <c:crosses val="autoZero"/>
        <c:auto val="1"/>
        <c:lblAlgn val="ctr"/>
        <c:lblOffset val="100"/>
        <c:noMultiLvlLbl val="0"/>
      </c:catAx>
      <c:valAx>
        <c:axId val="31072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072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Spray irrigation'!$A$2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Spray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Spray irrigation'!$B$2:$K$2</c:f>
              <c:numCache>
                <c:formatCode>General</c:formatCode>
                <c:ptCount val="10"/>
                <c:pt idx="0">
                  <c:v>13</c:v>
                </c:pt>
                <c:pt idx="1">
                  <c:v>13</c:v>
                </c:pt>
                <c:pt idx="2">
                  <c:v>6</c:v>
                </c:pt>
                <c:pt idx="3">
                  <c:v>7</c:v>
                </c:pt>
                <c:pt idx="4">
                  <c:v>16</c:v>
                </c:pt>
                <c:pt idx="5">
                  <c:v>11</c:v>
                </c:pt>
                <c:pt idx="6">
                  <c:v>9</c:v>
                </c:pt>
                <c:pt idx="7">
                  <c:v>11</c:v>
                </c:pt>
                <c:pt idx="8">
                  <c:v>14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6-4F43-B8B2-B02565A9DCED}"/>
            </c:ext>
          </c:extLst>
        </c:ser>
        <c:ser>
          <c:idx val="1"/>
          <c:order val="1"/>
          <c:tx>
            <c:strRef>
              <c:f>'CT Spray irrigation'!$A$3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Spray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Spray irrigation'!$B$3:$K$3</c:f>
              <c:numCache>
                <c:formatCode>General</c:formatCode>
                <c:ptCount val="10"/>
                <c:pt idx="0">
                  <c:v>26</c:v>
                </c:pt>
                <c:pt idx="1">
                  <c:v>22</c:v>
                </c:pt>
                <c:pt idx="2">
                  <c:v>14</c:v>
                </c:pt>
                <c:pt idx="3">
                  <c:v>26</c:v>
                </c:pt>
                <c:pt idx="4">
                  <c:v>20</c:v>
                </c:pt>
                <c:pt idx="5">
                  <c:v>23</c:v>
                </c:pt>
                <c:pt idx="6">
                  <c:v>21</c:v>
                </c:pt>
                <c:pt idx="7">
                  <c:v>19</c:v>
                </c:pt>
                <c:pt idx="8">
                  <c:v>15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76-4F43-B8B2-B02565A9DCED}"/>
            </c:ext>
          </c:extLst>
        </c:ser>
        <c:ser>
          <c:idx val="2"/>
          <c:order val="2"/>
          <c:tx>
            <c:strRef>
              <c:f>'CT Spray irrigation'!$A$4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Spray irrigation'!$B$1:$K$1</c:f>
              <c:strCache>
                <c:ptCount val="10"/>
                <c:pt idx="0">
                  <c:v>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Reduced capacity and readiness to invest</c:v>
                </c:pt>
                <c:pt idx="7">
                  <c:v>Cost-benefits of the irrigation system</c:v>
                </c:pt>
                <c:pt idx="8">
                  <c:v>Subsidies and grants</c:v>
                </c:pt>
                <c:pt idx="9">
                  <c:v>Water availability</c:v>
                </c:pt>
              </c:strCache>
            </c:strRef>
          </c:cat>
          <c:val>
            <c:numRef>
              <c:f>'CT Spray irrigation'!$B$4:$K$4</c:f>
              <c:numCache>
                <c:formatCode>General</c:formatCode>
                <c:ptCount val="10"/>
                <c:pt idx="0">
                  <c:v>10</c:v>
                </c:pt>
                <c:pt idx="1">
                  <c:v>11</c:v>
                </c:pt>
                <c:pt idx="2">
                  <c:v>26</c:v>
                </c:pt>
                <c:pt idx="3">
                  <c:v>11</c:v>
                </c:pt>
                <c:pt idx="4">
                  <c:v>10</c:v>
                </c:pt>
                <c:pt idx="5">
                  <c:v>11</c:v>
                </c:pt>
                <c:pt idx="6">
                  <c:v>16</c:v>
                </c:pt>
                <c:pt idx="7">
                  <c:v>15</c:v>
                </c:pt>
                <c:pt idx="8">
                  <c:v>18</c:v>
                </c:pt>
                <c:pt idx="9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76-4F43-B8B2-B02565A9DC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9402400"/>
        <c:axId val="692438824"/>
      </c:barChart>
      <c:catAx>
        <c:axId val="58940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92438824"/>
        <c:crosses val="autoZero"/>
        <c:auto val="1"/>
        <c:lblAlgn val="ctr"/>
        <c:lblOffset val="100"/>
        <c:noMultiLvlLbl val="0"/>
      </c:catAx>
      <c:valAx>
        <c:axId val="692438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940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'Chemical fertilizers'!$A$3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'Chemical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'Chemical fertilizers'!$B$3:$F$3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33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AF-4F28-B289-3B5D8397BB44}"/>
            </c:ext>
          </c:extLst>
        </c:ser>
        <c:ser>
          <c:idx val="1"/>
          <c:order val="1"/>
          <c:tx>
            <c:strRef>
              <c:f>'Chemical fertilizers'!$A$4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'Chemical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'Chemical fertilizers'!$B$4:$F$4</c:f>
              <c:numCache>
                <c:formatCode>General</c:formatCode>
                <c:ptCount val="5"/>
                <c:pt idx="0">
                  <c:v>16</c:v>
                </c:pt>
                <c:pt idx="1">
                  <c:v>21</c:v>
                </c:pt>
                <c:pt idx="2">
                  <c:v>8</c:v>
                </c:pt>
                <c:pt idx="3">
                  <c:v>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AF-4F28-B289-3B5D8397BB44}"/>
            </c:ext>
          </c:extLst>
        </c:ser>
        <c:ser>
          <c:idx val="2"/>
          <c:order val="2"/>
          <c:tx>
            <c:strRef>
              <c:f>'Chemical fertilizers'!$A$5</c:f>
              <c:strCache>
                <c:ptCount val="1"/>
                <c:pt idx="0">
                  <c:v>Very important 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'Chemical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'Chemical fertilizers'!$B$5:$F$5</c:f>
              <c:numCache>
                <c:formatCode>General</c:formatCode>
                <c:ptCount val="5"/>
                <c:pt idx="0">
                  <c:v>25</c:v>
                </c:pt>
                <c:pt idx="1">
                  <c:v>20</c:v>
                </c:pt>
                <c:pt idx="2">
                  <c:v>4</c:v>
                </c:pt>
                <c:pt idx="3">
                  <c:v>42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AF-4F28-B289-3B5D8397BB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6320792"/>
        <c:axId val="596321448"/>
      </c:barChart>
      <c:catAx>
        <c:axId val="596320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6321448"/>
        <c:crosses val="autoZero"/>
        <c:auto val="1"/>
        <c:lblAlgn val="ctr"/>
        <c:lblOffset val="100"/>
        <c:noMultiLvlLbl val="0"/>
      </c:catAx>
      <c:valAx>
        <c:axId val="596321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6320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'Organic fertilizers'!$A$3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'Organic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'Organic fertilizers'!$B$3:$F$3</c:f>
              <c:numCache>
                <c:formatCode>General</c:formatCode>
                <c:ptCount val="5"/>
                <c:pt idx="0">
                  <c:v>12</c:v>
                </c:pt>
                <c:pt idx="1">
                  <c:v>7</c:v>
                </c:pt>
                <c:pt idx="2">
                  <c:v>14</c:v>
                </c:pt>
                <c:pt idx="3">
                  <c:v>4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66-4A77-96AB-60E67371304C}"/>
            </c:ext>
          </c:extLst>
        </c:ser>
        <c:ser>
          <c:idx val="1"/>
          <c:order val="1"/>
          <c:tx>
            <c:strRef>
              <c:f>'Organic fertilizers'!$A$4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'Organic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'Organic fertilizers'!$B$4:$F$4</c:f>
              <c:numCache>
                <c:formatCode>General</c:formatCode>
                <c:ptCount val="5"/>
                <c:pt idx="0">
                  <c:v>12</c:v>
                </c:pt>
                <c:pt idx="1">
                  <c:v>21</c:v>
                </c:pt>
                <c:pt idx="2">
                  <c:v>10</c:v>
                </c:pt>
                <c:pt idx="3">
                  <c:v>19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66-4A77-96AB-60E67371304C}"/>
            </c:ext>
          </c:extLst>
        </c:ser>
        <c:ser>
          <c:idx val="2"/>
          <c:order val="2"/>
          <c:tx>
            <c:strRef>
              <c:f>'Organic fertilizers'!$A$5</c:f>
              <c:strCache>
                <c:ptCount val="1"/>
                <c:pt idx="0">
                  <c:v>Very important 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'Organic fertilizers'!$B$2:$F$2</c:f>
              <c:strCache>
                <c:ptCount val="5"/>
                <c:pt idx="0">
                  <c:v>Competitive prices</c:v>
                </c:pt>
                <c:pt idx="1">
                  <c:v> Improved nutrient content</c:v>
                </c:pt>
                <c:pt idx="2">
                  <c:v>Environmentally friendly</c:v>
                </c:pt>
                <c:pt idx="3">
                  <c:v>Production of higher yields </c:v>
                </c:pt>
                <c:pt idx="4">
                  <c:v>Benefits from grants and subsidies </c:v>
                </c:pt>
              </c:strCache>
            </c:strRef>
          </c:cat>
          <c:val>
            <c:numRef>
              <c:f>'Organic fertilizers'!$B$5:$F$5</c:f>
              <c:numCache>
                <c:formatCode>General</c:formatCode>
                <c:ptCount val="5"/>
                <c:pt idx="0">
                  <c:v>20</c:v>
                </c:pt>
                <c:pt idx="1">
                  <c:v>16</c:v>
                </c:pt>
                <c:pt idx="2">
                  <c:v>20</c:v>
                </c:pt>
                <c:pt idx="3">
                  <c:v>21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66-4A77-96AB-60E6737130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67573032"/>
        <c:axId val="867573360"/>
      </c:barChart>
      <c:catAx>
        <c:axId val="86757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67573360"/>
        <c:crosses val="autoZero"/>
        <c:auto val="1"/>
        <c:lblAlgn val="ctr"/>
        <c:lblOffset val="100"/>
        <c:noMultiLvlLbl val="0"/>
      </c:catAx>
      <c:valAx>
        <c:axId val="86757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6757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- Economic aspects'!$A$2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Economic aspects'!$B$1:$G$1</c:f>
              <c:strCache>
                <c:ptCount val="6"/>
                <c:pt idx="0">
                  <c:v>Subsidies and grants</c:v>
                </c:pt>
                <c:pt idx="1">
                  <c:v>Labour availability</c:v>
                </c:pt>
                <c:pt idx="2">
                  <c:v>Capacity and readiness to invest</c:v>
                </c:pt>
                <c:pt idx="3">
                  <c:v>Contract with industries</c:v>
                </c:pt>
                <c:pt idx="4">
                  <c:v>Crop insurance</c:v>
                </c:pt>
                <c:pt idx="5">
                  <c:v>Profitability</c:v>
                </c:pt>
              </c:strCache>
            </c:strRef>
          </c:cat>
          <c:val>
            <c:numRef>
              <c:f>'CT - Economic aspects'!$B$2:$G$2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10</c:v>
                </c:pt>
                <c:pt idx="3">
                  <c:v>20</c:v>
                </c:pt>
                <c:pt idx="4">
                  <c:v>29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AF-4C43-A17A-A84ED315EB9D}"/>
            </c:ext>
          </c:extLst>
        </c:ser>
        <c:ser>
          <c:idx val="1"/>
          <c:order val="1"/>
          <c:tx>
            <c:strRef>
              <c:f>'CT - Economic aspects'!$A$3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Economic aspects'!$B$1:$G$1</c:f>
              <c:strCache>
                <c:ptCount val="6"/>
                <c:pt idx="0">
                  <c:v>Subsidies and grants</c:v>
                </c:pt>
                <c:pt idx="1">
                  <c:v>Labour availability</c:v>
                </c:pt>
                <c:pt idx="2">
                  <c:v>Capacity and readiness to invest</c:v>
                </c:pt>
                <c:pt idx="3">
                  <c:v>Contract with industries</c:v>
                </c:pt>
                <c:pt idx="4">
                  <c:v>Crop insurance</c:v>
                </c:pt>
                <c:pt idx="5">
                  <c:v>Profitability</c:v>
                </c:pt>
              </c:strCache>
            </c:strRef>
          </c:cat>
          <c:val>
            <c:numRef>
              <c:f>'CT - Economic aspects'!$B$3:$G$3</c:f>
              <c:numCache>
                <c:formatCode>General</c:formatCode>
                <c:ptCount val="6"/>
                <c:pt idx="0">
                  <c:v>25</c:v>
                </c:pt>
                <c:pt idx="1">
                  <c:v>28</c:v>
                </c:pt>
                <c:pt idx="2">
                  <c:v>49</c:v>
                </c:pt>
                <c:pt idx="3">
                  <c:v>29</c:v>
                </c:pt>
                <c:pt idx="4">
                  <c:v>29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F-4C43-A17A-A84ED315EB9D}"/>
            </c:ext>
          </c:extLst>
        </c:ser>
        <c:ser>
          <c:idx val="2"/>
          <c:order val="2"/>
          <c:tx>
            <c:strRef>
              <c:f>'CT - Economic aspects'!$A$4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Economic aspects'!$B$1:$G$1</c:f>
              <c:strCache>
                <c:ptCount val="6"/>
                <c:pt idx="0">
                  <c:v>Subsidies and grants</c:v>
                </c:pt>
                <c:pt idx="1">
                  <c:v>Labour availability</c:v>
                </c:pt>
                <c:pt idx="2">
                  <c:v>Capacity and readiness to invest</c:v>
                </c:pt>
                <c:pt idx="3">
                  <c:v>Contract with industries</c:v>
                </c:pt>
                <c:pt idx="4">
                  <c:v>Crop insurance</c:v>
                </c:pt>
                <c:pt idx="5">
                  <c:v>Profitability</c:v>
                </c:pt>
              </c:strCache>
            </c:strRef>
          </c:cat>
          <c:val>
            <c:numRef>
              <c:f>'CT - Economic aspects'!$B$4:$G$4</c:f>
              <c:numCache>
                <c:formatCode>General</c:formatCode>
                <c:ptCount val="6"/>
                <c:pt idx="0">
                  <c:v>45</c:v>
                </c:pt>
                <c:pt idx="1">
                  <c:v>43</c:v>
                </c:pt>
                <c:pt idx="2">
                  <c:v>17</c:v>
                </c:pt>
                <c:pt idx="3">
                  <c:v>25</c:v>
                </c:pt>
                <c:pt idx="4">
                  <c:v>18</c:v>
                </c:pt>
                <c:pt idx="5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AF-4C43-A17A-A84ED315EB9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34715608"/>
        <c:axId val="934717248"/>
      </c:barChart>
      <c:catAx>
        <c:axId val="93471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4717248"/>
        <c:crosses val="autoZero"/>
        <c:auto val="1"/>
        <c:lblAlgn val="ctr"/>
        <c:lblOffset val="100"/>
        <c:noMultiLvlLbl val="0"/>
      </c:catAx>
      <c:valAx>
        <c:axId val="9347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471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'CT- Socio-personal aspects'!$A$2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Socio-personal aspects'!$B$1:$D$1</c:f>
              <c:strCache>
                <c:ptCount val="3"/>
                <c:pt idx="0">
                  <c:v>Prior experience with the crop</c:v>
                </c:pt>
                <c:pt idx="1">
                  <c:v>Passed down through the generations</c:v>
                </c:pt>
                <c:pt idx="2">
                  <c:v>Education</c:v>
                </c:pt>
              </c:strCache>
            </c:strRef>
          </c:cat>
          <c:val>
            <c:numRef>
              <c:f>'CT- Socio-personal aspects'!$B$2:$D$2</c:f>
              <c:numCache>
                <c:formatCode>General</c:formatCode>
                <c:ptCount val="3"/>
                <c:pt idx="0">
                  <c:v>5</c:v>
                </c:pt>
                <c:pt idx="1">
                  <c:v>12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0-4B62-A7AB-6E6D5E6F4E64}"/>
            </c:ext>
          </c:extLst>
        </c:ser>
        <c:ser>
          <c:idx val="1"/>
          <c:order val="1"/>
          <c:tx>
            <c:strRef>
              <c:f>'CT- Socio-personal aspects'!$A$3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Socio-personal aspects'!$B$1:$D$1</c:f>
              <c:strCache>
                <c:ptCount val="3"/>
                <c:pt idx="0">
                  <c:v>Prior experience with the crop</c:v>
                </c:pt>
                <c:pt idx="1">
                  <c:v>Passed down through the generations</c:v>
                </c:pt>
                <c:pt idx="2">
                  <c:v>Education</c:v>
                </c:pt>
              </c:strCache>
            </c:strRef>
          </c:cat>
          <c:val>
            <c:numRef>
              <c:f>'CT- Socio-personal aspects'!$B$3:$D$3</c:f>
              <c:numCache>
                <c:formatCode>General</c:formatCode>
                <c:ptCount val="3"/>
                <c:pt idx="0">
                  <c:v>25</c:v>
                </c:pt>
                <c:pt idx="1">
                  <c:v>39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B0-4B62-A7AB-6E6D5E6F4E64}"/>
            </c:ext>
          </c:extLst>
        </c:ser>
        <c:ser>
          <c:idx val="2"/>
          <c:order val="2"/>
          <c:tx>
            <c:strRef>
              <c:f>'CT- Socio-personal aspects'!$A$4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Socio-personal aspects'!$B$1:$D$1</c:f>
              <c:strCache>
                <c:ptCount val="3"/>
                <c:pt idx="0">
                  <c:v>Prior experience with the crop</c:v>
                </c:pt>
                <c:pt idx="1">
                  <c:v>Passed down through the generations</c:v>
                </c:pt>
                <c:pt idx="2">
                  <c:v>Education</c:v>
                </c:pt>
              </c:strCache>
            </c:strRef>
          </c:cat>
          <c:val>
            <c:numRef>
              <c:f>'CT- Socio-personal aspects'!$B$4:$D$4</c:f>
              <c:numCache>
                <c:formatCode>General</c:formatCode>
                <c:ptCount val="3"/>
                <c:pt idx="0">
                  <c:v>46</c:v>
                </c:pt>
                <c:pt idx="1">
                  <c:v>24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B0-4B62-A7AB-6E6D5E6F4E6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1081472"/>
        <c:axId val="761085080"/>
      </c:barChart>
      <c:catAx>
        <c:axId val="76108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61085080"/>
        <c:crosses val="autoZero"/>
        <c:auto val="1"/>
        <c:lblAlgn val="ctr"/>
        <c:lblOffset val="100"/>
        <c:noMultiLvlLbl val="0"/>
      </c:catAx>
      <c:valAx>
        <c:axId val="761085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6108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'CT- Crop profiles'!$A$2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Crop profiles'!$B$1:$F$1</c:f>
              <c:strCache>
                <c:ptCount val="5"/>
                <c:pt idx="0">
                  <c:v>Resistance to pests and diseases</c:v>
                </c:pt>
                <c:pt idx="1">
                  <c:v>Drought resistance</c:v>
                </c:pt>
                <c:pt idx="2">
                  <c:v>Maturity dates</c:v>
                </c:pt>
                <c:pt idx="3">
                  <c:v>High yield</c:v>
                </c:pt>
                <c:pt idx="4">
                  <c:v>Length of growing season</c:v>
                </c:pt>
              </c:strCache>
            </c:strRef>
          </c:cat>
          <c:val>
            <c:numRef>
              <c:f>'CT- Crop profiles'!$B$2:$F$2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9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A6-4AD8-8C34-E0C7A45D6342}"/>
            </c:ext>
          </c:extLst>
        </c:ser>
        <c:ser>
          <c:idx val="1"/>
          <c:order val="1"/>
          <c:tx>
            <c:strRef>
              <c:f>'CT- Crop profiles'!$A$3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Crop profiles'!$B$1:$F$1</c:f>
              <c:strCache>
                <c:ptCount val="5"/>
                <c:pt idx="0">
                  <c:v>Resistance to pests and diseases</c:v>
                </c:pt>
                <c:pt idx="1">
                  <c:v>Drought resistance</c:v>
                </c:pt>
                <c:pt idx="2">
                  <c:v>Maturity dates</c:v>
                </c:pt>
                <c:pt idx="3">
                  <c:v>High yield</c:v>
                </c:pt>
                <c:pt idx="4">
                  <c:v>Length of growing season</c:v>
                </c:pt>
              </c:strCache>
            </c:strRef>
          </c:cat>
          <c:val>
            <c:numRef>
              <c:f>'CT- Crop profiles'!$B$3:$F$3</c:f>
              <c:numCache>
                <c:formatCode>General</c:formatCode>
                <c:ptCount val="5"/>
                <c:pt idx="0">
                  <c:v>29</c:v>
                </c:pt>
                <c:pt idx="1">
                  <c:v>30</c:v>
                </c:pt>
                <c:pt idx="2">
                  <c:v>37</c:v>
                </c:pt>
                <c:pt idx="3">
                  <c:v>17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A6-4AD8-8C34-E0C7A45D6342}"/>
            </c:ext>
          </c:extLst>
        </c:ser>
        <c:ser>
          <c:idx val="2"/>
          <c:order val="2"/>
          <c:tx>
            <c:strRef>
              <c:f>'CT- Crop profiles'!$A$4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'CT- Crop profiles'!$B$1:$F$1</c:f>
              <c:strCache>
                <c:ptCount val="5"/>
                <c:pt idx="0">
                  <c:v>Resistance to pests and diseases</c:v>
                </c:pt>
                <c:pt idx="1">
                  <c:v>Drought resistance</c:v>
                </c:pt>
                <c:pt idx="2">
                  <c:v>Maturity dates</c:v>
                </c:pt>
                <c:pt idx="3">
                  <c:v>High yield</c:v>
                </c:pt>
                <c:pt idx="4">
                  <c:v>Length of growing season</c:v>
                </c:pt>
              </c:strCache>
            </c:strRef>
          </c:cat>
          <c:val>
            <c:numRef>
              <c:f>'CT- Crop profiles'!$B$4:$F$4</c:f>
              <c:numCache>
                <c:formatCode>General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30</c:v>
                </c:pt>
                <c:pt idx="3">
                  <c:v>56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A6-4AD8-8C34-E0C7A45D63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61076224"/>
        <c:axId val="761073600"/>
      </c:barChart>
      <c:catAx>
        <c:axId val="76107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61073600"/>
        <c:crosses val="autoZero"/>
        <c:auto val="1"/>
        <c:lblAlgn val="ctr"/>
        <c:lblOffset val="100"/>
        <c:noMultiLvlLbl val="0"/>
      </c:catAx>
      <c:valAx>
        <c:axId val="76107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6107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- Availability of resources'!$A$2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Availability of resources'!$B$1:$E$1</c:f>
              <c:strCache>
                <c:ptCount val="4"/>
                <c:pt idx="0">
                  <c:v>Farming system</c:v>
                </c:pt>
                <c:pt idx="1">
                  <c:v>Availability of machinery and maintenance facilities</c:v>
                </c:pt>
                <c:pt idx="2">
                  <c:v>Storage facility or accessibility</c:v>
                </c:pt>
                <c:pt idx="3">
                  <c:v>Technology</c:v>
                </c:pt>
              </c:strCache>
            </c:strRef>
          </c:cat>
          <c:val>
            <c:numRef>
              <c:f>'CT - Availability of resources'!$B$2:$E$2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13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7-417A-87D2-7B0615F0AD60}"/>
            </c:ext>
          </c:extLst>
        </c:ser>
        <c:ser>
          <c:idx val="1"/>
          <c:order val="1"/>
          <c:tx>
            <c:strRef>
              <c:f>'CT - Availability of resources'!$A$3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Availability of resources'!$B$1:$E$1</c:f>
              <c:strCache>
                <c:ptCount val="4"/>
                <c:pt idx="0">
                  <c:v>Farming system</c:v>
                </c:pt>
                <c:pt idx="1">
                  <c:v>Availability of machinery and maintenance facilities</c:v>
                </c:pt>
                <c:pt idx="2">
                  <c:v>Storage facility or accessibility</c:v>
                </c:pt>
                <c:pt idx="3">
                  <c:v>Technology</c:v>
                </c:pt>
              </c:strCache>
            </c:strRef>
          </c:cat>
          <c:val>
            <c:numRef>
              <c:f>'CT - Availability of resources'!$B$3:$E$3</c:f>
              <c:numCache>
                <c:formatCode>General</c:formatCode>
                <c:ptCount val="4"/>
                <c:pt idx="0">
                  <c:v>34</c:v>
                </c:pt>
                <c:pt idx="1">
                  <c:v>36</c:v>
                </c:pt>
                <c:pt idx="2">
                  <c:v>40</c:v>
                </c:pt>
                <c:pt idx="3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7-417A-87D2-7B0615F0AD60}"/>
            </c:ext>
          </c:extLst>
        </c:ser>
        <c:ser>
          <c:idx val="2"/>
          <c:order val="2"/>
          <c:tx>
            <c:strRef>
              <c:f>'CT - Availability of resources'!$A$4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- Availability of resources'!$B$1:$E$1</c:f>
              <c:strCache>
                <c:ptCount val="4"/>
                <c:pt idx="0">
                  <c:v>Farming system</c:v>
                </c:pt>
                <c:pt idx="1">
                  <c:v>Availability of machinery and maintenance facilities</c:v>
                </c:pt>
                <c:pt idx="2">
                  <c:v>Storage facility or accessibility</c:v>
                </c:pt>
                <c:pt idx="3">
                  <c:v>Technology</c:v>
                </c:pt>
              </c:strCache>
            </c:strRef>
          </c:cat>
          <c:val>
            <c:numRef>
              <c:f>'CT - Availability of resources'!$B$4:$E$4</c:f>
              <c:numCache>
                <c:formatCode>General</c:formatCode>
                <c:ptCount val="4"/>
                <c:pt idx="0">
                  <c:v>32</c:v>
                </c:pt>
                <c:pt idx="1">
                  <c:v>30</c:v>
                </c:pt>
                <c:pt idx="2">
                  <c:v>20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D7-417A-87D2-7B0615F0AD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50952856"/>
        <c:axId val="750958432"/>
      </c:barChart>
      <c:catAx>
        <c:axId val="75095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0958432"/>
        <c:crosses val="autoZero"/>
        <c:auto val="1"/>
        <c:lblAlgn val="ctr"/>
        <c:lblOffset val="100"/>
        <c:noMultiLvlLbl val="0"/>
      </c:catAx>
      <c:valAx>
        <c:axId val="75095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0952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Conventional tillage'!$A$2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Conventional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 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Conventional tillage'!$B$2:$H$2</c:f>
              <c:numCache>
                <c:formatCode>General</c:formatCode>
                <c:ptCount val="7"/>
                <c:pt idx="0">
                  <c:v>10</c:v>
                </c:pt>
                <c:pt idx="1">
                  <c:v>6</c:v>
                </c:pt>
                <c:pt idx="2">
                  <c:v>15</c:v>
                </c:pt>
                <c:pt idx="3">
                  <c:v>23</c:v>
                </c:pt>
                <c:pt idx="4">
                  <c:v>20</c:v>
                </c:pt>
                <c:pt idx="5">
                  <c:v>13</c:v>
                </c:pt>
                <c:pt idx="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B6-427E-B09F-53211C6EE4AD}"/>
            </c:ext>
          </c:extLst>
        </c:ser>
        <c:ser>
          <c:idx val="1"/>
          <c:order val="1"/>
          <c:tx>
            <c:strRef>
              <c:f>'CT Conventional tillage'!$A$3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Conventional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 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Conventional tillage'!$B$3:$H$3</c:f>
              <c:numCache>
                <c:formatCode>General</c:formatCode>
                <c:ptCount val="7"/>
                <c:pt idx="0">
                  <c:v>28</c:v>
                </c:pt>
                <c:pt idx="1">
                  <c:v>32</c:v>
                </c:pt>
                <c:pt idx="2">
                  <c:v>34</c:v>
                </c:pt>
                <c:pt idx="3">
                  <c:v>38</c:v>
                </c:pt>
                <c:pt idx="4">
                  <c:v>32</c:v>
                </c:pt>
                <c:pt idx="5">
                  <c:v>30</c:v>
                </c:pt>
                <c:pt idx="6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B6-427E-B09F-53211C6EE4AD}"/>
            </c:ext>
          </c:extLst>
        </c:ser>
        <c:ser>
          <c:idx val="2"/>
          <c:order val="2"/>
          <c:tx>
            <c:strRef>
              <c:f>'CT Conventional tillage'!$A$4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Conventional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 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Conventional tillage'!$B$4:$H$4</c:f>
              <c:numCache>
                <c:formatCode>General</c:formatCode>
                <c:ptCount val="7"/>
                <c:pt idx="0">
                  <c:v>48</c:v>
                </c:pt>
                <c:pt idx="1">
                  <c:v>47</c:v>
                </c:pt>
                <c:pt idx="2">
                  <c:v>38</c:v>
                </c:pt>
                <c:pt idx="3">
                  <c:v>23</c:v>
                </c:pt>
                <c:pt idx="4">
                  <c:v>33</c:v>
                </c:pt>
                <c:pt idx="5">
                  <c:v>41</c:v>
                </c:pt>
                <c:pt idx="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B6-427E-B09F-53211C6EE4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9767896"/>
        <c:axId val="569766912"/>
      </c:barChart>
      <c:catAx>
        <c:axId val="56976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69766912"/>
        <c:crosses val="autoZero"/>
        <c:auto val="1"/>
        <c:lblAlgn val="ctr"/>
        <c:lblOffset val="100"/>
        <c:noMultiLvlLbl val="0"/>
      </c:catAx>
      <c:valAx>
        <c:axId val="56976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6976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918441853787838E-2"/>
          <c:y val="0.13392857142857142"/>
          <c:w val="0.91751792617325878"/>
          <c:h val="0.506880097019122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'Reduced tillage'!$A$2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'Reduced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'Reduced tillage'!$B$2:$H$2</c:f>
              <c:numCache>
                <c:formatCode>General</c:formatCode>
                <c:ptCount val="7"/>
                <c:pt idx="0">
                  <c:v>11</c:v>
                </c:pt>
                <c:pt idx="1">
                  <c:v>8</c:v>
                </c:pt>
                <c:pt idx="2">
                  <c:v>14</c:v>
                </c:pt>
                <c:pt idx="3">
                  <c:v>30</c:v>
                </c:pt>
                <c:pt idx="4">
                  <c:v>23</c:v>
                </c:pt>
                <c:pt idx="5">
                  <c:v>28</c:v>
                </c:pt>
                <c:pt idx="6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E7-47D1-8761-2CD25FBC898B}"/>
            </c:ext>
          </c:extLst>
        </c:ser>
        <c:ser>
          <c:idx val="1"/>
          <c:order val="1"/>
          <c:tx>
            <c:strRef>
              <c:f>'Reduced tillage'!$A$3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'Reduced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'Reduced tillage'!$B$3:$H$3</c:f>
              <c:numCache>
                <c:formatCode>General</c:formatCode>
                <c:ptCount val="7"/>
                <c:pt idx="0">
                  <c:v>29</c:v>
                </c:pt>
                <c:pt idx="1">
                  <c:v>38</c:v>
                </c:pt>
                <c:pt idx="2">
                  <c:v>28</c:v>
                </c:pt>
                <c:pt idx="3">
                  <c:v>34</c:v>
                </c:pt>
                <c:pt idx="4">
                  <c:v>31</c:v>
                </c:pt>
                <c:pt idx="5">
                  <c:v>25</c:v>
                </c:pt>
                <c:pt idx="6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E7-47D1-8761-2CD25FBC898B}"/>
            </c:ext>
          </c:extLst>
        </c:ser>
        <c:ser>
          <c:idx val="2"/>
          <c:order val="2"/>
          <c:tx>
            <c:strRef>
              <c:f>'Reduced tillage'!$A$4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'Reduced tillage'!$B$1:$H$1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'Reduced tillage'!$B$4:$H$4</c:f>
              <c:numCache>
                <c:formatCode>General</c:formatCode>
                <c:ptCount val="7"/>
                <c:pt idx="0">
                  <c:v>41</c:v>
                </c:pt>
                <c:pt idx="1">
                  <c:v>36</c:v>
                </c:pt>
                <c:pt idx="2">
                  <c:v>40</c:v>
                </c:pt>
                <c:pt idx="3">
                  <c:v>18</c:v>
                </c:pt>
                <c:pt idx="4">
                  <c:v>28</c:v>
                </c:pt>
                <c:pt idx="5">
                  <c:v>27</c:v>
                </c:pt>
                <c:pt idx="6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E7-47D1-8761-2CD25FBC89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4998640"/>
        <c:axId val="564997656"/>
      </c:barChart>
      <c:catAx>
        <c:axId val="56499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64997656"/>
        <c:crosses val="autoZero"/>
        <c:auto val="1"/>
        <c:lblAlgn val="ctr"/>
        <c:lblOffset val="100"/>
        <c:noMultiLvlLbl val="0"/>
      </c:catAx>
      <c:valAx>
        <c:axId val="564997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649986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No-till'!$A$2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No-till'!$B$1:$H$1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No-till'!$B$2:$H$2</c:f>
              <c:numCache>
                <c:formatCode>General</c:formatCode>
                <c:ptCount val="7"/>
                <c:pt idx="0">
                  <c:v>16</c:v>
                </c:pt>
                <c:pt idx="1">
                  <c:v>11</c:v>
                </c:pt>
                <c:pt idx="2">
                  <c:v>16</c:v>
                </c:pt>
                <c:pt idx="3">
                  <c:v>27</c:v>
                </c:pt>
                <c:pt idx="4">
                  <c:v>23</c:v>
                </c:pt>
                <c:pt idx="5">
                  <c:v>27</c:v>
                </c:pt>
                <c:pt idx="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5C-48C4-9A65-22CEB797737E}"/>
            </c:ext>
          </c:extLst>
        </c:ser>
        <c:ser>
          <c:idx val="1"/>
          <c:order val="1"/>
          <c:tx>
            <c:strRef>
              <c:f>'CT No-till'!$A$3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No-till'!$B$1:$H$1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No-till'!$B$3:$H$3</c:f>
              <c:numCache>
                <c:formatCode>General</c:formatCode>
                <c:ptCount val="7"/>
                <c:pt idx="0">
                  <c:v>23</c:v>
                </c:pt>
                <c:pt idx="1">
                  <c:v>25</c:v>
                </c:pt>
                <c:pt idx="2">
                  <c:v>20</c:v>
                </c:pt>
                <c:pt idx="3">
                  <c:v>31</c:v>
                </c:pt>
                <c:pt idx="4">
                  <c:v>31</c:v>
                </c:pt>
                <c:pt idx="5">
                  <c:v>35</c:v>
                </c:pt>
                <c:pt idx="6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5C-48C4-9A65-22CEB797737E}"/>
            </c:ext>
          </c:extLst>
        </c:ser>
        <c:ser>
          <c:idx val="2"/>
          <c:order val="2"/>
          <c:tx>
            <c:strRef>
              <c:f>'CT No-till'!$A$4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No-till'!$B$1:$H$1</c:f>
              <c:strCache>
                <c:ptCount val="7"/>
                <c:pt idx="0">
                  <c:v>Soil and land characteristics</c:v>
                </c:pt>
                <c:pt idx="1">
                  <c:v>Crop profiles</c:v>
                </c:pt>
                <c:pt idx="2">
                  <c:v>Water availability</c:v>
                </c:pt>
                <c:pt idx="3">
                  <c:v>Subsidies and grants</c:v>
                </c:pt>
                <c:pt idx="4">
                  <c:v>Farm size</c:v>
                </c:pt>
                <c:pt idx="5">
                  <c:v>Passed down through the generations</c:v>
                </c:pt>
                <c:pt idx="6">
                  <c:v>Phytosanitary management</c:v>
                </c:pt>
              </c:strCache>
            </c:strRef>
          </c:cat>
          <c:val>
            <c:numRef>
              <c:f>'CT No-till'!$B$4:$H$4</c:f>
              <c:numCache>
                <c:formatCode>General</c:formatCode>
                <c:ptCount val="7"/>
                <c:pt idx="0">
                  <c:v>44</c:v>
                </c:pt>
                <c:pt idx="1">
                  <c:v>46</c:v>
                </c:pt>
                <c:pt idx="2">
                  <c:v>47</c:v>
                </c:pt>
                <c:pt idx="3">
                  <c:v>25</c:v>
                </c:pt>
                <c:pt idx="4">
                  <c:v>27</c:v>
                </c:pt>
                <c:pt idx="5">
                  <c:v>21</c:v>
                </c:pt>
                <c:pt idx="6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5C-48C4-9A65-22CEB79773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9270208"/>
        <c:axId val="479271848"/>
      </c:barChart>
      <c:catAx>
        <c:axId val="47927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9271848"/>
        <c:crosses val="autoZero"/>
        <c:auto val="1"/>
        <c:lblAlgn val="ctr"/>
        <c:lblOffset val="100"/>
        <c:noMultiLvlLbl val="0"/>
      </c:catAx>
      <c:valAx>
        <c:axId val="479271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92702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'CT Gravity-flow'!$A$2</c:f>
              <c:strCache>
                <c:ptCount val="1"/>
                <c:pt idx="0">
                  <c:v>Not important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Gravity-flow'!$B$1:$I$1</c:f>
              <c:strCache>
                <c:ptCount val="8"/>
                <c:pt idx="0">
                  <c:v> 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Cost-benefits of the irrigation system</c:v>
                </c:pt>
                <c:pt idx="7">
                  <c:v>Water availability</c:v>
                </c:pt>
              </c:strCache>
            </c:strRef>
          </c:cat>
          <c:val>
            <c:numRef>
              <c:f>'CT Gravity-flow'!$B$2:$I$2</c:f>
              <c:numCache>
                <c:formatCode>General</c:formatCode>
                <c:ptCount val="8"/>
                <c:pt idx="0">
                  <c:v>19</c:v>
                </c:pt>
                <c:pt idx="1">
                  <c:v>15</c:v>
                </c:pt>
                <c:pt idx="2">
                  <c:v>9</c:v>
                </c:pt>
                <c:pt idx="3">
                  <c:v>8</c:v>
                </c:pt>
                <c:pt idx="4">
                  <c:v>18</c:v>
                </c:pt>
                <c:pt idx="5">
                  <c:v>13</c:v>
                </c:pt>
                <c:pt idx="6">
                  <c:v>13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43-4D7D-AFEF-3812C86F87DD}"/>
            </c:ext>
          </c:extLst>
        </c:ser>
        <c:ser>
          <c:idx val="1"/>
          <c:order val="1"/>
          <c:tx>
            <c:strRef>
              <c:f>'CT Gravity-flow'!$A$3</c:f>
              <c:strCache>
                <c:ptCount val="1"/>
                <c:pt idx="0">
                  <c:v>Moderately important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Gravity-flow'!$B$1:$I$1</c:f>
              <c:strCache>
                <c:ptCount val="8"/>
                <c:pt idx="0">
                  <c:v> 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Cost-benefits of the irrigation system</c:v>
                </c:pt>
                <c:pt idx="7">
                  <c:v>Water availability</c:v>
                </c:pt>
              </c:strCache>
            </c:strRef>
          </c:cat>
          <c:val>
            <c:numRef>
              <c:f>'CT Gravity-flow'!$B$3:$I$3</c:f>
              <c:numCache>
                <c:formatCode>General</c:formatCode>
                <c:ptCount val="8"/>
                <c:pt idx="0">
                  <c:v>22</c:v>
                </c:pt>
                <c:pt idx="1">
                  <c:v>26</c:v>
                </c:pt>
                <c:pt idx="2">
                  <c:v>17</c:v>
                </c:pt>
                <c:pt idx="3">
                  <c:v>21</c:v>
                </c:pt>
                <c:pt idx="4">
                  <c:v>19</c:v>
                </c:pt>
                <c:pt idx="5">
                  <c:v>24</c:v>
                </c:pt>
                <c:pt idx="6">
                  <c:v>19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43-4D7D-AFEF-3812C86F87DD}"/>
            </c:ext>
          </c:extLst>
        </c:ser>
        <c:ser>
          <c:idx val="2"/>
          <c:order val="2"/>
          <c:tx>
            <c:strRef>
              <c:f>'CT Gravity-flow'!$A$4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rgbClr val="FF158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'CT Gravity-flow'!$B$1:$I$1</c:f>
              <c:strCache>
                <c:ptCount val="8"/>
                <c:pt idx="0">
                  <c:v> Climate</c:v>
                </c:pt>
                <c:pt idx="1">
                  <c:v>Soil and land characteristics</c:v>
                </c:pt>
                <c:pt idx="2">
                  <c:v>Crop profile</c:v>
                </c:pt>
                <c:pt idx="3">
                  <c:v>Farm size</c:v>
                </c:pt>
                <c:pt idx="4">
                  <c:v>Availability of labor</c:v>
                </c:pt>
                <c:pt idx="5">
                  <c:v>Maintenance facilities</c:v>
                </c:pt>
                <c:pt idx="6">
                  <c:v>Cost-benefits of the irrigation system</c:v>
                </c:pt>
                <c:pt idx="7">
                  <c:v>Water availability</c:v>
                </c:pt>
              </c:strCache>
            </c:strRef>
          </c:cat>
          <c:val>
            <c:numRef>
              <c:f>'CT Gravity-flow'!$B$4:$I$4</c:f>
              <c:numCache>
                <c:formatCode>General</c:formatCode>
                <c:ptCount val="8"/>
                <c:pt idx="0">
                  <c:v>17</c:v>
                </c:pt>
                <c:pt idx="1">
                  <c:v>15</c:v>
                </c:pt>
                <c:pt idx="2">
                  <c:v>28</c:v>
                </c:pt>
                <c:pt idx="3">
                  <c:v>23</c:v>
                </c:pt>
                <c:pt idx="4">
                  <c:v>16</c:v>
                </c:pt>
                <c:pt idx="5">
                  <c:v>15</c:v>
                </c:pt>
                <c:pt idx="6">
                  <c:v>21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43-4D7D-AFEF-3812C86F87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7617832"/>
        <c:axId val="587614880"/>
      </c:barChart>
      <c:catAx>
        <c:axId val="587617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7614880"/>
        <c:crosses val="autoZero"/>
        <c:auto val="1"/>
        <c:lblAlgn val="ctr"/>
        <c:lblOffset val="100"/>
        <c:noMultiLvlLbl val="0"/>
      </c:catAx>
      <c:valAx>
        <c:axId val="58761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87617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0BD1D-CF26-4EFC-8756-2DB7D7F24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23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Imane El-Fartassi</dc:creator>
  <cp:keywords/>
  <dc:description/>
  <cp:lastModifiedBy>Imane El-Fartassi</cp:lastModifiedBy>
  <cp:revision>74</cp:revision>
  <dcterms:created xsi:type="dcterms:W3CDTF">2022-12-14T16:06:00Z</dcterms:created>
  <dcterms:modified xsi:type="dcterms:W3CDTF">2023-01-24T11:05:00Z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9aef5131076c9d52fcf011fd123d2723b98bf33e5046402152499fa0ae18dec2</vt:lpwstr>
  </property>
</Properties>
</file>