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96C87" w14:textId="1C495C47" w:rsidR="00844037" w:rsidRDefault="00036C75" w:rsidP="00844037">
      <w:pPr>
        <w:jc w:val="center"/>
        <w:rPr>
          <w:rFonts w:ascii="Times New Roman" w:hAnsi="Times New Roman" w:cs="Times New Roman"/>
        </w:rPr>
      </w:pPr>
      <w:r>
        <w:rPr>
          <w:rFonts w:ascii="Times New Roman" w:hAnsi="Times New Roman" w:cs="Times New Roman"/>
        </w:rPr>
        <w:t xml:space="preserve">The influence of </w:t>
      </w:r>
      <w:r w:rsidR="000F6A74">
        <w:rPr>
          <w:rFonts w:ascii="Times New Roman" w:hAnsi="Times New Roman" w:cs="Times New Roman"/>
        </w:rPr>
        <w:t>large-scale</w:t>
      </w:r>
      <w:r>
        <w:rPr>
          <w:rFonts w:ascii="Times New Roman" w:hAnsi="Times New Roman" w:cs="Times New Roman"/>
        </w:rPr>
        <w:t xml:space="preserve"> climate patterns on</w:t>
      </w:r>
      <w:r w:rsidR="00844037" w:rsidRPr="00844037">
        <w:rPr>
          <w:rFonts w:ascii="Times New Roman" w:hAnsi="Times New Roman" w:cs="Times New Roman"/>
        </w:rPr>
        <w:t xml:space="preserve"> sediment loss from agricultural land – exploration using an instrumented field and catchment scale platform </w:t>
      </w:r>
    </w:p>
    <w:p w14:paraId="2F124542" w14:textId="4D10DA80" w:rsidR="001C10F9" w:rsidRPr="001C10F9" w:rsidRDefault="001C10F9" w:rsidP="001C10F9">
      <w:pPr>
        <w:jc w:val="center"/>
        <w:rPr>
          <w:rFonts w:ascii="Times New Roman" w:hAnsi="Times New Roman" w:cs="Times New Roman"/>
        </w:rPr>
      </w:pPr>
      <w:r w:rsidRPr="001C10F9">
        <w:rPr>
          <w:rFonts w:ascii="Times New Roman" w:hAnsi="Times New Roman" w:cs="Times New Roman"/>
          <w:vertAlign w:val="superscript"/>
        </w:rPr>
        <w:t>1</w:t>
      </w:r>
      <w:r w:rsidR="00D66BBD">
        <w:rPr>
          <w:rFonts w:ascii="Times New Roman" w:hAnsi="Times New Roman" w:cs="Times New Roman"/>
          <w:vertAlign w:val="superscript"/>
        </w:rPr>
        <w:t>*</w:t>
      </w:r>
      <w:r w:rsidRPr="001C10F9">
        <w:rPr>
          <w:rFonts w:ascii="Times New Roman" w:hAnsi="Times New Roman" w:cs="Times New Roman"/>
        </w:rPr>
        <w:t xml:space="preserve">Granger, S.J., </w:t>
      </w:r>
      <w:r w:rsidRPr="001C10F9">
        <w:rPr>
          <w:rFonts w:ascii="Times New Roman" w:hAnsi="Times New Roman" w:cs="Times New Roman"/>
          <w:vertAlign w:val="superscript"/>
        </w:rPr>
        <w:t>1</w:t>
      </w:r>
      <w:r w:rsidRPr="001C10F9">
        <w:rPr>
          <w:rFonts w:ascii="Times New Roman" w:hAnsi="Times New Roman" w:cs="Times New Roman"/>
        </w:rPr>
        <w:t xml:space="preserve">Upadhayay, H.R., </w:t>
      </w:r>
      <w:r w:rsidRPr="001C10F9">
        <w:rPr>
          <w:rFonts w:ascii="Times New Roman" w:hAnsi="Times New Roman" w:cs="Times New Roman"/>
          <w:vertAlign w:val="superscript"/>
        </w:rPr>
        <w:t>2</w:t>
      </w:r>
      <w:r w:rsidRPr="001C10F9">
        <w:rPr>
          <w:rFonts w:ascii="Times New Roman" w:hAnsi="Times New Roman" w:cs="Times New Roman"/>
        </w:rPr>
        <w:t xml:space="preserve">Castelle, B. and </w:t>
      </w:r>
      <w:r w:rsidRPr="001C10F9">
        <w:rPr>
          <w:rFonts w:ascii="Times New Roman" w:hAnsi="Times New Roman" w:cs="Times New Roman"/>
          <w:vertAlign w:val="superscript"/>
        </w:rPr>
        <w:t>1</w:t>
      </w:r>
      <w:r w:rsidRPr="001C10F9">
        <w:rPr>
          <w:rFonts w:ascii="Times New Roman" w:hAnsi="Times New Roman" w:cs="Times New Roman"/>
        </w:rPr>
        <w:t>Collins, A.L.</w:t>
      </w:r>
    </w:p>
    <w:p w14:paraId="6AF7D183" w14:textId="77777777" w:rsidR="001C10F9" w:rsidRPr="001C10F9" w:rsidRDefault="001C10F9" w:rsidP="001C10F9">
      <w:pPr>
        <w:jc w:val="center"/>
        <w:rPr>
          <w:rFonts w:ascii="Times New Roman" w:hAnsi="Times New Roman" w:cs="Times New Roman"/>
        </w:rPr>
      </w:pPr>
      <w:r w:rsidRPr="001C10F9">
        <w:rPr>
          <w:rFonts w:ascii="Times New Roman" w:hAnsi="Times New Roman" w:cs="Times New Roman"/>
          <w:vertAlign w:val="superscript"/>
        </w:rPr>
        <w:t>1</w:t>
      </w:r>
      <w:r w:rsidRPr="001C10F9">
        <w:rPr>
          <w:rFonts w:ascii="Times New Roman" w:hAnsi="Times New Roman" w:cs="Times New Roman"/>
        </w:rPr>
        <w:t>Rothamsted Research, North Wyke, Okehampton, Devon, EX20 2SB, U.K.</w:t>
      </w:r>
    </w:p>
    <w:p w14:paraId="402D74F1" w14:textId="179FB63C" w:rsidR="001C10F9" w:rsidRDefault="001C10F9" w:rsidP="001C10F9">
      <w:pPr>
        <w:jc w:val="center"/>
        <w:rPr>
          <w:rFonts w:ascii="Times New Roman" w:hAnsi="Times New Roman" w:cs="Times New Roman"/>
        </w:rPr>
      </w:pPr>
      <w:r w:rsidRPr="001C10F9">
        <w:rPr>
          <w:rFonts w:ascii="Times New Roman" w:hAnsi="Times New Roman" w:cs="Times New Roman"/>
          <w:vertAlign w:val="superscript"/>
        </w:rPr>
        <w:t>2</w:t>
      </w:r>
      <w:r w:rsidRPr="001C10F9">
        <w:rPr>
          <w:rFonts w:ascii="Times New Roman" w:hAnsi="Times New Roman" w:cs="Times New Roman"/>
        </w:rPr>
        <w:t>Univ. Bordeaux, CNRS, Bordeaux INP, EPOC, Pessac UMR 5805, France</w:t>
      </w:r>
    </w:p>
    <w:p w14:paraId="528C9115" w14:textId="389FAA23" w:rsidR="00D66BBD" w:rsidRPr="001C10F9" w:rsidRDefault="00D66BBD" w:rsidP="00D66BBD">
      <w:pPr>
        <w:rPr>
          <w:rFonts w:ascii="Times New Roman" w:hAnsi="Times New Roman" w:cs="Times New Roman"/>
        </w:rPr>
      </w:pPr>
      <w:r w:rsidRPr="00D66BBD">
        <w:rPr>
          <w:rFonts w:ascii="Times New Roman" w:hAnsi="Times New Roman" w:cs="Times New Roman"/>
          <w:vertAlign w:val="superscript"/>
        </w:rPr>
        <w:t>*</w:t>
      </w:r>
      <w:r>
        <w:rPr>
          <w:rFonts w:ascii="Times New Roman" w:hAnsi="Times New Roman" w:cs="Times New Roman"/>
        </w:rPr>
        <w:t>Corresponding author: steve.granger@rothamsted.ac.uk</w:t>
      </w:r>
    </w:p>
    <w:p w14:paraId="601B54D0" w14:textId="77777777" w:rsidR="001C10F9" w:rsidRDefault="001C10F9" w:rsidP="00844037">
      <w:pPr>
        <w:jc w:val="center"/>
        <w:rPr>
          <w:rFonts w:ascii="Times New Roman" w:hAnsi="Times New Roman" w:cs="Times New Roman"/>
        </w:rPr>
      </w:pPr>
    </w:p>
    <w:p w14:paraId="1A907A96" w14:textId="62C2BD6B" w:rsidR="000E5DB2" w:rsidRPr="004D24EB" w:rsidRDefault="000E5DB2">
      <w:pPr>
        <w:rPr>
          <w:rFonts w:ascii="Times New Roman" w:hAnsi="Times New Roman" w:cs="Times New Roman"/>
          <w:b/>
          <w:bCs/>
        </w:rPr>
      </w:pPr>
      <w:r w:rsidRPr="004D24EB">
        <w:rPr>
          <w:rFonts w:ascii="Times New Roman" w:hAnsi="Times New Roman" w:cs="Times New Roman"/>
          <w:b/>
          <w:bCs/>
        </w:rPr>
        <w:t>Abstract</w:t>
      </w:r>
    </w:p>
    <w:p w14:paraId="653E8699" w14:textId="2FBD6C17" w:rsidR="002A61F9" w:rsidRPr="002A61F9" w:rsidRDefault="002A61F9" w:rsidP="002A61F9">
      <w:pPr>
        <w:jc w:val="both"/>
        <w:rPr>
          <w:rFonts w:ascii="Times New Roman" w:hAnsi="Times New Roman" w:cs="Times New Roman"/>
        </w:rPr>
      </w:pPr>
      <w:r w:rsidRPr="002A61F9">
        <w:rPr>
          <w:rFonts w:ascii="Times New Roman" w:hAnsi="Times New Roman" w:cs="Times New Roman"/>
        </w:rPr>
        <w:t>Accelerated soil erosion and sediment delivery are threats to water quality. In western Europe, weather patterns are strongly influenced by large scale climate systems such as the North Atlantic Oscillation (</w:t>
      </w:r>
      <w:proofErr w:type="spellStart"/>
      <w:r w:rsidRPr="002A61F9">
        <w:rPr>
          <w:rFonts w:ascii="Times New Roman" w:hAnsi="Times New Roman" w:cs="Times New Roman"/>
        </w:rPr>
        <w:t>NAOi</w:t>
      </w:r>
      <w:proofErr w:type="spellEnd"/>
      <w:r w:rsidRPr="002A61F9">
        <w:rPr>
          <w:rFonts w:ascii="Times New Roman" w:hAnsi="Times New Roman" w:cs="Times New Roman"/>
        </w:rPr>
        <w:t>). Recently, however, a new climate index has been developed</w:t>
      </w:r>
      <w:r w:rsidR="00675D6B">
        <w:rPr>
          <w:rFonts w:ascii="Times New Roman" w:hAnsi="Times New Roman" w:cs="Times New Roman"/>
        </w:rPr>
        <w:t>,</w:t>
      </w:r>
      <w:r w:rsidRPr="002A61F9">
        <w:rPr>
          <w:rFonts w:ascii="Times New Roman" w:hAnsi="Times New Roman" w:cs="Times New Roman"/>
        </w:rPr>
        <w:t xml:space="preserve"> called the West Europe Pressure Anomaly (</w:t>
      </w:r>
      <w:proofErr w:type="spellStart"/>
      <w:r w:rsidRPr="002A61F9">
        <w:rPr>
          <w:rFonts w:ascii="Times New Roman" w:hAnsi="Times New Roman" w:cs="Times New Roman"/>
        </w:rPr>
        <w:t>WEPAi</w:t>
      </w:r>
      <w:proofErr w:type="spellEnd"/>
      <w:r w:rsidRPr="002A61F9">
        <w:rPr>
          <w:rFonts w:ascii="Times New Roman" w:hAnsi="Times New Roman" w:cs="Times New Roman"/>
        </w:rPr>
        <w:t>)</w:t>
      </w:r>
      <w:r w:rsidR="00675D6B">
        <w:rPr>
          <w:rFonts w:ascii="Times New Roman" w:hAnsi="Times New Roman" w:cs="Times New Roman"/>
        </w:rPr>
        <w:t>,</w:t>
      </w:r>
      <w:r w:rsidRPr="002A61F9">
        <w:rPr>
          <w:rFonts w:ascii="Times New Roman" w:hAnsi="Times New Roman" w:cs="Times New Roman"/>
        </w:rPr>
        <w:t xml:space="preserve"> which may be more relevant for weather in northwestern Europe. Recent attempts have tried to link variability in weather patterns as described by hydro-climatic indices and </w:t>
      </w:r>
      <w:r w:rsidR="00675D6B">
        <w:rPr>
          <w:rFonts w:ascii="Times New Roman" w:hAnsi="Times New Roman" w:cs="Times New Roman"/>
        </w:rPr>
        <w:t>amplifications</w:t>
      </w:r>
      <w:r w:rsidRPr="002A61F9">
        <w:rPr>
          <w:rFonts w:ascii="Times New Roman" w:hAnsi="Times New Roman" w:cs="Times New Roman"/>
        </w:rPr>
        <w:t xml:space="preserve"> in </w:t>
      </w:r>
      <w:r w:rsidR="00675D6B">
        <w:rPr>
          <w:rFonts w:ascii="Times New Roman" w:hAnsi="Times New Roman" w:cs="Times New Roman"/>
        </w:rPr>
        <w:t xml:space="preserve">the degradation of </w:t>
      </w:r>
      <w:r w:rsidRPr="002A61F9">
        <w:rPr>
          <w:rFonts w:ascii="Times New Roman" w:hAnsi="Times New Roman" w:cs="Times New Roman"/>
        </w:rPr>
        <w:t>water quality. However, to our knowledge</w:t>
      </w:r>
      <w:r w:rsidR="00675D6B">
        <w:rPr>
          <w:rFonts w:ascii="Times New Roman" w:hAnsi="Times New Roman" w:cs="Times New Roman"/>
        </w:rPr>
        <w:t>, no previous work</w:t>
      </w:r>
      <w:r w:rsidRPr="002A61F9">
        <w:rPr>
          <w:rFonts w:ascii="Times New Roman" w:hAnsi="Times New Roman" w:cs="Times New Roman"/>
        </w:rPr>
        <w:t xml:space="preserve"> has been undertaken on investigating their effects on suspended sediment concentrations.</w:t>
      </w:r>
    </w:p>
    <w:p w14:paraId="2ABE7CC4" w14:textId="070258C0" w:rsidR="002A61F9" w:rsidRPr="002A61F9" w:rsidRDefault="002A61F9" w:rsidP="002A61F9">
      <w:pPr>
        <w:jc w:val="both"/>
        <w:rPr>
          <w:rFonts w:ascii="Times New Roman" w:hAnsi="Times New Roman" w:cs="Times New Roman"/>
        </w:rPr>
      </w:pPr>
      <w:r w:rsidRPr="002A61F9">
        <w:rPr>
          <w:rFonts w:ascii="Times New Roman" w:hAnsi="Times New Roman" w:cs="Times New Roman"/>
        </w:rPr>
        <w:t xml:space="preserve">A study was conducted in southwest England using long-term meteorological, monthly </w:t>
      </w:r>
      <w:proofErr w:type="spellStart"/>
      <w:r w:rsidRPr="002A61F9">
        <w:rPr>
          <w:rFonts w:ascii="Times New Roman" w:hAnsi="Times New Roman" w:cs="Times New Roman"/>
        </w:rPr>
        <w:t>NAOi</w:t>
      </w:r>
      <w:proofErr w:type="spellEnd"/>
      <w:r w:rsidRPr="002A61F9">
        <w:rPr>
          <w:rFonts w:ascii="Times New Roman" w:hAnsi="Times New Roman" w:cs="Times New Roman"/>
        </w:rPr>
        <w:t xml:space="preserve"> and </w:t>
      </w:r>
      <w:proofErr w:type="spellStart"/>
      <w:r w:rsidRPr="002A61F9">
        <w:rPr>
          <w:rFonts w:ascii="Times New Roman" w:hAnsi="Times New Roman" w:cs="Times New Roman"/>
        </w:rPr>
        <w:t>WEPAi</w:t>
      </w:r>
      <w:proofErr w:type="spellEnd"/>
      <w:r w:rsidRPr="002A61F9">
        <w:rPr>
          <w:rFonts w:ascii="Times New Roman" w:hAnsi="Times New Roman" w:cs="Times New Roman"/>
        </w:rPr>
        <w:t xml:space="preserve">, and 15-min discharge and turbidity datasets collected from </w:t>
      </w:r>
      <w:r w:rsidR="00675D6B">
        <w:rPr>
          <w:rFonts w:ascii="Times New Roman" w:hAnsi="Times New Roman" w:cs="Times New Roman"/>
        </w:rPr>
        <w:t xml:space="preserve">an </w:t>
      </w:r>
      <w:r w:rsidRPr="002A61F9">
        <w:rPr>
          <w:rFonts w:ascii="Times New Roman" w:hAnsi="Times New Roman" w:cs="Times New Roman"/>
        </w:rPr>
        <w:t xml:space="preserve">instrumented field and catchment scale monitoring platform. Monthly winter precipitation totals, and air temperature were both found to be significantly positively related to </w:t>
      </w:r>
      <w:proofErr w:type="spellStart"/>
      <w:r w:rsidRPr="002A61F9">
        <w:rPr>
          <w:rFonts w:ascii="Times New Roman" w:hAnsi="Times New Roman" w:cs="Times New Roman"/>
        </w:rPr>
        <w:t>NAOi</w:t>
      </w:r>
      <w:proofErr w:type="spellEnd"/>
      <w:r w:rsidRPr="002A61F9">
        <w:rPr>
          <w:rFonts w:ascii="Times New Roman" w:hAnsi="Times New Roman" w:cs="Times New Roman"/>
        </w:rPr>
        <w:t xml:space="preserve">, but not in the summer. Both variables were significant and more strongly related with the </w:t>
      </w:r>
      <w:proofErr w:type="spellStart"/>
      <w:r w:rsidRPr="002A61F9">
        <w:rPr>
          <w:rFonts w:ascii="Times New Roman" w:hAnsi="Times New Roman" w:cs="Times New Roman"/>
        </w:rPr>
        <w:t>WEPAi</w:t>
      </w:r>
      <w:proofErr w:type="spellEnd"/>
      <w:r w:rsidRPr="002A61F9">
        <w:rPr>
          <w:rFonts w:ascii="Times New Roman" w:hAnsi="Times New Roman" w:cs="Times New Roman"/>
        </w:rPr>
        <w:t xml:space="preserve"> </w:t>
      </w:r>
      <w:r w:rsidR="00301C04">
        <w:rPr>
          <w:rFonts w:ascii="Times New Roman" w:hAnsi="Times New Roman" w:cs="Times New Roman"/>
        </w:rPr>
        <w:t>for</w:t>
      </w:r>
      <w:r w:rsidRPr="002A61F9">
        <w:rPr>
          <w:rFonts w:ascii="Times New Roman" w:hAnsi="Times New Roman" w:cs="Times New Roman"/>
        </w:rPr>
        <w:t xml:space="preserve"> both </w:t>
      </w:r>
      <w:r w:rsidR="00301C04">
        <w:rPr>
          <w:rFonts w:ascii="Times New Roman" w:hAnsi="Times New Roman" w:cs="Times New Roman"/>
        </w:rPr>
        <w:t>seasons</w:t>
      </w:r>
      <w:r w:rsidRPr="002A61F9">
        <w:rPr>
          <w:rFonts w:ascii="Times New Roman" w:hAnsi="Times New Roman" w:cs="Times New Roman"/>
        </w:rPr>
        <w:t xml:space="preserve">. Flow weighted mean suspended sediment concentrations calculated for </w:t>
      </w:r>
      <w:r w:rsidR="00301C04">
        <w:rPr>
          <w:rFonts w:ascii="Times New Roman" w:hAnsi="Times New Roman" w:cs="Times New Roman"/>
        </w:rPr>
        <w:t>both seasons</w:t>
      </w:r>
      <w:r w:rsidRPr="002A61F9">
        <w:rPr>
          <w:rFonts w:ascii="Times New Roman" w:hAnsi="Times New Roman" w:cs="Times New Roman"/>
        </w:rPr>
        <w:t xml:space="preserve"> over a 4-year period were compared to monthly </w:t>
      </w:r>
      <w:proofErr w:type="spellStart"/>
      <w:r w:rsidRPr="002A61F9">
        <w:rPr>
          <w:rFonts w:ascii="Times New Roman" w:hAnsi="Times New Roman" w:cs="Times New Roman"/>
        </w:rPr>
        <w:t>NAOi</w:t>
      </w:r>
      <w:proofErr w:type="spellEnd"/>
      <w:r w:rsidRPr="002A61F9">
        <w:rPr>
          <w:rFonts w:ascii="Times New Roman" w:hAnsi="Times New Roman" w:cs="Times New Roman"/>
        </w:rPr>
        <w:t xml:space="preserve"> and </w:t>
      </w:r>
      <w:proofErr w:type="spellStart"/>
      <w:r w:rsidRPr="002A61F9">
        <w:rPr>
          <w:rFonts w:ascii="Times New Roman" w:hAnsi="Times New Roman" w:cs="Times New Roman"/>
        </w:rPr>
        <w:t>WEPAi</w:t>
      </w:r>
      <w:proofErr w:type="spellEnd"/>
      <w:r w:rsidRPr="002A61F9">
        <w:rPr>
          <w:rFonts w:ascii="Times New Roman" w:hAnsi="Times New Roman" w:cs="Times New Roman"/>
        </w:rPr>
        <w:t>. In winter months, no significant relationships were found at any scale</w:t>
      </w:r>
      <w:r w:rsidR="00675D6B">
        <w:rPr>
          <w:rFonts w:ascii="Times New Roman" w:hAnsi="Times New Roman" w:cs="Times New Roman"/>
        </w:rPr>
        <w:t xml:space="preserve"> for </w:t>
      </w:r>
      <w:proofErr w:type="spellStart"/>
      <w:r w:rsidR="00675D6B">
        <w:rPr>
          <w:rFonts w:ascii="Times New Roman" w:hAnsi="Times New Roman" w:cs="Times New Roman"/>
        </w:rPr>
        <w:t>NAOi</w:t>
      </w:r>
      <w:proofErr w:type="spellEnd"/>
      <w:r w:rsidRPr="002A61F9">
        <w:rPr>
          <w:rFonts w:ascii="Times New Roman" w:hAnsi="Times New Roman" w:cs="Times New Roman"/>
        </w:rPr>
        <w:t xml:space="preserve">. </w:t>
      </w:r>
      <w:r w:rsidR="00301C04">
        <w:rPr>
          <w:rFonts w:ascii="Times New Roman" w:hAnsi="Times New Roman" w:cs="Times New Roman"/>
        </w:rPr>
        <w:t>However</w:t>
      </w:r>
      <w:r w:rsidRPr="002A61F9">
        <w:rPr>
          <w:rFonts w:ascii="Times New Roman" w:hAnsi="Times New Roman" w:cs="Times New Roman"/>
        </w:rPr>
        <w:t xml:space="preserve">, significant positive relationships with the </w:t>
      </w:r>
      <w:proofErr w:type="spellStart"/>
      <w:r w:rsidRPr="002A61F9">
        <w:rPr>
          <w:rFonts w:ascii="Times New Roman" w:hAnsi="Times New Roman" w:cs="Times New Roman"/>
        </w:rPr>
        <w:t>WEPAi</w:t>
      </w:r>
      <w:proofErr w:type="spellEnd"/>
      <w:r w:rsidRPr="002A61F9">
        <w:rPr>
          <w:rFonts w:ascii="Times New Roman" w:hAnsi="Times New Roman" w:cs="Times New Roman"/>
        </w:rPr>
        <w:t xml:space="preserve"> were present </w:t>
      </w:r>
      <w:r w:rsidR="00675D6B">
        <w:rPr>
          <w:rFonts w:ascii="Times New Roman" w:hAnsi="Times New Roman" w:cs="Times New Roman"/>
        </w:rPr>
        <w:t>regardless of catchment size</w:t>
      </w:r>
      <w:r w:rsidRPr="002A61F9">
        <w:rPr>
          <w:rFonts w:ascii="Times New Roman" w:hAnsi="Times New Roman" w:cs="Times New Roman"/>
        </w:rPr>
        <w:t>. In the summer months there were no significant relationships with either climate indices.</w:t>
      </w:r>
    </w:p>
    <w:p w14:paraId="12DC9A95" w14:textId="77777777" w:rsidR="002A61F9" w:rsidRDefault="002A61F9" w:rsidP="002A61F9">
      <w:pPr>
        <w:jc w:val="both"/>
        <w:rPr>
          <w:rFonts w:ascii="Times New Roman" w:hAnsi="Times New Roman" w:cs="Times New Roman"/>
        </w:rPr>
      </w:pPr>
      <w:r w:rsidRPr="002A61F9">
        <w:rPr>
          <w:rFonts w:ascii="Times New Roman" w:hAnsi="Times New Roman" w:cs="Times New Roman"/>
        </w:rPr>
        <w:t>Large-scale climate drivers are important in the sediment responses of agricultural landscapes. An ability to forecast monthly climate scale drivers could enable farmers to better plan for those periods when hydro-sedimentological responses are likely to be elevated. More work is needed across a range of landscape typologies to confirm that the relationships observed hold true more widely.</w:t>
      </w:r>
    </w:p>
    <w:p w14:paraId="3D0B525F" w14:textId="38A9A2E8" w:rsidR="00D81F7C" w:rsidRPr="004D24EB" w:rsidRDefault="00D81F7C" w:rsidP="002A61F9">
      <w:pPr>
        <w:rPr>
          <w:rFonts w:ascii="Times New Roman" w:hAnsi="Times New Roman" w:cs="Times New Roman"/>
        </w:rPr>
      </w:pPr>
      <w:r w:rsidRPr="004D24EB">
        <w:rPr>
          <w:rFonts w:ascii="Times New Roman" w:hAnsi="Times New Roman" w:cs="Times New Roman"/>
        </w:rPr>
        <w:t xml:space="preserve">Keywords: </w:t>
      </w:r>
      <w:r w:rsidR="00036C75">
        <w:rPr>
          <w:rFonts w:ascii="Times New Roman" w:hAnsi="Times New Roman" w:cs="Times New Roman"/>
        </w:rPr>
        <w:t>NAO, WEPA</w:t>
      </w:r>
      <w:r w:rsidR="00565CC9">
        <w:rPr>
          <w:rFonts w:ascii="Times New Roman" w:hAnsi="Times New Roman" w:cs="Times New Roman"/>
        </w:rPr>
        <w:t>,</w:t>
      </w:r>
      <w:r w:rsidR="00A74C19">
        <w:rPr>
          <w:rFonts w:ascii="Times New Roman" w:hAnsi="Times New Roman" w:cs="Times New Roman"/>
        </w:rPr>
        <w:t xml:space="preserve"> precipitation,</w:t>
      </w:r>
      <w:r w:rsidR="00565CC9">
        <w:rPr>
          <w:rFonts w:ascii="Times New Roman" w:hAnsi="Times New Roman" w:cs="Times New Roman"/>
        </w:rPr>
        <w:t xml:space="preserve"> </w:t>
      </w:r>
      <w:r w:rsidR="00793D73">
        <w:rPr>
          <w:rFonts w:ascii="Times New Roman" w:hAnsi="Times New Roman" w:cs="Times New Roman"/>
        </w:rPr>
        <w:t xml:space="preserve">arable, grassland, </w:t>
      </w:r>
      <w:r w:rsidR="00FA4F47">
        <w:rPr>
          <w:rFonts w:ascii="Times New Roman" w:hAnsi="Times New Roman" w:cs="Times New Roman"/>
        </w:rPr>
        <w:t>hydro-sedimentological responses</w:t>
      </w:r>
    </w:p>
    <w:p w14:paraId="5AA52DB9" w14:textId="4E1301D9" w:rsidR="00CC0973" w:rsidRPr="004D24EB" w:rsidRDefault="0B095A6B" w:rsidP="00D81F7C">
      <w:pPr>
        <w:pStyle w:val="ListParagraph"/>
        <w:numPr>
          <w:ilvl w:val="0"/>
          <w:numId w:val="1"/>
        </w:numPr>
        <w:rPr>
          <w:rFonts w:ascii="Times New Roman" w:hAnsi="Times New Roman" w:cs="Times New Roman"/>
          <w:b/>
          <w:bCs/>
        </w:rPr>
      </w:pPr>
      <w:r w:rsidRPr="004D24EB">
        <w:rPr>
          <w:rFonts w:ascii="Times New Roman" w:hAnsi="Times New Roman" w:cs="Times New Roman"/>
          <w:b/>
          <w:bCs/>
        </w:rPr>
        <w:t>Introduction</w:t>
      </w:r>
    </w:p>
    <w:p w14:paraId="3B998EA2" w14:textId="79AB6E42" w:rsidR="00643280" w:rsidRPr="004D24EB" w:rsidRDefault="00643280" w:rsidP="00643280">
      <w:pPr>
        <w:jc w:val="both"/>
        <w:rPr>
          <w:rFonts w:ascii="Times New Roman" w:hAnsi="Times New Roman" w:cs="Times New Roman"/>
        </w:rPr>
      </w:pPr>
      <w:r w:rsidRPr="004D24EB">
        <w:rPr>
          <w:rFonts w:ascii="Times New Roman" w:hAnsi="Times New Roman" w:cs="Times New Roman"/>
        </w:rPr>
        <w:t>Accelerated soil erosion and sediment delivery are widely recognized threats to water quality, particularly in agricultural landscape</w:t>
      </w:r>
      <w:r w:rsidR="00844037">
        <w:rPr>
          <w:rFonts w:ascii="Times New Roman" w:hAnsi="Times New Roman" w:cs="Times New Roman"/>
        </w:rPr>
        <w:t>s</w:t>
      </w:r>
      <w:r w:rsidRPr="004D24EB">
        <w:rPr>
          <w:rFonts w:ascii="Times New Roman" w:hAnsi="Times New Roman" w:cs="Times New Roman"/>
        </w:rPr>
        <w:t xml:space="preserve">. Such </w:t>
      </w:r>
      <w:r w:rsidR="00FA4F47">
        <w:rPr>
          <w:rFonts w:ascii="Times New Roman" w:hAnsi="Times New Roman" w:cs="Times New Roman"/>
        </w:rPr>
        <w:t>emissions</w:t>
      </w:r>
      <w:r w:rsidRPr="004D24EB">
        <w:rPr>
          <w:rFonts w:ascii="Times New Roman" w:hAnsi="Times New Roman" w:cs="Times New Roman"/>
        </w:rPr>
        <w:t xml:space="preserve"> can contribute to the ecological degradation of aquatic environments through</w:t>
      </w:r>
      <w:r w:rsidR="00844037">
        <w:rPr>
          <w:rFonts w:ascii="Times New Roman" w:hAnsi="Times New Roman" w:cs="Times New Roman"/>
        </w:rPr>
        <w:t xml:space="preserve">, </w:t>
      </w:r>
      <w:r w:rsidRPr="004D24EB">
        <w:rPr>
          <w:rFonts w:ascii="Times New Roman" w:hAnsi="Times New Roman" w:cs="Times New Roman"/>
        </w:rPr>
        <w:t xml:space="preserve">siltation </w:t>
      </w:r>
      <w:r w:rsidR="00A67E21">
        <w:rPr>
          <w:rFonts w:ascii="Times New Roman" w:hAnsi="Times New Roman" w:cs="Times New Roman"/>
        </w:rPr>
        <w:fldChar w:fldCharType="begin">
          <w:fldData xml:space="preserve">PEVuZE5vdGU+PENpdGU+PEF1dGhvcj5IZXl3b29kPC9BdXRob3I+PFllYXI+MjAwNzwvWWVhcj48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</w:fldData>
        </w:fldChar>
      </w:r>
      <w:r w:rsidR="00A67E21">
        <w:rPr>
          <w:rFonts w:ascii="Times New Roman" w:hAnsi="Times New Roman" w:cs="Times New Roman"/>
        </w:rPr>
        <w:instrText xml:space="preserve"> ADDIN EN.CITE </w:instrText>
      </w:r>
      <w:r w:rsidR="00A67E21">
        <w:rPr>
          <w:rFonts w:ascii="Times New Roman" w:hAnsi="Times New Roman" w:cs="Times New Roman"/>
        </w:rPr>
        <w:fldChar w:fldCharType="begin">
          <w:fldData xml:space="preserve">PEVuZE5vdGU+PENpdGU+PEF1dGhvcj5IZXl3b29kPC9BdXRob3I+PFllYXI+MjAwNzwvWWVhcj48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</w:fldData>
        </w:fldChar>
      </w:r>
      <w:r w:rsidR="00A67E21">
        <w:rPr>
          <w:rFonts w:ascii="Times New Roman" w:hAnsi="Times New Roman" w:cs="Times New Roman"/>
        </w:rPr>
        <w:instrText xml:space="preserve"> ADDIN EN.CITE.DATA </w:instrText>
      </w:r>
      <w:r w:rsidR="00A67E21">
        <w:rPr>
          <w:rFonts w:ascii="Times New Roman" w:hAnsi="Times New Roman" w:cs="Times New Roman"/>
        </w:rPr>
      </w:r>
      <w:r w:rsidR="00A67E21">
        <w:rPr>
          <w:rFonts w:ascii="Times New Roman" w:hAnsi="Times New Roman" w:cs="Times New Roman"/>
        </w:rPr>
        <w:fldChar w:fldCharType="end"/>
      </w:r>
      <w:r w:rsidR="00A67E21">
        <w:rPr>
          <w:rFonts w:ascii="Times New Roman" w:hAnsi="Times New Roman" w:cs="Times New Roman"/>
        </w:rPr>
      </w:r>
      <w:r w:rsidR="00A67E21">
        <w:rPr>
          <w:rFonts w:ascii="Times New Roman" w:hAnsi="Times New Roman" w:cs="Times New Roman"/>
        </w:rPr>
        <w:fldChar w:fldCharType="separate"/>
      </w:r>
      <w:r w:rsidR="00A67E21">
        <w:rPr>
          <w:rFonts w:ascii="Times New Roman" w:hAnsi="Times New Roman" w:cs="Times New Roman"/>
          <w:noProof/>
        </w:rPr>
        <w:t>(Heywood and Walling, 2007; Shaughnessy</w:t>
      </w:r>
      <w:r w:rsidR="00A67E21" w:rsidRPr="00A67E21">
        <w:rPr>
          <w:rFonts w:ascii="Times New Roman" w:hAnsi="Times New Roman" w:cs="Times New Roman"/>
          <w:i/>
          <w:noProof/>
        </w:rPr>
        <w:t xml:space="preserve"> et al.</w:t>
      </w:r>
      <w:r w:rsidR="00A67E21">
        <w:rPr>
          <w:rFonts w:ascii="Times New Roman" w:hAnsi="Times New Roman" w:cs="Times New Roman"/>
          <w:noProof/>
        </w:rPr>
        <w:t>, 2019)</w:t>
      </w:r>
      <w:r w:rsidR="00A67E21">
        <w:rPr>
          <w:rFonts w:ascii="Times New Roman" w:hAnsi="Times New Roman" w:cs="Times New Roman"/>
        </w:rPr>
        <w:fldChar w:fldCharType="end"/>
      </w:r>
      <w:r w:rsidR="00844037">
        <w:rPr>
          <w:rFonts w:ascii="Times New Roman" w:hAnsi="Times New Roman" w:cs="Times New Roman"/>
        </w:rPr>
        <w:t>,</w:t>
      </w:r>
      <w:r w:rsidRPr="004D24EB">
        <w:rPr>
          <w:rFonts w:ascii="Times New Roman" w:hAnsi="Times New Roman" w:cs="Times New Roman"/>
        </w:rPr>
        <w:t xml:space="preserve"> contaminant and nutrient transport </w:t>
      </w:r>
      <w:r w:rsidR="00A67E21">
        <w:rPr>
          <w:rFonts w:ascii="Times New Roman" w:hAnsi="Times New Roman" w:cs="Times New Roman"/>
        </w:rPr>
        <w:fldChar w:fldCharType="begin">
          <w:fldData xml:space="preserve">PEVuZE5vdGU+PENpdGU+PEF1dGhvcj5Sb2NoZXI8L0F1dGhvcj48WWVhcj4yMDA0PC9ZZWFyPjxS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</w:fldData>
        </w:fldChar>
      </w:r>
      <w:r w:rsidR="00A67E21">
        <w:rPr>
          <w:rFonts w:ascii="Times New Roman" w:hAnsi="Times New Roman" w:cs="Times New Roman"/>
        </w:rPr>
        <w:instrText xml:space="preserve"> ADDIN EN.CITE </w:instrText>
      </w:r>
      <w:r w:rsidR="00A67E21">
        <w:rPr>
          <w:rFonts w:ascii="Times New Roman" w:hAnsi="Times New Roman" w:cs="Times New Roman"/>
        </w:rPr>
        <w:fldChar w:fldCharType="begin">
          <w:fldData xml:space="preserve">PEVuZE5vdGU+PENpdGU+PEF1dGhvcj5Sb2NoZXI8L0F1dGhvcj48WWVhcj4yMDA0PC9ZZWFyPjxS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</w:fldData>
        </w:fldChar>
      </w:r>
      <w:r w:rsidR="00A67E21">
        <w:rPr>
          <w:rFonts w:ascii="Times New Roman" w:hAnsi="Times New Roman" w:cs="Times New Roman"/>
        </w:rPr>
        <w:instrText xml:space="preserve"> ADDIN EN.CITE.DATA </w:instrText>
      </w:r>
      <w:r w:rsidR="00A67E21">
        <w:rPr>
          <w:rFonts w:ascii="Times New Roman" w:hAnsi="Times New Roman" w:cs="Times New Roman"/>
        </w:rPr>
      </w:r>
      <w:r w:rsidR="00A67E21">
        <w:rPr>
          <w:rFonts w:ascii="Times New Roman" w:hAnsi="Times New Roman" w:cs="Times New Roman"/>
        </w:rPr>
        <w:fldChar w:fldCharType="end"/>
      </w:r>
      <w:r w:rsidR="00A67E21">
        <w:rPr>
          <w:rFonts w:ascii="Times New Roman" w:hAnsi="Times New Roman" w:cs="Times New Roman"/>
        </w:rPr>
      </w:r>
      <w:r w:rsidR="00A67E21">
        <w:rPr>
          <w:rFonts w:ascii="Times New Roman" w:hAnsi="Times New Roman" w:cs="Times New Roman"/>
        </w:rPr>
        <w:fldChar w:fldCharType="separate"/>
      </w:r>
      <w:r w:rsidR="00A67E21">
        <w:rPr>
          <w:rFonts w:ascii="Times New Roman" w:hAnsi="Times New Roman" w:cs="Times New Roman"/>
          <w:noProof/>
        </w:rPr>
        <w:t>(Droppo</w:t>
      </w:r>
      <w:r w:rsidR="00A67E21" w:rsidRPr="00A67E21">
        <w:rPr>
          <w:rFonts w:ascii="Times New Roman" w:hAnsi="Times New Roman" w:cs="Times New Roman"/>
          <w:i/>
          <w:noProof/>
        </w:rPr>
        <w:t xml:space="preserve"> et al.</w:t>
      </w:r>
      <w:r w:rsidR="00A67E21">
        <w:rPr>
          <w:rFonts w:ascii="Times New Roman" w:hAnsi="Times New Roman" w:cs="Times New Roman"/>
          <w:noProof/>
        </w:rPr>
        <w:t>, 2009; Kronvang</w:t>
      </w:r>
      <w:r w:rsidR="00A67E21" w:rsidRPr="00A67E21">
        <w:rPr>
          <w:rFonts w:ascii="Times New Roman" w:hAnsi="Times New Roman" w:cs="Times New Roman"/>
          <w:i/>
          <w:noProof/>
        </w:rPr>
        <w:t xml:space="preserve"> et al.</w:t>
      </w:r>
      <w:r w:rsidR="00A67E21">
        <w:rPr>
          <w:rFonts w:ascii="Times New Roman" w:hAnsi="Times New Roman" w:cs="Times New Roman"/>
          <w:noProof/>
        </w:rPr>
        <w:t>, 2012; Rocher</w:t>
      </w:r>
      <w:r w:rsidR="00A67E21" w:rsidRPr="00A67E21">
        <w:rPr>
          <w:rFonts w:ascii="Times New Roman" w:hAnsi="Times New Roman" w:cs="Times New Roman"/>
          <w:i/>
          <w:noProof/>
        </w:rPr>
        <w:t xml:space="preserve"> et al.</w:t>
      </w:r>
      <w:r w:rsidR="00A67E21">
        <w:rPr>
          <w:rFonts w:ascii="Times New Roman" w:hAnsi="Times New Roman" w:cs="Times New Roman"/>
          <w:noProof/>
        </w:rPr>
        <w:t>, 2004)</w:t>
      </w:r>
      <w:r w:rsidR="00A67E21">
        <w:rPr>
          <w:rFonts w:ascii="Times New Roman" w:hAnsi="Times New Roman" w:cs="Times New Roman"/>
        </w:rPr>
        <w:fldChar w:fldCharType="end"/>
      </w:r>
      <w:r w:rsidR="00844037">
        <w:rPr>
          <w:rFonts w:ascii="Times New Roman" w:hAnsi="Times New Roman" w:cs="Times New Roman"/>
        </w:rPr>
        <w:t xml:space="preserve">, and by impacts on dissolved oxygen supply and exchanges </w:t>
      </w:r>
      <w:r w:rsidR="00A67E21">
        <w:rPr>
          <w:rFonts w:ascii="Times New Roman" w:hAnsi="Times New Roman" w:cs="Times New Roman"/>
        </w:rPr>
        <w:fldChar w:fldCharType="begin">
          <w:fldData xml:space="preserve">PEVuZE5vdGU+PENpdGU+PEF1dGhvcj5Kb3JnZW5zZW48L0F1dGhvcj48WWVhcj4xOTg1PC9ZZWFy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</w:fldData>
        </w:fldChar>
      </w:r>
      <w:r w:rsidR="00A67E21">
        <w:rPr>
          <w:rFonts w:ascii="Times New Roman" w:hAnsi="Times New Roman" w:cs="Times New Roman"/>
        </w:rPr>
        <w:instrText xml:space="preserve"> ADDIN EN.CITE </w:instrText>
      </w:r>
      <w:r w:rsidR="00A67E21">
        <w:rPr>
          <w:rFonts w:ascii="Times New Roman" w:hAnsi="Times New Roman" w:cs="Times New Roman"/>
        </w:rPr>
        <w:fldChar w:fldCharType="begin">
          <w:fldData xml:space="preserve">PEVuZE5vdGU+PENpdGU+PEF1dGhvcj5Kb3JnZW5zZW48L0F1dGhvcj48WWVhcj4xOTg1PC9ZZWFy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</w:fldData>
        </w:fldChar>
      </w:r>
      <w:r w:rsidR="00A67E21">
        <w:rPr>
          <w:rFonts w:ascii="Times New Roman" w:hAnsi="Times New Roman" w:cs="Times New Roman"/>
        </w:rPr>
        <w:instrText xml:space="preserve"> ADDIN EN.CITE.DATA </w:instrText>
      </w:r>
      <w:r w:rsidR="00A67E21">
        <w:rPr>
          <w:rFonts w:ascii="Times New Roman" w:hAnsi="Times New Roman" w:cs="Times New Roman"/>
        </w:rPr>
      </w:r>
      <w:r w:rsidR="00A67E21">
        <w:rPr>
          <w:rFonts w:ascii="Times New Roman" w:hAnsi="Times New Roman" w:cs="Times New Roman"/>
        </w:rPr>
        <w:fldChar w:fldCharType="end"/>
      </w:r>
      <w:r w:rsidR="00A67E21">
        <w:rPr>
          <w:rFonts w:ascii="Times New Roman" w:hAnsi="Times New Roman" w:cs="Times New Roman"/>
        </w:rPr>
      </w:r>
      <w:r w:rsidR="00A67E21">
        <w:rPr>
          <w:rFonts w:ascii="Times New Roman" w:hAnsi="Times New Roman" w:cs="Times New Roman"/>
        </w:rPr>
        <w:fldChar w:fldCharType="separate"/>
      </w:r>
      <w:r w:rsidR="00A67E21">
        <w:rPr>
          <w:rFonts w:ascii="Times New Roman" w:hAnsi="Times New Roman" w:cs="Times New Roman"/>
          <w:noProof/>
        </w:rPr>
        <w:t>(Jorgensen and Revsbech, 1985; Mackenthun and Stefan, 1998)</w:t>
      </w:r>
      <w:r w:rsidR="00A67E21">
        <w:rPr>
          <w:rFonts w:ascii="Times New Roman" w:hAnsi="Times New Roman" w:cs="Times New Roman"/>
        </w:rPr>
        <w:fldChar w:fldCharType="end"/>
      </w:r>
      <w:r w:rsidRPr="004D24EB">
        <w:rPr>
          <w:rFonts w:ascii="Times New Roman" w:hAnsi="Times New Roman" w:cs="Times New Roman"/>
        </w:rPr>
        <w:t xml:space="preserve">. Therefore, the management of soil and water resources are global policy priorities </w:t>
      </w:r>
      <w:r w:rsidR="00A67E21">
        <w:rPr>
          <w:rFonts w:ascii="Times New Roman" w:hAnsi="Times New Roman" w:cs="Times New Roman"/>
        </w:rPr>
        <w:fldChar w:fldCharType="begin">
          <w:fldData xml:space="preserve">PEVuZE5vdGU+PENpdGU+PEF1dGhvcj5Db25sZXk8L0F1dGhvcj48WWVhcj4yMDA5PC9ZZWFyPjxS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=
</w:fldData>
        </w:fldChar>
      </w:r>
      <w:r w:rsidR="00A67E21">
        <w:rPr>
          <w:rFonts w:ascii="Times New Roman" w:hAnsi="Times New Roman" w:cs="Times New Roman"/>
        </w:rPr>
        <w:instrText xml:space="preserve"> ADDIN EN.CITE </w:instrText>
      </w:r>
      <w:r w:rsidR="00A67E21">
        <w:rPr>
          <w:rFonts w:ascii="Times New Roman" w:hAnsi="Times New Roman" w:cs="Times New Roman"/>
        </w:rPr>
        <w:fldChar w:fldCharType="begin">
          <w:fldData xml:space="preserve">PEVuZE5vdGU+PENpdGU+PEF1dGhvcj5Db25sZXk8L0F1dGhvcj48WWVhcj4yMDA5PC9ZZWFyPjxS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=
</w:fldData>
        </w:fldChar>
      </w:r>
      <w:r w:rsidR="00A67E21">
        <w:rPr>
          <w:rFonts w:ascii="Times New Roman" w:hAnsi="Times New Roman" w:cs="Times New Roman"/>
        </w:rPr>
        <w:instrText xml:space="preserve"> ADDIN EN.CITE.DATA </w:instrText>
      </w:r>
      <w:r w:rsidR="00A67E21">
        <w:rPr>
          <w:rFonts w:ascii="Times New Roman" w:hAnsi="Times New Roman" w:cs="Times New Roman"/>
        </w:rPr>
      </w:r>
      <w:r w:rsidR="00A67E21">
        <w:rPr>
          <w:rFonts w:ascii="Times New Roman" w:hAnsi="Times New Roman" w:cs="Times New Roman"/>
        </w:rPr>
        <w:fldChar w:fldCharType="end"/>
      </w:r>
      <w:r w:rsidR="00A67E21">
        <w:rPr>
          <w:rFonts w:ascii="Times New Roman" w:hAnsi="Times New Roman" w:cs="Times New Roman"/>
        </w:rPr>
      </w:r>
      <w:r w:rsidR="00A67E21">
        <w:rPr>
          <w:rFonts w:ascii="Times New Roman" w:hAnsi="Times New Roman" w:cs="Times New Roman"/>
        </w:rPr>
        <w:fldChar w:fldCharType="separate"/>
      </w:r>
      <w:r w:rsidR="00A67E21">
        <w:rPr>
          <w:rFonts w:ascii="Times New Roman" w:hAnsi="Times New Roman" w:cs="Times New Roman"/>
          <w:noProof/>
        </w:rPr>
        <w:t>(Conley</w:t>
      </w:r>
      <w:r w:rsidR="00A67E21" w:rsidRPr="00A67E21">
        <w:rPr>
          <w:rFonts w:ascii="Times New Roman" w:hAnsi="Times New Roman" w:cs="Times New Roman"/>
          <w:i/>
          <w:noProof/>
        </w:rPr>
        <w:t xml:space="preserve"> et al.</w:t>
      </w:r>
      <w:r w:rsidR="00A67E21">
        <w:rPr>
          <w:rFonts w:ascii="Times New Roman" w:hAnsi="Times New Roman" w:cs="Times New Roman"/>
          <w:noProof/>
        </w:rPr>
        <w:t>, 2009; Montanarella, 2015)</w:t>
      </w:r>
      <w:r w:rsidR="00A67E21">
        <w:rPr>
          <w:rFonts w:ascii="Times New Roman" w:hAnsi="Times New Roman" w:cs="Times New Roman"/>
        </w:rPr>
        <w:fldChar w:fldCharType="end"/>
      </w:r>
      <w:r w:rsidRPr="004D24EB">
        <w:rPr>
          <w:rFonts w:ascii="Times New Roman" w:hAnsi="Times New Roman" w:cs="Times New Roman"/>
        </w:rPr>
        <w:t xml:space="preserve">. </w:t>
      </w:r>
      <w:r w:rsidRPr="00381CE7">
        <w:rPr>
          <w:rFonts w:ascii="Times New Roman" w:hAnsi="Times New Roman" w:cs="Times New Roman"/>
        </w:rPr>
        <w:t xml:space="preserve">The creation of policies and </w:t>
      </w:r>
      <w:r w:rsidR="00FA4F47">
        <w:rPr>
          <w:rFonts w:ascii="Times New Roman" w:hAnsi="Times New Roman" w:cs="Times New Roman"/>
        </w:rPr>
        <w:t>interventions</w:t>
      </w:r>
      <w:r w:rsidRPr="00381CE7">
        <w:rPr>
          <w:rFonts w:ascii="Times New Roman" w:hAnsi="Times New Roman" w:cs="Times New Roman"/>
        </w:rPr>
        <w:t xml:space="preserve"> for protecting these resources </w:t>
      </w:r>
      <w:r w:rsidR="00FA4F47" w:rsidRPr="00FA4F47">
        <w:rPr>
          <w:rFonts w:ascii="Times New Roman" w:hAnsi="Times New Roman" w:cs="Times New Roman"/>
        </w:rPr>
        <w:t xml:space="preserve">from excess sediment transfers </w:t>
      </w:r>
      <w:r w:rsidRPr="00381CE7">
        <w:rPr>
          <w:rFonts w:ascii="Times New Roman" w:hAnsi="Times New Roman" w:cs="Times New Roman"/>
        </w:rPr>
        <w:t>are dependent on reliable and scale-appropriate information.</w:t>
      </w:r>
      <w:r w:rsidRPr="004D24EB">
        <w:rPr>
          <w:rFonts w:ascii="Times New Roman" w:hAnsi="Times New Roman" w:cs="Times New Roman"/>
        </w:rPr>
        <w:t xml:space="preserve"> This is due to the complex nature of the interactions of weather, source areas, local management practices</w:t>
      </w:r>
      <w:r w:rsidR="00844037">
        <w:rPr>
          <w:rFonts w:ascii="Times New Roman" w:hAnsi="Times New Roman" w:cs="Times New Roman"/>
        </w:rPr>
        <w:t xml:space="preserve"> and</w:t>
      </w:r>
      <w:r w:rsidRPr="004D24EB">
        <w:rPr>
          <w:rFonts w:ascii="Times New Roman" w:hAnsi="Times New Roman" w:cs="Times New Roman"/>
        </w:rPr>
        <w:t xml:space="preserve">, connectivity pathways amongst other things </w:t>
      </w:r>
      <w:r w:rsidR="00A67E21">
        <w:rPr>
          <w:rFonts w:ascii="Times New Roman" w:hAnsi="Times New Roman" w:cs="Times New Roman"/>
        </w:rPr>
        <w:fldChar w:fldCharType="begin"/>
      </w:r>
      <w:r w:rsidR="008F194C">
        <w:rPr>
          <w:rFonts w:ascii="Times New Roman" w:hAnsi="Times New Roman" w:cs="Times New Roman"/>
        </w:rPr>
        <w:instrText xml:space="preserve"> ADDIN EN.CITE &lt;EndNote&gt;&lt;Cite&gt;&lt;Author&gt;Mellander&lt;/Author&gt;&lt;Year&gt;2018&lt;/Year&gt;&lt;RecNum&gt;2571&lt;/RecNum&gt;&lt;DisplayText&gt;(Mellander&lt;style face="italic"&gt; et al.&lt;/style&gt;, 2018)&lt;/DisplayText&gt;&lt;record&gt;&lt;rec-number&gt;2571&lt;/rec-number&gt;&lt;foreign-keys&gt;&lt;key app="EN" db-id="5zavd522ssrvr2eraaw5pexfp0dfxfzv55te" timestamp="1723726265"&gt;2571&lt;/key&gt;&lt;/foreign-keys&gt;&lt;ref-type name="Journal Article"&gt;17&lt;/ref-type&gt;&lt;contributors&gt;&lt;authors&gt;&lt;author&gt;Mellander, P. E.&lt;/author&gt;&lt;author&gt;Jordan, P.&lt;/author&gt;&lt;author&gt;Bechmann, M.&lt;/author&gt;&lt;author&gt;Fovet, O.&lt;/author&gt;&lt;author&gt;Shore, M. M.&lt;/author&gt;&lt;author&gt;McDonald, N. T.&lt;/author&gt;&lt;author&gt;Gascuel-Odoux, C.&lt;/author&gt;&lt;/authors&gt;&lt;/contributors&gt;&lt;titles&gt;&lt;title&gt;Integrated climate-chemical indicators of diffuse pollution from land to water&lt;/title&gt;&lt;secondary-title&gt;Scientific Reports&lt;/secondary-title&gt;&lt;/titles&gt;&lt;periodical&gt;&lt;full-title&gt;Scientific Reports&lt;/full-title&gt;&lt;/periodical&gt;&lt;pages&gt;944&lt;/pages&gt;&lt;volume&gt;8&lt;/volume&gt;&lt;dates&gt;&lt;year&gt;2018&lt;/year&gt;&lt;pub-dates&gt;&lt;date&gt;Jan&lt;/date&gt;&lt;/pub-dates&gt;&lt;/dates&gt;&lt;isbn&gt;2045-2322&lt;/isbn&gt;&lt;accession-num&gt;WOS:000422716900078&lt;/accession-num&gt;&lt;urls&gt;&lt;related-urls&gt;&lt;url&gt;&lt;style face="underline" font="default" size="100%"&gt;&amp;lt;Go to ISI&amp;gt;://WOS:000422716900078&lt;/style&gt;&lt;/url&gt;&lt;url&gt;https://www.nature.com/articles/s41598-018-19143-1.pdf&lt;/url&gt;&lt;/related-urls&gt;&lt;/urls&gt;&lt;custom7&gt;944&lt;/custom7&gt;&lt;electronic-resource-num&gt;10.1038/s41598-018-19143-1&lt;/electronic-resource-num&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(Mellander</w:t>
      </w:r>
      <w:r w:rsidR="00A67E21" w:rsidRPr="00A67E21">
        <w:rPr>
          <w:rFonts w:ascii="Times New Roman" w:hAnsi="Times New Roman" w:cs="Times New Roman"/>
          <w:i/>
          <w:noProof/>
        </w:rPr>
        <w:t xml:space="preserve"> et al.</w:t>
      </w:r>
      <w:r w:rsidR="00A67E21">
        <w:rPr>
          <w:rFonts w:ascii="Times New Roman" w:hAnsi="Times New Roman" w:cs="Times New Roman"/>
          <w:noProof/>
        </w:rPr>
        <w:t>, 2018)</w:t>
      </w:r>
      <w:r w:rsidR="00A67E21">
        <w:rPr>
          <w:rFonts w:ascii="Times New Roman" w:hAnsi="Times New Roman" w:cs="Times New Roman"/>
        </w:rPr>
        <w:fldChar w:fldCharType="end"/>
      </w:r>
      <w:r w:rsidRPr="004D24EB">
        <w:rPr>
          <w:rFonts w:ascii="Times New Roman" w:hAnsi="Times New Roman" w:cs="Times New Roman"/>
        </w:rPr>
        <w:t xml:space="preserve">. </w:t>
      </w:r>
    </w:p>
    <w:p w14:paraId="0D01BC17" w14:textId="3D87071F" w:rsidR="00643280" w:rsidRDefault="00643280" w:rsidP="00643280">
      <w:pPr>
        <w:jc w:val="both"/>
        <w:rPr>
          <w:rFonts w:ascii="Times New Roman" w:hAnsi="Times New Roman" w:cs="Times New Roman"/>
        </w:rPr>
      </w:pPr>
      <w:r w:rsidRPr="004D24EB">
        <w:rPr>
          <w:rFonts w:ascii="Times New Roman" w:hAnsi="Times New Roman" w:cs="Times New Roman"/>
        </w:rPr>
        <w:t xml:space="preserve">In western Europe, </w:t>
      </w:r>
      <w:r w:rsidR="00523B65">
        <w:rPr>
          <w:rFonts w:ascii="Times New Roman" w:hAnsi="Times New Roman" w:cs="Times New Roman"/>
        </w:rPr>
        <w:t xml:space="preserve">amplified </w:t>
      </w:r>
      <w:r w:rsidRPr="004D24EB">
        <w:rPr>
          <w:rFonts w:ascii="Times New Roman" w:hAnsi="Times New Roman" w:cs="Times New Roman"/>
        </w:rPr>
        <w:t>weather patterns are strongly influenced by large scale climate systems over the North Atlantic Ocean</w:t>
      </w:r>
      <w:r w:rsidR="00E0373C">
        <w:rPr>
          <w:rFonts w:ascii="Times New Roman" w:hAnsi="Times New Roman" w:cs="Times New Roman"/>
        </w:rPr>
        <w:t xml:space="preserve">, which is characterized by the Icelandic Low and Azores High surface pressure dipole. The dominant mode of atmospheric variability in the North Atlantic has long been </w:t>
      </w:r>
      <w:r w:rsidR="00E0373C">
        <w:rPr>
          <w:rFonts w:ascii="Times New Roman" w:hAnsi="Times New Roman" w:cs="Times New Roman"/>
        </w:rPr>
        <w:lastRenderedPageBreak/>
        <w:t xml:space="preserve">known as </w:t>
      </w:r>
      <w:r w:rsidRPr="003D004C">
        <w:rPr>
          <w:rFonts w:ascii="Times New Roman" w:hAnsi="Times New Roman" w:cs="Times New Roman"/>
        </w:rPr>
        <w:t>the North Atlantic Oscillation (NAO)</w:t>
      </w:r>
      <w:r w:rsidR="00E0373C">
        <w:rPr>
          <w:rFonts w:ascii="Times New Roman" w:hAnsi="Times New Roman" w:cs="Times New Roman"/>
        </w:rPr>
        <w:t>,</w:t>
      </w:r>
      <w:r w:rsidR="00E0373C" w:rsidRPr="00E0373C">
        <w:rPr>
          <w:rFonts w:ascii="Times New Roman" w:hAnsi="Times New Roman" w:cs="Times New Roman"/>
        </w:rPr>
        <w:t xml:space="preserve"> </w:t>
      </w:r>
      <w:r w:rsidR="00E0373C">
        <w:rPr>
          <w:rFonts w:ascii="Times New Roman" w:hAnsi="Times New Roman" w:cs="Times New Roman"/>
        </w:rPr>
        <w:t>which mostly reflects the deviation around the mean of the Icelandic Low and Azores High dipole</w:t>
      </w:r>
      <w:r>
        <w:rPr>
          <w:rFonts w:ascii="Times New Roman" w:hAnsi="Times New Roman" w:cs="Times New Roman"/>
        </w:rPr>
        <w:t>.</w:t>
      </w:r>
      <w:r w:rsidRPr="003D004C">
        <w:rPr>
          <w:rFonts w:ascii="Times New Roman" w:hAnsi="Times New Roman" w:cs="Times New Roman"/>
        </w:rPr>
        <w:t xml:space="preserve"> The </w:t>
      </w:r>
      <w:r w:rsidR="00B82994">
        <w:rPr>
          <w:rFonts w:ascii="Times New Roman" w:hAnsi="Times New Roman" w:cs="Times New Roman"/>
        </w:rPr>
        <w:t>NAO</w:t>
      </w:r>
      <w:r w:rsidR="00B82994" w:rsidRPr="003D004C">
        <w:rPr>
          <w:rFonts w:ascii="Times New Roman" w:hAnsi="Times New Roman" w:cs="Times New Roman"/>
        </w:rPr>
        <w:t xml:space="preserve"> </w:t>
      </w:r>
      <w:r w:rsidRPr="003D004C">
        <w:rPr>
          <w:rFonts w:ascii="Times New Roman" w:hAnsi="Times New Roman" w:cs="Times New Roman"/>
        </w:rPr>
        <w:t xml:space="preserve">has a strong influence on </w:t>
      </w:r>
      <w:r w:rsidR="00FA4F47">
        <w:rPr>
          <w:rFonts w:ascii="Times New Roman" w:hAnsi="Times New Roman" w:cs="Times New Roman"/>
        </w:rPr>
        <w:t xml:space="preserve">climate and </w:t>
      </w:r>
      <w:r w:rsidRPr="003D004C">
        <w:rPr>
          <w:rFonts w:ascii="Times New Roman" w:hAnsi="Times New Roman" w:cs="Times New Roman"/>
        </w:rPr>
        <w:t xml:space="preserve">weather patterns in Europe and North America and </w:t>
      </w:r>
      <w:r>
        <w:rPr>
          <w:rFonts w:ascii="Times New Roman" w:hAnsi="Times New Roman" w:cs="Times New Roman"/>
        </w:rPr>
        <w:t>is</w:t>
      </w:r>
      <w:r w:rsidRPr="003D004C">
        <w:rPr>
          <w:rFonts w:ascii="Times New Roman" w:hAnsi="Times New Roman" w:cs="Times New Roman"/>
        </w:rPr>
        <w:t xml:space="preserve"> associated with changes in the intensity and location of the jet stream </w:t>
      </w:r>
      <w:r w:rsidR="00A67E21">
        <w:rPr>
          <w:rFonts w:ascii="Times New Roman" w:hAnsi="Times New Roman" w:cs="Times New Roman"/>
        </w:rPr>
        <w:fldChar w:fldCharType="begin"/>
      </w:r>
      <w:r w:rsidR="00A67E21">
        <w:rPr>
          <w:rFonts w:ascii="Times New Roman" w:hAnsi="Times New Roman" w:cs="Times New Roman"/>
        </w:rPr>
        <w:instrText xml:space="preserve"> ADDIN EN.CITE &lt;EndNote&gt;&lt;Cite&gt;&lt;Author&gt;Woollings&lt;/Author&gt;&lt;Year&gt;2012&lt;/Year&gt;&lt;RecNum&gt;2574&lt;/RecNum&gt;&lt;DisplayText&gt;(Woollings and Blackburn, 2012)&lt;/DisplayText&gt;&lt;record&gt;&lt;rec-number&gt;2574&lt;/rec-number&gt;&lt;foreign-keys&gt;&lt;key app="EN" db-id="5zavd522ssrvr2eraaw5pexfp0dfxfzv55te" timestamp="1723729415"&gt;2574&lt;/key&gt;&lt;/foreign-keys&gt;&lt;ref-type name="Journal Article"&gt;17&lt;/ref-type&gt;&lt;contributors&gt;&lt;authors&gt;&lt;author&gt;Woollings, T.&lt;/author&gt;&lt;author&gt;Blackburn, M.&lt;/author&gt;&lt;/authors&gt;&lt;/contributors&gt;&lt;titles&gt;&lt;title&gt;The North Atlantic Jet Stream under Climate Change and Its Relation to the NAO and EA Patterns&lt;/title&gt;&lt;secondary-title&gt;Journal of Climate&lt;/secondary-title&gt;&lt;/titles&gt;&lt;periodical&gt;&lt;full-title&gt;Journal of Climate&lt;/full-title&gt;&lt;abbr-1&gt;J. Clim.&lt;/abbr-1&gt;&lt;abbr-2&gt;J Clim&lt;/abbr-2&gt;&lt;/periodical&gt;&lt;pages&gt;886-902&lt;/pages&gt;&lt;volume&gt;25&lt;/volume&gt;&lt;number&gt;3&lt;/number&gt;&lt;dates&gt;&lt;year&gt;2012&lt;/year&gt;&lt;pub-dates&gt;&lt;date&gt;Feb&lt;/date&gt;&lt;/pub-dates&gt;&lt;/dates&gt;&lt;isbn&gt;0894-8755&lt;/isbn&gt;&lt;accession-num&gt;WOS:000299800500005&lt;/accession-num&gt;&lt;urls&gt;&lt;related-urls&gt;&lt;url&gt;&amp;lt;Go to ISI&amp;gt;://WOS:000299800500005&lt;/url&gt;&lt;url&gt;https://journals.ametsoc.org/downloadpdf/view/journals/clim/25/3/jcli-d-11-00087.1.pdf&lt;/url&gt;&lt;/related-urls&gt;&lt;/urls&gt;&lt;electronic-resource-num&gt;10.1175/jcli-d-11-00087.1&lt;/electronic-resource-num&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(Woollings and Blackburn, 2012)</w:t>
      </w:r>
      <w:r w:rsidR="00A67E21">
        <w:rPr>
          <w:rFonts w:ascii="Times New Roman" w:hAnsi="Times New Roman" w:cs="Times New Roman"/>
        </w:rPr>
        <w:fldChar w:fldCharType="end"/>
      </w:r>
      <w:r w:rsidRPr="00DF2FD7">
        <w:rPr>
          <w:rFonts w:ascii="Times New Roman" w:hAnsi="Times New Roman" w:cs="Times New Roman"/>
        </w:rPr>
        <w:t xml:space="preserve"> </w:t>
      </w:r>
      <w:r w:rsidRPr="003D004C">
        <w:rPr>
          <w:rFonts w:ascii="Times New Roman" w:hAnsi="Times New Roman" w:cs="Times New Roman"/>
        </w:rPr>
        <w:t xml:space="preserve">and </w:t>
      </w:r>
      <w:r w:rsidR="00FA4F47">
        <w:rPr>
          <w:rFonts w:ascii="Times New Roman" w:hAnsi="Times New Roman" w:cs="Times New Roman"/>
        </w:rPr>
        <w:t>the</w:t>
      </w:r>
      <w:r w:rsidRPr="003D004C">
        <w:rPr>
          <w:rFonts w:ascii="Times New Roman" w:hAnsi="Times New Roman" w:cs="Times New Roman"/>
        </w:rPr>
        <w:t xml:space="preserve"> intensity</w:t>
      </w:r>
      <w:r w:rsidR="00FA4F47">
        <w:rPr>
          <w:rFonts w:ascii="Times New Roman" w:hAnsi="Times New Roman" w:cs="Times New Roman"/>
        </w:rPr>
        <w:t xml:space="preserve"> of the NAO</w:t>
      </w:r>
      <w:r w:rsidRPr="003D004C">
        <w:rPr>
          <w:rFonts w:ascii="Times New Roman" w:hAnsi="Times New Roman" w:cs="Times New Roman"/>
        </w:rPr>
        <w:t xml:space="preserve"> can be expressed with an index (</w:t>
      </w:r>
      <w:proofErr w:type="spellStart"/>
      <w:r w:rsidRPr="003D004C">
        <w:rPr>
          <w:rFonts w:ascii="Times New Roman" w:hAnsi="Times New Roman" w:cs="Times New Roman"/>
        </w:rPr>
        <w:t>NAOi</w:t>
      </w:r>
      <w:proofErr w:type="spellEnd"/>
      <w:r w:rsidRPr="003D004C">
        <w:rPr>
          <w:rFonts w:ascii="Times New Roman" w:hAnsi="Times New Roman" w:cs="Times New Roman"/>
        </w:rPr>
        <w:t>).</w:t>
      </w:r>
      <w:r>
        <w:rPr>
          <w:rFonts w:ascii="Times New Roman" w:hAnsi="Times New Roman" w:cs="Times New Roman"/>
        </w:rPr>
        <w:t xml:space="preserve"> </w:t>
      </w:r>
      <w:r w:rsidRPr="00DF2FD7">
        <w:rPr>
          <w:rFonts w:ascii="Times New Roman" w:hAnsi="Times New Roman" w:cs="Times New Roman"/>
        </w:rPr>
        <w:t xml:space="preserve">In </w:t>
      </w:r>
      <w:r>
        <w:rPr>
          <w:rFonts w:ascii="Times New Roman" w:hAnsi="Times New Roman" w:cs="Times New Roman"/>
        </w:rPr>
        <w:t xml:space="preserve">western </w:t>
      </w:r>
      <w:r w:rsidRPr="00DF2FD7">
        <w:rPr>
          <w:rFonts w:ascii="Times New Roman" w:hAnsi="Times New Roman" w:cs="Times New Roman"/>
        </w:rPr>
        <w:t>Europe</w:t>
      </w:r>
      <w:r>
        <w:rPr>
          <w:rFonts w:ascii="Times New Roman" w:hAnsi="Times New Roman" w:cs="Times New Roman"/>
        </w:rPr>
        <w:t xml:space="preserve">, the weather effects of the NAO differ seasonally and spatially </w:t>
      </w:r>
      <w:r w:rsidR="00A67E21">
        <w:rPr>
          <w:rFonts w:ascii="Times New Roman" w:hAnsi="Times New Roman" w:cs="Times New Roman"/>
        </w:rPr>
        <w:fldChar w:fldCharType="begin"/>
      </w:r>
      <w:r w:rsidR="00A67E21">
        <w:rPr>
          <w:rFonts w:ascii="Times New Roman" w:hAnsi="Times New Roman" w:cs="Times New Roman"/>
        </w:rPr>
        <w:instrText xml:space="preserve"> ADDIN EN.CITE &lt;EndNote&gt;&lt;Cite&gt;&lt;Author&gt;West&lt;/Author&gt;&lt;Year&gt;2019&lt;/Year&gt;&lt;RecNum&gt;2583&lt;/RecNum&gt;&lt;Prefix&gt;e.g. &lt;/Prefix&gt;&lt;DisplayText&gt;(e.g. West&lt;style face="italic"&gt; et al.&lt;/style&gt;, 2019)&lt;/DisplayText&gt;&lt;record&gt;&lt;rec-number&gt;2583&lt;/rec-number&gt;&lt;foreign-keys&gt;&lt;key app="EN" db-id="5zavd522ssrvr2eraaw5pexfp0dfxfzv55te" timestamp="1725532650"&gt;2583&lt;/key&gt;&lt;/foreign-keys&gt;&lt;ref-type name="Journal Article"&gt;17&lt;/ref-type&gt;&lt;contributors&gt;&lt;authors&gt;&lt;author&gt;West, H.&lt;/author&gt;&lt;author&gt;Quinn, N.&lt;/author&gt;&lt;author&gt;Horswell, M.&lt;/author&gt;&lt;/authors&gt;&lt;/contributors&gt;&lt;titles&gt;&lt;title&gt;Regional rainfall response to the North Atlantic Oscillation (NAO) across Great Britain&lt;/title&gt;&lt;secondary-title&gt;Hydrology Research&lt;/secondary-title&gt;&lt;/titles&gt;&lt;periodical&gt;&lt;full-title&gt;Hydrology Research&lt;/full-title&gt;&lt;/periodical&gt;&lt;pages&gt;1549-1563&lt;/pages&gt;&lt;volume&gt;50&lt;/volume&gt;&lt;number&gt;6&lt;/number&gt;&lt;dates&gt;&lt;year&gt;2019&lt;/year&gt;&lt;pub-dates&gt;&lt;date&gt;Dec&lt;/date&gt;&lt;/pub-dates&gt;&lt;/dates&gt;&lt;isbn&gt;0029-1277&lt;/isbn&gt;&lt;accession-num&gt;WOS:000503261700008&lt;/accession-num&gt;&lt;urls&gt;&lt;related-urls&gt;&lt;url&gt;&amp;lt;Go to ISI&amp;gt;://WOS:000503261700008&lt;/url&gt;&lt;/related-urls&gt;&lt;/urls&gt;&lt;electronic-resource-num&gt;10.2166/nh.2019.015&lt;/electronic-resource-num&gt;&lt;/record&gt;&lt;/Cite&gt;&lt;/EndNote&gt;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(e.g. West</w:t>
      </w:r>
      <w:r w:rsidR="00A67E21" w:rsidRPr="00A67E21">
        <w:rPr>
          <w:rFonts w:ascii="Times New Roman" w:hAnsi="Times New Roman" w:cs="Times New Roman"/>
          <w:i/>
          <w:noProof/>
        </w:rPr>
        <w:t xml:space="preserve"> et al.</w:t>
      </w:r>
      <w:r w:rsidR="00A67E21">
        <w:rPr>
          <w:rFonts w:ascii="Times New Roman" w:hAnsi="Times New Roman" w:cs="Times New Roman"/>
          <w:noProof/>
        </w:rPr>
        <w:t>, 2019)</w:t>
      </w:r>
      <w:r w:rsidR="00A67E21">
        <w:rPr>
          <w:rFonts w:ascii="Times New Roman" w:hAnsi="Times New Roman" w:cs="Times New Roman"/>
        </w:rPr>
        <w:fldChar w:fldCharType="end"/>
      </w:r>
      <w:r>
        <w:rPr>
          <w:rFonts w:ascii="Times New Roman" w:hAnsi="Times New Roman" w:cs="Times New Roman"/>
        </w:rPr>
        <w:t>. However, in</w:t>
      </w:r>
      <w:r w:rsidRPr="00DF2FD7">
        <w:rPr>
          <w:rFonts w:ascii="Times New Roman" w:hAnsi="Times New Roman" w:cs="Times New Roman"/>
        </w:rPr>
        <w:t xml:space="preserve"> general</w:t>
      </w:r>
      <w:r w:rsidR="00FA4F47">
        <w:rPr>
          <w:rFonts w:ascii="Times New Roman" w:hAnsi="Times New Roman" w:cs="Times New Roman"/>
        </w:rPr>
        <w:t>,</w:t>
      </w:r>
      <w:r>
        <w:rPr>
          <w:rFonts w:ascii="Times New Roman" w:hAnsi="Times New Roman" w:cs="Times New Roman"/>
        </w:rPr>
        <w:t xml:space="preserve"> it</w:t>
      </w:r>
      <w:r w:rsidRPr="00DF2FD7">
        <w:rPr>
          <w:rFonts w:ascii="Times New Roman" w:hAnsi="Times New Roman" w:cs="Times New Roman"/>
        </w:rPr>
        <w:t xml:space="preserve"> presents itself </w:t>
      </w:r>
      <w:r>
        <w:rPr>
          <w:rFonts w:ascii="Times New Roman" w:hAnsi="Times New Roman" w:cs="Times New Roman"/>
        </w:rPr>
        <w:t xml:space="preserve">in the winter </w:t>
      </w:r>
      <w:r w:rsidRPr="00DF2FD7">
        <w:rPr>
          <w:rFonts w:ascii="Times New Roman" w:hAnsi="Times New Roman" w:cs="Times New Roman"/>
        </w:rPr>
        <w:t xml:space="preserve">as </w:t>
      </w:r>
      <w:r>
        <w:rPr>
          <w:rFonts w:ascii="Times New Roman" w:hAnsi="Times New Roman" w:cs="Times New Roman"/>
        </w:rPr>
        <w:t xml:space="preserve">milder, wetter conditions </w:t>
      </w:r>
      <w:r w:rsidRPr="00DF2FD7">
        <w:rPr>
          <w:rFonts w:ascii="Times New Roman" w:hAnsi="Times New Roman" w:cs="Times New Roman"/>
        </w:rPr>
        <w:t xml:space="preserve">when the </w:t>
      </w:r>
      <w:proofErr w:type="spellStart"/>
      <w:r w:rsidRPr="00DF2FD7">
        <w:rPr>
          <w:rFonts w:ascii="Times New Roman" w:hAnsi="Times New Roman" w:cs="Times New Roman"/>
        </w:rPr>
        <w:t>NAOi</w:t>
      </w:r>
      <w:proofErr w:type="spellEnd"/>
      <w:r w:rsidRPr="00DF2FD7">
        <w:rPr>
          <w:rFonts w:ascii="Times New Roman" w:hAnsi="Times New Roman" w:cs="Times New Roman"/>
        </w:rPr>
        <w:t xml:space="preserve"> </w:t>
      </w:r>
      <w:proofErr w:type="gramStart"/>
      <w:r w:rsidRPr="00DF2FD7">
        <w:rPr>
          <w:rFonts w:ascii="Times New Roman" w:hAnsi="Times New Roman" w:cs="Times New Roman"/>
        </w:rPr>
        <w:t>is</w:t>
      </w:r>
      <w:proofErr w:type="gramEnd"/>
      <w:r w:rsidRPr="00DF2FD7">
        <w:rPr>
          <w:rFonts w:ascii="Times New Roman" w:hAnsi="Times New Roman" w:cs="Times New Roman"/>
        </w:rPr>
        <w:t xml:space="preserve"> positive, </w:t>
      </w:r>
      <w:r>
        <w:rPr>
          <w:rFonts w:ascii="Times New Roman" w:hAnsi="Times New Roman" w:cs="Times New Roman"/>
        </w:rPr>
        <w:t xml:space="preserve">and </w:t>
      </w:r>
      <w:r w:rsidRPr="00DF2FD7">
        <w:rPr>
          <w:rFonts w:ascii="Times New Roman" w:hAnsi="Times New Roman" w:cs="Times New Roman"/>
        </w:rPr>
        <w:t>co</w:t>
      </w:r>
      <w:r>
        <w:rPr>
          <w:rFonts w:ascii="Times New Roman" w:hAnsi="Times New Roman" w:cs="Times New Roman"/>
        </w:rPr>
        <w:t xml:space="preserve">oler, </w:t>
      </w:r>
      <w:r w:rsidRPr="00DF2FD7">
        <w:rPr>
          <w:rFonts w:ascii="Times New Roman" w:hAnsi="Times New Roman" w:cs="Times New Roman"/>
        </w:rPr>
        <w:t xml:space="preserve">drier </w:t>
      </w:r>
      <w:r>
        <w:rPr>
          <w:rFonts w:ascii="Times New Roman" w:hAnsi="Times New Roman" w:cs="Times New Roman"/>
        </w:rPr>
        <w:t xml:space="preserve">conditions when the </w:t>
      </w:r>
      <w:proofErr w:type="spellStart"/>
      <w:r>
        <w:rPr>
          <w:rFonts w:ascii="Times New Roman" w:hAnsi="Times New Roman" w:cs="Times New Roman"/>
        </w:rPr>
        <w:t>NAOi</w:t>
      </w:r>
      <w:proofErr w:type="spellEnd"/>
      <w:r>
        <w:rPr>
          <w:rFonts w:ascii="Times New Roman" w:hAnsi="Times New Roman" w:cs="Times New Roman"/>
        </w:rPr>
        <w:t xml:space="preserve"> is negative</w:t>
      </w:r>
      <w:r w:rsidRPr="00DF2FD7">
        <w:rPr>
          <w:rFonts w:ascii="Times New Roman" w:hAnsi="Times New Roman" w:cs="Times New Roman"/>
        </w:rPr>
        <w:t xml:space="preserve">. </w:t>
      </w:r>
      <w:r>
        <w:rPr>
          <w:rFonts w:ascii="Times New Roman" w:hAnsi="Times New Roman" w:cs="Times New Roman"/>
        </w:rPr>
        <w:t>Conversely, a</w:t>
      </w:r>
      <w:r w:rsidRPr="00DF2FD7">
        <w:rPr>
          <w:rFonts w:ascii="Times New Roman" w:hAnsi="Times New Roman" w:cs="Times New Roman"/>
        </w:rPr>
        <w:t xml:space="preserve"> positive </w:t>
      </w:r>
      <w:proofErr w:type="spellStart"/>
      <w:r w:rsidRPr="00DF2FD7">
        <w:rPr>
          <w:rFonts w:ascii="Times New Roman" w:hAnsi="Times New Roman" w:cs="Times New Roman"/>
        </w:rPr>
        <w:t>NAOi</w:t>
      </w:r>
      <w:proofErr w:type="spellEnd"/>
      <w:r>
        <w:rPr>
          <w:rFonts w:ascii="Times New Roman" w:hAnsi="Times New Roman" w:cs="Times New Roman"/>
        </w:rPr>
        <w:t xml:space="preserve"> in the summer</w:t>
      </w:r>
      <w:r w:rsidRPr="00DF2FD7">
        <w:rPr>
          <w:rFonts w:ascii="Times New Roman" w:hAnsi="Times New Roman" w:cs="Times New Roman"/>
        </w:rPr>
        <w:t xml:space="preserve"> tends to be associated with warm</w:t>
      </w:r>
      <w:r>
        <w:rPr>
          <w:rFonts w:ascii="Times New Roman" w:hAnsi="Times New Roman" w:cs="Times New Roman"/>
        </w:rPr>
        <w:t>er</w:t>
      </w:r>
      <w:r w:rsidRPr="00DF2FD7">
        <w:rPr>
          <w:rFonts w:ascii="Times New Roman" w:hAnsi="Times New Roman" w:cs="Times New Roman"/>
        </w:rPr>
        <w:t>, dr</w:t>
      </w:r>
      <w:r>
        <w:rPr>
          <w:rFonts w:ascii="Times New Roman" w:hAnsi="Times New Roman" w:cs="Times New Roman"/>
        </w:rPr>
        <w:t>ier</w:t>
      </w:r>
      <w:r w:rsidRPr="00DF2FD7">
        <w:rPr>
          <w:rFonts w:ascii="Times New Roman" w:hAnsi="Times New Roman" w:cs="Times New Roman"/>
        </w:rPr>
        <w:t xml:space="preserve"> conditions, whereas a negative </w:t>
      </w:r>
      <w:proofErr w:type="spellStart"/>
      <w:r w:rsidRPr="00DF2FD7">
        <w:rPr>
          <w:rFonts w:ascii="Times New Roman" w:hAnsi="Times New Roman" w:cs="Times New Roman"/>
        </w:rPr>
        <w:t>NAOi</w:t>
      </w:r>
      <w:proofErr w:type="spellEnd"/>
      <w:r w:rsidRPr="00DF2FD7">
        <w:rPr>
          <w:rFonts w:ascii="Times New Roman" w:hAnsi="Times New Roman" w:cs="Times New Roman"/>
        </w:rPr>
        <w:t xml:space="preserve"> tends to bring wetter conditions </w:t>
      </w:r>
      <w:r w:rsidR="00A67E21">
        <w:rPr>
          <w:rFonts w:ascii="Times New Roman" w:hAnsi="Times New Roman" w:cs="Times New Roman"/>
        </w:rPr>
        <w:fldChar w:fldCharType="begin"/>
      </w:r>
      <w:r w:rsidR="00A67E21">
        <w:rPr>
          <w:rFonts w:ascii="Times New Roman" w:hAnsi="Times New Roman" w:cs="Times New Roman"/>
        </w:rPr>
        <w:instrText xml:space="preserve"> ADDIN EN.CITE &lt;EndNote&gt;&lt;Cite&gt;&lt;Author&gt;Hall&lt;/Author&gt;&lt;Year&gt;2018&lt;/Year&gt;&lt;RecNum&gt;2575&lt;/RecNum&gt;&lt;DisplayText&gt;(Hall and Hanna, 2018)&lt;/DisplayText&gt;&lt;record&gt;&lt;rec-number&gt;2575&lt;/rec-number&gt;&lt;foreign-keys&gt;&lt;key app="EN" db-id="5zavd522ssrvr2eraaw5pexfp0dfxfzv55te" timestamp="1723731869"&gt;2575&lt;/key&gt;&lt;/foreign-keys&gt;&lt;ref-type name="Journal Article"&gt;17&lt;/ref-type&gt;&lt;contributors&gt;&lt;authors&gt;&lt;author&gt;Hall, R. J.&lt;/author&gt;&lt;author&gt;Hanna, E.&lt;/author&gt;&lt;/authors&gt;&lt;/contributors&gt;&lt;titles&gt;&lt;title&gt;North Atlantic circulation indices: links with summer and winter UK temperature and precipitation and implications for seasonal forecasting&lt;/title&gt;&lt;secondary-title&gt;International Journal of Climatology&lt;/secondary-title&gt;&lt;/titles&gt;&lt;periodical&gt;&lt;full-title&gt;International Journal of Climatology&lt;/full-title&gt;&lt;abbr-1&gt;Int. J. Clim.&lt;/abbr-1&gt;&lt;/periodical&gt;&lt;pages&gt;E660-E677&lt;/pages&gt;&lt;volume&gt;38&lt;/volume&gt;&lt;dates&gt;&lt;year&gt;2018&lt;/year&gt;&lt;pub-dates&gt;&lt;date&gt;Apr&lt;/date&gt;&lt;/pub-dates&gt;&lt;/dates&gt;&lt;isbn&gt;0899-8418&lt;/isbn&gt;&lt;accession-num&gt;WOS:000431999600045&lt;/accession-num&gt;&lt;urls&gt;&lt;related-urls&gt;&lt;url&gt;&amp;lt;Go to ISI&amp;gt;://WOS:000431999600045&lt;/url&gt;&lt;url&gt;https://rmets.onlinelibrary.wiley.com/doi/pdfdirect/10.1002/joc.5398?download=true&lt;/url&gt;&lt;/related-urls&gt;&lt;/urls&gt;&lt;electronic-resource-num&gt;10.1002/joc.5398&lt;/electronic-resource-num&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(Hall and Hanna, 2018)</w:t>
      </w:r>
      <w:r w:rsidR="00A67E21">
        <w:rPr>
          <w:rFonts w:ascii="Times New Roman" w:hAnsi="Times New Roman" w:cs="Times New Roman"/>
        </w:rPr>
        <w:fldChar w:fldCharType="end"/>
      </w:r>
      <w:r w:rsidRPr="00DF2FD7">
        <w:rPr>
          <w:rFonts w:ascii="Times New Roman" w:hAnsi="Times New Roman" w:cs="Times New Roman"/>
        </w:rPr>
        <w:t>.</w:t>
      </w:r>
      <w:r>
        <w:rPr>
          <w:rFonts w:ascii="Times New Roman" w:hAnsi="Times New Roman" w:cs="Times New Roman"/>
        </w:rPr>
        <w:t xml:space="preserve"> Typically, the </w:t>
      </w:r>
      <w:proofErr w:type="spellStart"/>
      <w:r>
        <w:rPr>
          <w:rFonts w:ascii="Times New Roman" w:hAnsi="Times New Roman" w:cs="Times New Roman"/>
        </w:rPr>
        <w:t>NAOi</w:t>
      </w:r>
      <w:proofErr w:type="spellEnd"/>
      <w:r>
        <w:rPr>
          <w:rFonts w:ascii="Times New Roman" w:hAnsi="Times New Roman" w:cs="Times New Roman"/>
        </w:rPr>
        <w:t xml:space="preserve"> has been the climate index commonly </w:t>
      </w:r>
      <w:r w:rsidR="00844037">
        <w:rPr>
          <w:rFonts w:ascii="Times New Roman" w:hAnsi="Times New Roman" w:cs="Times New Roman"/>
        </w:rPr>
        <w:t xml:space="preserve">used </w:t>
      </w:r>
      <w:r>
        <w:rPr>
          <w:rFonts w:ascii="Times New Roman" w:hAnsi="Times New Roman" w:cs="Times New Roman"/>
        </w:rPr>
        <w:t xml:space="preserve">to investigate how variations in large scale climate systems affect a </w:t>
      </w:r>
      <w:r w:rsidR="00FA4F47">
        <w:rPr>
          <w:rFonts w:ascii="Times New Roman" w:hAnsi="Times New Roman" w:cs="Times New Roman"/>
        </w:rPr>
        <w:t xml:space="preserve">wide </w:t>
      </w:r>
      <w:r>
        <w:rPr>
          <w:rFonts w:ascii="Times New Roman" w:hAnsi="Times New Roman" w:cs="Times New Roman"/>
        </w:rPr>
        <w:t xml:space="preserve">variety of </w:t>
      </w:r>
      <w:r w:rsidR="00FA4F47">
        <w:rPr>
          <w:rFonts w:ascii="Times New Roman" w:hAnsi="Times New Roman" w:cs="Times New Roman"/>
        </w:rPr>
        <w:t>systems</w:t>
      </w:r>
      <w:r>
        <w:rPr>
          <w:rFonts w:ascii="Times New Roman" w:hAnsi="Times New Roman" w:cs="Times New Roman"/>
        </w:rPr>
        <w:t xml:space="preserve"> in western Europe </w:t>
      </w:r>
      <w:r w:rsidR="00A67E21">
        <w:rPr>
          <w:rFonts w:ascii="Times New Roman" w:hAnsi="Times New Roman" w:cs="Times New Roman"/>
        </w:rPr>
        <w:fldChar w:fldCharType="begin">
          <w:fldData xml:space="preserve">PEVuZE5vdGU+PENpdGU+PEF1dGhvcj5NZW56ZWw8L0F1dGhvcj48WWVhcj4yMDA2PC9ZZWFyPjxS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</w:fldData>
        </w:fldChar>
      </w:r>
      <w:r w:rsidR="00E25C56">
        <w:rPr>
          <w:rFonts w:ascii="Times New Roman" w:hAnsi="Times New Roman" w:cs="Times New Roman"/>
        </w:rPr>
        <w:instrText xml:space="preserve"> ADDIN EN.CITE </w:instrText>
      </w:r>
      <w:r w:rsidR="00E25C56">
        <w:rPr>
          <w:rFonts w:ascii="Times New Roman" w:hAnsi="Times New Roman" w:cs="Times New Roman"/>
        </w:rPr>
        <w:fldChar w:fldCharType="begin">
          <w:fldData xml:space="preserve">PEVuZE5vdGU+PENpdGU+PEF1dGhvcj5NZW56ZWw8L0F1dGhvcj48WWVhcj4yMDA2PC9ZZWFyPjxS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</w:fldData>
        </w:fldChar>
      </w:r>
      <w:r w:rsidR="00E25C56">
        <w:rPr>
          <w:rFonts w:ascii="Times New Roman" w:hAnsi="Times New Roman" w:cs="Times New Roman"/>
        </w:rPr>
        <w:instrText xml:space="preserve"> ADDIN EN.CITE.DATA </w:instrText>
      </w:r>
      <w:r w:rsidR="00E25C56">
        <w:rPr>
          <w:rFonts w:ascii="Times New Roman" w:hAnsi="Times New Roman" w:cs="Times New Roman"/>
        </w:rPr>
      </w:r>
      <w:r w:rsidR="00E25C56">
        <w:rPr>
          <w:rFonts w:ascii="Times New Roman" w:hAnsi="Times New Roman" w:cs="Times New Roman"/>
        </w:rPr>
        <w:fldChar w:fldCharType="end"/>
      </w:r>
      <w:r w:rsidR="00A67E21">
        <w:rPr>
          <w:rFonts w:ascii="Times New Roman" w:hAnsi="Times New Roman" w:cs="Times New Roman"/>
        </w:rPr>
      </w:r>
      <w:r w:rsidR="00A67E21">
        <w:rPr>
          <w:rFonts w:ascii="Times New Roman" w:hAnsi="Times New Roman" w:cs="Times New Roman"/>
        </w:rPr>
        <w:fldChar w:fldCharType="separate"/>
      </w:r>
      <w:r w:rsidR="00A67E21">
        <w:rPr>
          <w:rFonts w:ascii="Times New Roman" w:hAnsi="Times New Roman" w:cs="Times New Roman"/>
          <w:noProof/>
        </w:rPr>
        <w:t>(e.g. de Andres</w:t>
      </w:r>
      <w:r w:rsidR="00A67E21" w:rsidRPr="00A67E21">
        <w:rPr>
          <w:rFonts w:ascii="Times New Roman" w:hAnsi="Times New Roman" w:cs="Times New Roman"/>
          <w:i/>
          <w:noProof/>
        </w:rPr>
        <w:t xml:space="preserve"> et al.</w:t>
      </w:r>
      <w:r w:rsidR="00A67E21">
        <w:rPr>
          <w:rFonts w:ascii="Times New Roman" w:hAnsi="Times New Roman" w:cs="Times New Roman"/>
          <w:noProof/>
        </w:rPr>
        <w:t>, 2019; Menzel</w:t>
      </w:r>
      <w:r w:rsidR="00A67E21" w:rsidRPr="00A67E21">
        <w:rPr>
          <w:rFonts w:ascii="Times New Roman" w:hAnsi="Times New Roman" w:cs="Times New Roman"/>
          <w:i/>
          <w:noProof/>
        </w:rPr>
        <w:t xml:space="preserve"> et al.</w:t>
      </w:r>
      <w:r w:rsidR="00A67E21">
        <w:rPr>
          <w:rFonts w:ascii="Times New Roman" w:hAnsi="Times New Roman" w:cs="Times New Roman"/>
          <w:noProof/>
        </w:rPr>
        <w:t>, 2006; Rossello, 2011; Rust</w:t>
      </w:r>
      <w:r w:rsidR="00A67E21" w:rsidRPr="00A67E21">
        <w:rPr>
          <w:rFonts w:ascii="Times New Roman" w:hAnsi="Times New Roman" w:cs="Times New Roman"/>
          <w:i/>
          <w:noProof/>
        </w:rPr>
        <w:t xml:space="preserve"> et al.</w:t>
      </w:r>
      <w:r w:rsidR="00A67E21">
        <w:rPr>
          <w:rFonts w:ascii="Times New Roman" w:hAnsi="Times New Roman" w:cs="Times New Roman"/>
          <w:noProof/>
        </w:rPr>
        <w:t>, 2021)</w:t>
      </w:r>
      <w:r w:rsidR="00A67E21">
        <w:rPr>
          <w:rFonts w:ascii="Times New Roman" w:hAnsi="Times New Roman" w:cs="Times New Roman"/>
        </w:rPr>
        <w:fldChar w:fldCharType="end"/>
      </w:r>
      <w:r>
        <w:rPr>
          <w:rFonts w:ascii="Times New Roman" w:hAnsi="Times New Roman" w:cs="Times New Roman"/>
        </w:rPr>
        <w:t xml:space="preserve">. </w:t>
      </w:r>
      <w:r w:rsidRPr="008B0490">
        <w:rPr>
          <w:rFonts w:ascii="Times New Roman" w:hAnsi="Times New Roman" w:cs="Times New Roman"/>
        </w:rPr>
        <w:t xml:space="preserve">Recently, </w:t>
      </w:r>
      <w:r w:rsidR="00844037">
        <w:rPr>
          <w:rFonts w:ascii="Times New Roman" w:hAnsi="Times New Roman" w:cs="Times New Roman"/>
        </w:rPr>
        <w:t xml:space="preserve">however, </w:t>
      </w:r>
      <w:r w:rsidRPr="008B0490">
        <w:rPr>
          <w:rFonts w:ascii="Times New Roman" w:hAnsi="Times New Roman" w:cs="Times New Roman"/>
        </w:rPr>
        <w:t xml:space="preserve">a new climate index has been developed by </w:t>
      </w:r>
      <w:proofErr w:type="spellStart"/>
      <w:r w:rsidRPr="008B0490">
        <w:rPr>
          <w:rFonts w:ascii="Times New Roman" w:hAnsi="Times New Roman" w:cs="Times New Roman"/>
        </w:rPr>
        <w:t>Castelle</w:t>
      </w:r>
      <w:proofErr w:type="spellEnd"/>
      <w:r w:rsidRPr="008B0490">
        <w:rPr>
          <w:rFonts w:ascii="Times New Roman" w:hAnsi="Times New Roman" w:cs="Times New Roman"/>
        </w:rPr>
        <w:t xml:space="preserve"> et. al. </w:t>
      </w:r>
      <w:r w:rsidR="00A67E21">
        <w:rPr>
          <w:rFonts w:ascii="Times New Roman" w:hAnsi="Times New Roman" w:cs="Times New Roman"/>
        </w:rPr>
        <w:fldChar w:fldCharType="begin"/>
      </w:r>
      <w:r w:rsidR="00A67E21">
        <w:rPr>
          <w:rFonts w:ascii="Times New Roman" w:hAnsi="Times New Roman" w:cs="Times New Roman"/>
        </w:rPr>
        <w:instrText xml:space="preserve"> ADDIN EN.CITE &lt;EndNote&gt;&lt;Cite ExcludeAuth="1"&gt;&lt;Author&gt;Castelle&lt;/Author&gt;&lt;Year&gt;2017&lt;/Year&gt;&lt;RecNum&gt;2584&lt;/RecNum&gt;&lt;DisplayText&gt;(2017)&lt;/DisplayText&gt;&lt;record&gt;&lt;rec-number&gt;2584&lt;/rec-number&gt;&lt;foreign-keys&gt;&lt;key app="EN" db-id="5zavd522ssrvr2eraaw5pexfp0dfxfzv55te" timestamp="1725617615"&gt;2584&lt;/key&gt;&lt;/foreign-keys&gt;&lt;ref-type name="Journal Article"&gt;17&lt;/ref-type&gt;&lt;contributors&gt;&lt;authors&gt;&lt;author&gt;Castelle, B.&lt;/author&gt;&lt;author&gt;Dodet, G.&lt;/author&gt;&lt;author&gt;Masselink, G.&lt;/author&gt;&lt;author&gt;Scott, T.&lt;/author&gt;&lt;/authors&gt;&lt;/contributors&gt;&lt;titles&gt;&lt;title&gt;A new climate index controlling winter wave activity along the Atlantic coast of Europe: The West Europe Pressure Anomaly&lt;/title&gt;&lt;secondary-title&gt;Geophysical Research Letters&lt;/secondary-title&gt;&lt;/titles&gt;&lt;periodical&gt;&lt;full-title&gt;Geophysical Research Letters&lt;/full-title&gt;&lt;abbr-1&gt;Geophys. Res. Lett.&lt;/abbr-1&gt;&lt;abbr-2&gt;Geophys Res Lett&lt;/abbr-2&gt;&lt;/periodical&gt;&lt;pages&gt;1384-1392&lt;/pages&gt;&lt;volume&gt;44&lt;/volume&gt;&lt;number&gt;3&lt;/number&gt;&lt;dates&gt;&lt;year&gt;2017&lt;/year&gt;&lt;pub-dates&gt;&lt;date&gt;Feb&lt;/date&gt;&lt;/pub-dates&gt;&lt;/dates&gt;&lt;isbn&gt;0094-8276&lt;/isbn&gt;&lt;accession-num&gt;WOS:000396115000024&lt;/accession-num&gt;&lt;urls&gt;&lt;related-urls&gt;&lt;url&gt;&amp;lt;Go to ISI&amp;gt;://WOS:000396115000024&lt;/url&gt;&lt;url&gt;https://agupubs.onlinelibrary.wiley.com/doi/pdfdirect/10.1002/2016GL072379?download=true&lt;/url&gt;&lt;/related-urls&gt;&lt;/urls&gt;&lt;electronic-resource-num&gt;10.1002/2016gl072379&lt;/electronic-resource-num&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(2017)</w:t>
      </w:r>
      <w:r w:rsidR="00A67E21">
        <w:rPr>
          <w:rFonts w:ascii="Times New Roman" w:hAnsi="Times New Roman" w:cs="Times New Roman"/>
        </w:rPr>
        <w:fldChar w:fldCharType="end"/>
      </w:r>
      <w:r w:rsidRPr="008B0490">
        <w:rPr>
          <w:rFonts w:ascii="Times New Roman" w:hAnsi="Times New Roman" w:cs="Times New Roman"/>
        </w:rPr>
        <w:t>, called the West Europe Pressure Anomaly (</w:t>
      </w:r>
      <w:proofErr w:type="spellStart"/>
      <w:r w:rsidRPr="008B0490">
        <w:rPr>
          <w:rFonts w:ascii="Times New Roman" w:hAnsi="Times New Roman" w:cs="Times New Roman"/>
        </w:rPr>
        <w:t>WEPA</w:t>
      </w:r>
      <w:r w:rsidR="0031272C">
        <w:rPr>
          <w:rFonts w:ascii="Times New Roman" w:hAnsi="Times New Roman" w:cs="Times New Roman"/>
        </w:rPr>
        <w:t>i</w:t>
      </w:r>
      <w:proofErr w:type="spellEnd"/>
      <w:r w:rsidRPr="008B0490">
        <w:rPr>
          <w:rFonts w:ascii="Times New Roman" w:hAnsi="Times New Roman" w:cs="Times New Roman"/>
        </w:rPr>
        <w:t xml:space="preserve">), </w:t>
      </w:r>
      <w:r w:rsidR="00E0373C">
        <w:rPr>
          <w:rFonts w:ascii="Times New Roman" w:hAnsi="Times New Roman" w:cs="Times New Roman"/>
        </w:rPr>
        <w:t>which positive phase reflects a southward-shifted, intensified, Icelandic Low and Azores High surface pressure dipole. This climate index</w:t>
      </w:r>
      <w:r w:rsidRPr="008B0490">
        <w:rPr>
          <w:rFonts w:ascii="Times New Roman" w:hAnsi="Times New Roman" w:cs="Times New Roman"/>
        </w:rPr>
        <w:t xml:space="preserve"> better explain</w:t>
      </w:r>
      <w:r w:rsidR="00E0373C">
        <w:rPr>
          <w:rFonts w:ascii="Times New Roman" w:hAnsi="Times New Roman" w:cs="Times New Roman"/>
        </w:rPr>
        <w:t>s</w:t>
      </w:r>
      <w:r w:rsidRPr="008B0490">
        <w:rPr>
          <w:rFonts w:ascii="Times New Roman" w:hAnsi="Times New Roman" w:cs="Times New Roman"/>
        </w:rPr>
        <w:t xml:space="preserve"> winter</w:t>
      </w:r>
      <w:r w:rsidR="00E0373C">
        <w:rPr>
          <w:rFonts w:ascii="Times New Roman" w:hAnsi="Times New Roman" w:cs="Times New Roman"/>
        </w:rPr>
        <w:t xml:space="preserve"> mean</w:t>
      </w:r>
      <w:r w:rsidRPr="008B0490">
        <w:rPr>
          <w:rFonts w:ascii="Times New Roman" w:hAnsi="Times New Roman" w:cs="Times New Roman"/>
        </w:rPr>
        <w:t xml:space="preserve"> wave height </w:t>
      </w:r>
      <w:r w:rsidR="00E0373C">
        <w:rPr>
          <w:rFonts w:ascii="Times New Roman" w:hAnsi="Times New Roman" w:cs="Times New Roman"/>
        </w:rPr>
        <w:t xml:space="preserve">variability </w:t>
      </w:r>
      <w:r w:rsidRPr="008B0490">
        <w:rPr>
          <w:rFonts w:ascii="Times New Roman" w:hAnsi="Times New Roman" w:cs="Times New Roman"/>
        </w:rPr>
        <w:t xml:space="preserve">along the Atlantic coast of Europe from Portugal to the UK. Work by </w:t>
      </w:r>
      <w:proofErr w:type="spellStart"/>
      <w:r w:rsidRPr="008B0490">
        <w:rPr>
          <w:rFonts w:ascii="Times New Roman" w:hAnsi="Times New Roman" w:cs="Times New Roman"/>
        </w:rPr>
        <w:t>Jalón</w:t>
      </w:r>
      <w:proofErr w:type="spellEnd"/>
      <w:r w:rsidRPr="008B0490">
        <w:rPr>
          <w:rFonts w:ascii="Times New Roman" w:hAnsi="Times New Roman" w:cs="Times New Roman"/>
        </w:rPr>
        <w:t xml:space="preserve">-Rojas and </w:t>
      </w:r>
      <w:proofErr w:type="spellStart"/>
      <w:r w:rsidRPr="008B0490">
        <w:rPr>
          <w:rFonts w:ascii="Times New Roman" w:hAnsi="Times New Roman" w:cs="Times New Roman"/>
        </w:rPr>
        <w:t>Castelle</w:t>
      </w:r>
      <w:proofErr w:type="spellEnd"/>
      <w:r w:rsidRPr="008B0490">
        <w:rPr>
          <w:rFonts w:ascii="Times New Roman" w:hAnsi="Times New Roman" w:cs="Times New Roman"/>
        </w:rPr>
        <w:t xml:space="preserve"> </w:t>
      </w:r>
      <w:r w:rsidR="00A67E21">
        <w:rPr>
          <w:rFonts w:ascii="Times New Roman" w:hAnsi="Times New Roman" w:cs="Times New Roman"/>
        </w:rPr>
        <w:fldChar w:fldCharType="begin"/>
      </w:r>
      <w:r w:rsidR="008F194C">
        <w:rPr>
          <w:rFonts w:ascii="Times New Roman" w:hAnsi="Times New Roman" w:cs="Times New Roman"/>
        </w:rPr>
        <w:instrText xml:space="preserve"> ADDIN EN.CITE &lt;EndNote&gt;&lt;Cite ExcludeAuth="1"&gt;&lt;Author&gt;Jalón-Rojas&lt;/Author&gt;&lt;Year&gt;2021&lt;/Year&gt;&lt;RecNum&gt;2586&lt;/RecNum&gt;&lt;DisplayText&gt;(2021)&lt;/DisplayText&gt;&lt;record&gt;&lt;rec-number&gt;2586&lt;/rec-number&gt;&lt;foreign-keys&gt;&lt;key app="EN" db-id="5zavd522ssrvr2eraaw5pexfp0dfxfzv55te" timestamp="1725869563"&gt;2586&lt;/key&gt;&lt;/foreign-keys&gt;&lt;ref-type name="Journal Article"&gt;17&lt;/ref-type&gt;&lt;contributors&gt;&lt;authors&gt;&lt;author&gt;Jalón-Rojas, I.&lt;/author&gt;&lt;author&gt;Castelle, B.&lt;/author&gt;&lt;/authors&gt;&lt;/contributors&gt;&lt;titles&gt;&lt;title&gt;Climate Control of Multidecadal Variability in River Discharge and Precipitation in Western Europe&lt;/title&gt;&lt;secondary-title&gt;Water&lt;/secondary-title&gt;&lt;/titles&gt;&lt;periodical&gt;&lt;full-title&gt;Water&lt;/full-title&gt;&lt;/periodical&gt;&lt;pages&gt;257&lt;/pages&gt;&lt;volume&gt;13&lt;/volume&gt;&lt;number&gt;3&lt;/number&gt;&lt;dates&gt;&lt;year&gt;2021&lt;/year&gt;&lt;pub-dates&gt;&lt;date&gt;Feb&lt;/date&gt;&lt;/pub-dates&gt;&lt;/dates&gt;&lt;accession-num&gt;WOS:000615639000001&lt;/accession-num&gt;&lt;urls&gt;&lt;related-urls&gt;&lt;url&gt;&lt;style face="underline" font="default" size="100%"&gt;&amp;lt;Go to ISI&amp;gt;://WOS:000615639000001&lt;/style&gt;&lt;/url&gt;&lt;url&gt;https://mdpi-res.com/d_attachment/water/water-13-00257/article_deploy/water-13-00257.pdf?version=1611242038&lt;/url&gt;&lt;/related-urls&gt;&lt;/urls&gt;&lt;custom7&gt;257&lt;/custom7&gt;&lt;electronic-resource-num&gt;10.3390/w13030257&lt;/electronic-resource-num&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(2021)</w:t>
      </w:r>
      <w:r w:rsidR="00A67E21">
        <w:rPr>
          <w:rFonts w:ascii="Times New Roman" w:hAnsi="Times New Roman" w:cs="Times New Roman"/>
        </w:rPr>
        <w:fldChar w:fldCharType="end"/>
      </w:r>
      <w:r w:rsidRPr="008B0490">
        <w:rPr>
          <w:rFonts w:ascii="Times New Roman" w:hAnsi="Times New Roman" w:cs="Times New Roman"/>
        </w:rPr>
        <w:t xml:space="preserve"> further showed that, while the </w:t>
      </w:r>
      <w:proofErr w:type="spellStart"/>
      <w:r w:rsidRPr="008B0490">
        <w:rPr>
          <w:rFonts w:ascii="Times New Roman" w:hAnsi="Times New Roman" w:cs="Times New Roman"/>
        </w:rPr>
        <w:t>NAO</w:t>
      </w:r>
      <w:r w:rsidR="00FA4F47">
        <w:rPr>
          <w:rFonts w:ascii="Times New Roman" w:hAnsi="Times New Roman" w:cs="Times New Roman"/>
        </w:rPr>
        <w:t>i</w:t>
      </w:r>
      <w:proofErr w:type="spellEnd"/>
      <w:r w:rsidRPr="008B0490">
        <w:rPr>
          <w:rFonts w:ascii="Times New Roman" w:hAnsi="Times New Roman" w:cs="Times New Roman"/>
        </w:rPr>
        <w:t xml:space="preserve"> was still relevant in explaining precipitation</w:t>
      </w:r>
      <w:r w:rsidR="00E0373C">
        <w:rPr>
          <w:rFonts w:ascii="Times New Roman" w:hAnsi="Times New Roman" w:cs="Times New Roman"/>
        </w:rPr>
        <w:t xml:space="preserve"> variability</w:t>
      </w:r>
      <w:r w:rsidRPr="008B0490">
        <w:rPr>
          <w:rFonts w:ascii="Times New Roman" w:hAnsi="Times New Roman" w:cs="Times New Roman"/>
        </w:rPr>
        <w:t xml:space="preserve"> in western Europe, the </w:t>
      </w:r>
      <w:proofErr w:type="spellStart"/>
      <w:r w:rsidRPr="008B0490">
        <w:rPr>
          <w:rFonts w:ascii="Times New Roman" w:hAnsi="Times New Roman" w:cs="Times New Roman"/>
        </w:rPr>
        <w:t>WEPA</w:t>
      </w:r>
      <w:r w:rsidR="0031272C">
        <w:rPr>
          <w:rFonts w:ascii="Times New Roman" w:hAnsi="Times New Roman" w:cs="Times New Roman"/>
        </w:rPr>
        <w:t>i</w:t>
      </w:r>
      <w:proofErr w:type="spellEnd"/>
      <w:r w:rsidRPr="008B0490">
        <w:rPr>
          <w:rFonts w:ascii="Times New Roman" w:hAnsi="Times New Roman" w:cs="Times New Roman"/>
        </w:rPr>
        <w:t xml:space="preserve"> increased correlations with winter precipitation by up to 0.8, particularly </w:t>
      </w:r>
      <w:r w:rsidR="00844037">
        <w:rPr>
          <w:rFonts w:ascii="Times New Roman" w:hAnsi="Times New Roman" w:cs="Times New Roman"/>
        </w:rPr>
        <w:t xml:space="preserve">in </w:t>
      </w:r>
      <w:r w:rsidRPr="008B0490">
        <w:rPr>
          <w:rFonts w:ascii="Times New Roman" w:hAnsi="Times New Roman" w:cs="Times New Roman"/>
        </w:rPr>
        <w:t xml:space="preserve">the UK and France. The </w:t>
      </w:r>
      <w:proofErr w:type="spellStart"/>
      <w:r w:rsidRPr="008B0490">
        <w:rPr>
          <w:rFonts w:ascii="Times New Roman" w:hAnsi="Times New Roman" w:cs="Times New Roman"/>
        </w:rPr>
        <w:t>WEPA</w:t>
      </w:r>
      <w:r w:rsidR="0031272C">
        <w:rPr>
          <w:rFonts w:ascii="Times New Roman" w:hAnsi="Times New Roman" w:cs="Times New Roman"/>
        </w:rPr>
        <w:t>i</w:t>
      </w:r>
      <w:proofErr w:type="spellEnd"/>
      <w:r w:rsidRPr="008B0490">
        <w:rPr>
          <w:rFonts w:ascii="Times New Roman" w:hAnsi="Times New Roman" w:cs="Times New Roman"/>
        </w:rPr>
        <w:t xml:space="preserve"> was also the only climate index that captured the extreme wet winter of 2013/14 </w:t>
      </w:r>
      <w:r w:rsidR="00A67E21">
        <w:rPr>
          <w:rFonts w:ascii="Times New Roman" w:hAnsi="Times New Roman" w:cs="Times New Roman"/>
        </w:rPr>
        <w:fldChar w:fldCharType="begin"/>
      </w:r>
      <w:r w:rsidR="00A67E21">
        <w:rPr>
          <w:rFonts w:ascii="Times New Roman" w:hAnsi="Times New Roman" w:cs="Times New Roman"/>
        </w:rPr>
        <w:instrText xml:space="preserve"> ADDIN EN.CITE &lt;EndNote&gt;&lt;Cite&gt;&lt;Author&gt;Castelle&lt;/Author&gt;&lt;Year&gt;2017&lt;/Year&gt;&lt;RecNum&gt;2584&lt;/RecNum&gt;&lt;DisplayText&gt;(Castelle&lt;style face="italic"&gt; et al.&lt;/style&gt;, 2017)&lt;/DisplayText&gt;&lt;record&gt;&lt;rec-number&gt;2584&lt;/rec-number&gt;&lt;foreign-keys&gt;&lt;key app="EN" db-id="5zavd522ssrvr2eraaw5pexfp0dfxfzv55te" timestamp="1725617615"&gt;2584&lt;/key&gt;&lt;/foreign-keys&gt;&lt;ref-type name="Journal Article"&gt;17&lt;/ref-type&gt;&lt;contributors&gt;&lt;authors&gt;&lt;author&gt;Castelle, B.&lt;/author&gt;&lt;author&gt;Dodet, G.&lt;/author&gt;&lt;author&gt;Masselink, G.&lt;/author&gt;&lt;author&gt;Scott, T.&lt;/author&gt;&lt;/authors&gt;&lt;/contributors&gt;&lt;titles&gt;&lt;title&gt;A new climate index controlling winter wave activity along the Atlantic coast of Europe: The West Europe Pressure Anomaly&lt;/title&gt;&lt;secondary-title&gt;Geophysical Research Letters&lt;/secondary-title&gt;&lt;/titles&gt;&lt;periodical&gt;&lt;full-title&gt;Geophysical Research Letters&lt;/full-title&gt;&lt;abbr-1&gt;Geophys. Res. Lett.&lt;/abbr-1&gt;&lt;abbr-2&gt;Geophys Res Lett&lt;/abbr-2&gt;&lt;/periodical&gt;&lt;pages&gt;1384-1392&lt;/pages&gt;&lt;volume&gt;44&lt;/volume&gt;&lt;number&gt;3&lt;/number&gt;&lt;dates&gt;&lt;year&gt;2017&lt;/year&gt;&lt;pub-dates&gt;&lt;date&gt;Feb&lt;/date&gt;&lt;/pub-dates&gt;&lt;/dates&gt;&lt;isbn&gt;0094-8276&lt;/isbn&gt;&lt;accession-num&gt;WOS:000396115000024&lt;/accession-num&gt;&lt;urls&gt;&lt;related-urls&gt;&lt;url&gt;&amp;lt;Go to ISI&amp;gt;://WOS:000396115000024&lt;/url&gt;&lt;url&gt;https://agupubs.onlinelibrary.wiley.com/doi/pdfdirect/10.1002/2016GL072379?download=true&lt;/url&gt;&lt;/related-urls&gt;&lt;/urls&gt;&lt;electronic-resource-num&gt;10.1002/2016gl072379&lt;/electronic-resource-num&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(Castelle</w:t>
      </w:r>
      <w:r w:rsidR="00A67E21" w:rsidRPr="00A67E21">
        <w:rPr>
          <w:rFonts w:ascii="Times New Roman" w:hAnsi="Times New Roman" w:cs="Times New Roman"/>
          <w:i/>
          <w:noProof/>
        </w:rPr>
        <w:t xml:space="preserve"> et al.</w:t>
      </w:r>
      <w:r w:rsidR="00A67E21">
        <w:rPr>
          <w:rFonts w:ascii="Times New Roman" w:hAnsi="Times New Roman" w:cs="Times New Roman"/>
          <w:noProof/>
        </w:rPr>
        <w:t>, 2017)</w:t>
      </w:r>
      <w:r w:rsidR="00A67E21">
        <w:rPr>
          <w:rFonts w:ascii="Times New Roman" w:hAnsi="Times New Roman" w:cs="Times New Roman"/>
        </w:rPr>
        <w:fldChar w:fldCharType="end"/>
      </w:r>
      <w:r w:rsidRPr="008B0490">
        <w:rPr>
          <w:rFonts w:ascii="Times New Roman" w:hAnsi="Times New Roman" w:cs="Times New Roman"/>
        </w:rPr>
        <w:t>.</w:t>
      </w:r>
    </w:p>
    <w:p w14:paraId="16996CAA" w14:textId="67ED4856" w:rsidR="00643280" w:rsidRDefault="00643280" w:rsidP="00643280">
      <w:pPr>
        <w:jc w:val="both"/>
        <w:rPr>
          <w:rFonts w:ascii="Times New Roman" w:hAnsi="Times New Roman" w:cs="Times New Roman"/>
        </w:rPr>
      </w:pPr>
      <w:r w:rsidRPr="006B41E1">
        <w:rPr>
          <w:rFonts w:ascii="Times New Roman" w:hAnsi="Times New Roman" w:cs="Times New Roman"/>
        </w:rPr>
        <w:t xml:space="preserve">In </w:t>
      </w:r>
      <w:r>
        <w:rPr>
          <w:rFonts w:ascii="Times New Roman" w:hAnsi="Times New Roman" w:cs="Times New Roman"/>
        </w:rPr>
        <w:t xml:space="preserve">recent </w:t>
      </w:r>
      <w:r w:rsidRPr="006B41E1">
        <w:rPr>
          <w:rFonts w:ascii="Times New Roman" w:hAnsi="Times New Roman" w:cs="Times New Roman"/>
        </w:rPr>
        <w:t xml:space="preserve">attempts to link </w:t>
      </w:r>
      <w:r w:rsidRPr="009D0D06">
        <w:rPr>
          <w:rFonts w:ascii="Times New Roman" w:hAnsi="Times New Roman" w:cs="Times New Roman"/>
        </w:rPr>
        <w:t xml:space="preserve">variability </w:t>
      </w:r>
      <w:r w:rsidR="004A7BF7">
        <w:rPr>
          <w:rFonts w:ascii="Times New Roman" w:hAnsi="Times New Roman" w:cs="Times New Roman"/>
        </w:rPr>
        <w:t xml:space="preserve">in amplified weather patterns </w:t>
      </w:r>
      <w:r w:rsidRPr="009D0D06">
        <w:rPr>
          <w:rFonts w:ascii="Times New Roman" w:hAnsi="Times New Roman" w:cs="Times New Roman"/>
        </w:rPr>
        <w:t xml:space="preserve">caused by large scale climatic processes </w:t>
      </w:r>
      <w:r>
        <w:rPr>
          <w:rFonts w:ascii="Times New Roman" w:hAnsi="Times New Roman" w:cs="Times New Roman"/>
        </w:rPr>
        <w:t xml:space="preserve">and </w:t>
      </w:r>
      <w:r w:rsidRPr="006B41E1">
        <w:rPr>
          <w:rFonts w:ascii="Times New Roman" w:hAnsi="Times New Roman" w:cs="Times New Roman"/>
        </w:rPr>
        <w:t>temporal changes in water quality</w:t>
      </w:r>
      <w:r>
        <w:rPr>
          <w:rFonts w:ascii="Times New Roman" w:hAnsi="Times New Roman" w:cs="Times New Roman"/>
        </w:rPr>
        <w:t xml:space="preserve">, </w:t>
      </w:r>
      <w:proofErr w:type="spellStart"/>
      <w:r w:rsidRPr="006B41E1">
        <w:rPr>
          <w:rFonts w:ascii="Times New Roman" w:hAnsi="Times New Roman" w:cs="Times New Roman"/>
        </w:rPr>
        <w:t>Mellander</w:t>
      </w:r>
      <w:proofErr w:type="spellEnd"/>
      <w:r w:rsidRPr="006B41E1">
        <w:rPr>
          <w:rFonts w:ascii="Times New Roman" w:hAnsi="Times New Roman" w:cs="Times New Roman"/>
        </w:rPr>
        <w:t xml:space="preserve"> et. al. </w:t>
      </w:r>
      <w:r w:rsidR="00A67E21">
        <w:rPr>
          <w:rFonts w:ascii="Times New Roman" w:hAnsi="Times New Roman" w:cs="Times New Roman"/>
        </w:rPr>
        <w:fldChar w:fldCharType="begin"/>
      </w:r>
      <w:r w:rsidR="008F194C">
        <w:rPr>
          <w:rFonts w:ascii="Times New Roman" w:hAnsi="Times New Roman" w:cs="Times New Roman"/>
        </w:rPr>
        <w:instrText xml:space="preserve"> ADDIN EN.CITE &lt;EndNote&gt;&lt;Cite ExcludeAuth="1"&gt;&lt;Author&gt;Mellander&lt;/Author&gt;&lt;Year&gt;2018&lt;/Year&gt;&lt;RecNum&gt;2571&lt;/RecNum&gt;&lt;DisplayText&gt;(2018)&lt;/DisplayText&gt;&lt;record&gt;&lt;rec-number&gt;2571&lt;/rec-number&gt;&lt;foreign-keys&gt;&lt;key app="EN" db-id="5zavd522ssrvr2eraaw5pexfp0dfxfzv55te" timestamp="1723726265"&gt;2571&lt;/key&gt;&lt;/foreign-keys&gt;&lt;ref-type name="Journal Article"&gt;17&lt;/ref-type&gt;&lt;contributors&gt;&lt;authors&gt;&lt;author&gt;Mellander, P. E.&lt;/author&gt;&lt;author&gt;Jordan, P.&lt;/author&gt;&lt;author&gt;Bechmann, M.&lt;/author&gt;&lt;author&gt;Fovet, O.&lt;/author&gt;&lt;author&gt;Shore, M. M.&lt;/author&gt;&lt;author&gt;McDonald, N. T.&lt;/author&gt;&lt;author&gt;Gascuel-Odoux, C.&lt;/author&gt;&lt;/authors&gt;&lt;/contributors&gt;&lt;titles&gt;&lt;title&gt;Integrated climate-chemical indicators of diffuse pollution from land to water&lt;/title&gt;&lt;secondary-title&gt;Scientific Reports&lt;/secondary-title&gt;&lt;/titles&gt;&lt;periodical&gt;&lt;full-title&gt;Scientific Reports&lt;/full-title&gt;&lt;/periodical&gt;&lt;pages&gt;944&lt;/pages&gt;&lt;volume&gt;8&lt;/volume&gt;&lt;dates&gt;&lt;year&gt;2018&lt;/year&gt;&lt;pub-dates&gt;&lt;date&gt;Jan&lt;/date&gt;&lt;/pub-dates&gt;&lt;/dates&gt;&lt;isbn&gt;2045-2322&lt;/isbn&gt;&lt;accession-num&gt;WOS:000422716900078&lt;/accession-num&gt;&lt;urls&gt;&lt;related-urls&gt;&lt;url&gt;&lt;style face="underline" font="default" size="100%"&gt;&amp;lt;Go to ISI&amp;gt;://WOS:000422716900078&lt;/style&gt;&lt;/url&gt;&lt;url&gt;https://www.nature.com/articles/s41598-018-19143-1.pdf&lt;/url&gt;&lt;/related-urls&gt;&lt;/urls&gt;&lt;custom7&gt;944&lt;/custom7&gt;&lt;electronic-resource-num&gt;10.1038/s41598-018-19143-1&lt;/electronic-resource-num&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(2018)</w:t>
      </w:r>
      <w:r w:rsidR="00A67E21">
        <w:rPr>
          <w:rFonts w:ascii="Times New Roman" w:hAnsi="Times New Roman" w:cs="Times New Roman"/>
        </w:rPr>
        <w:fldChar w:fldCharType="end"/>
      </w:r>
      <w:r w:rsidRPr="006B41E1">
        <w:rPr>
          <w:rFonts w:ascii="Times New Roman" w:hAnsi="Times New Roman" w:cs="Times New Roman"/>
        </w:rPr>
        <w:t xml:space="preserve"> demonstrated the influence that the NAO can have on annual soluble nitrogen and phosphorus losses across different catchment typologies. </w:t>
      </w:r>
      <w:proofErr w:type="spellStart"/>
      <w:r w:rsidRPr="006B41E1">
        <w:rPr>
          <w:rFonts w:ascii="Times New Roman" w:hAnsi="Times New Roman" w:cs="Times New Roman"/>
        </w:rPr>
        <w:t>Snelder</w:t>
      </w:r>
      <w:proofErr w:type="spellEnd"/>
      <w:r w:rsidRPr="006B41E1">
        <w:rPr>
          <w:rFonts w:ascii="Times New Roman" w:hAnsi="Times New Roman" w:cs="Times New Roman"/>
        </w:rPr>
        <w:t xml:space="preserve"> et al. </w:t>
      </w:r>
      <w:r w:rsidR="00A67E21">
        <w:rPr>
          <w:rFonts w:ascii="Times New Roman" w:hAnsi="Times New Roman" w:cs="Times New Roman"/>
        </w:rPr>
        <w:fldChar w:fldCharType="begin"/>
      </w:r>
      <w:r w:rsidR="00A67E21">
        <w:rPr>
          <w:rFonts w:ascii="Times New Roman" w:hAnsi="Times New Roman" w:cs="Times New Roman"/>
        </w:rPr>
        <w:instrText xml:space="preserve"> ADDIN EN.CITE &lt;EndNote&gt;&lt;Cite ExcludeAuth="1"&gt;&lt;Author&gt;Snelder&lt;/Author&gt;&lt;Year&gt;2022&lt;/Year&gt;&lt;RecNum&gt;2593&lt;/RecNum&gt;&lt;DisplayText&gt;(2022)&lt;/DisplayText&gt;&lt;record&gt;&lt;rec-number&gt;2593&lt;/rec-number&gt;&lt;foreign-keys&gt;&lt;key app="EN" db-id="5zavd522ssrvr2eraaw5pexfp0dfxfzv55te" timestamp="1727442034"&gt;2593&lt;/key&gt;&lt;/foreign-keys&gt;&lt;ref-type name="Journal Article"&gt;17&lt;/ref-type&gt;&lt;contributors&gt;&lt;authors&gt;&lt;author&gt;Snelder, T. H.&lt;/author&gt;&lt;author&gt;Larned, S. T.&lt;/author&gt;&lt;author&gt;Fraser, C.&lt;/author&gt;&lt;author&gt;De Malmanche, S.&lt;/author&gt;&lt;/authors&gt;&lt;/contributors&gt;&lt;titles&gt;&lt;title&gt;Effect of climate variability on water quality trends in New Zealand rivers&lt;/title&gt;&lt;secondary-title&gt;Marine and Freshwater Research&lt;/secondary-title&gt;&lt;/titles&gt;&lt;periodical&gt;&lt;full-title&gt;Marine and Freshwater Research&lt;/full-title&gt;&lt;abbr-1&gt;Mar. Freshw. Res.&lt;/abbr-1&gt;&lt;/periodical&gt;&lt;pages&gt;20-34&lt;/pages&gt;&lt;volume&gt;73&lt;/volume&gt;&lt;number&gt;1&lt;/number&gt;&lt;dates&gt;&lt;year&gt;2022&lt;/year&gt;&lt;/dates&gt;&lt;isbn&gt;1323-1650&lt;/isbn&gt;&lt;accession-num&gt;WOS:000701959800001&lt;/accession-num&gt;&lt;urls&gt;&lt;related-urls&gt;&lt;url&gt;&amp;lt;Go to ISI&amp;gt;://WOS:000701959800001&lt;/url&gt;&lt;url&gt;https://www.publish.csiro.au/mf/pdf/MF21087&lt;/url&gt;&lt;/related-urls&gt;&lt;/urls&gt;&lt;electronic-resource-num&gt;10.1071/mf21087&lt;/electronic-resource-num&gt;&lt;/record&gt;&lt;/Cite&gt;&lt;/EndNote&gt;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(2022)</w:t>
      </w:r>
      <w:r w:rsidR="00A67E21">
        <w:rPr>
          <w:rFonts w:ascii="Times New Roman" w:hAnsi="Times New Roman" w:cs="Times New Roman"/>
        </w:rPr>
        <w:fldChar w:fldCharType="end"/>
      </w:r>
      <w:r w:rsidRPr="006B41E1">
        <w:rPr>
          <w:rFonts w:ascii="Times New Roman" w:hAnsi="Times New Roman" w:cs="Times New Roman"/>
        </w:rPr>
        <w:t xml:space="preserve"> also showed that climate variability, caused by the El Nino-Southern Oscillation, made significant contributions to water quality trends. </w:t>
      </w:r>
      <w:proofErr w:type="spellStart"/>
      <w:r w:rsidRPr="006B41E1">
        <w:rPr>
          <w:rFonts w:ascii="Times New Roman" w:hAnsi="Times New Roman" w:cs="Times New Roman"/>
        </w:rPr>
        <w:t>Ulén</w:t>
      </w:r>
      <w:proofErr w:type="spellEnd"/>
      <w:r w:rsidRPr="006B41E1">
        <w:rPr>
          <w:rFonts w:ascii="Times New Roman" w:hAnsi="Times New Roman" w:cs="Times New Roman"/>
        </w:rPr>
        <w:t xml:space="preserve"> et al. </w:t>
      </w:r>
      <w:r w:rsidR="00A67E21">
        <w:rPr>
          <w:rFonts w:ascii="Times New Roman" w:hAnsi="Times New Roman" w:cs="Times New Roman"/>
        </w:rPr>
        <w:fldChar w:fldCharType="begin"/>
      </w:r>
      <w:r w:rsidR="00A67E21">
        <w:rPr>
          <w:rFonts w:ascii="Times New Roman" w:hAnsi="Times New Roman" w:cs="Times New Roman"/>
        </w:rPr>
        <w:instrText xml:space="preserve"> ADDIN EN.CITE &lt;EndNote&gt;&lt;Cite ExcludeAuth="1"&gt;&lt;Author&gt;Ulén&lt;/Author&gt;&lt;Year&gt;2019&lt;/Year&gt;&lt;RecNum&gt;2594&lt;/RecNum&gt;&lt;DisplayText&gt;(2019)&lt;/DisplayText&gt;&lt;record&gt;&lt;rec-number&gt;2594&lt;/rec-number&gt;&lt;foreign-keys&gt;&lt;key app="EN" db-id="5zavd522ssrvr2eraaw5pexfp0dfxfzv55te" timestamp="1727443070"&gt;2594&lt;/key&gt;&lt;/foreign-keys&gt;&lt;ref-type name="Journal Article"&gt;17&lt;/ref-type&gt;&lt;contributors&gt;&lt;authors&gt;&lt;author&gt;Ulén, B.&lt;/author&gt;&lt;author&gt;Lewan, E.&lt;/author&gt;&lt;author&gt;Kyllmar, K.&lt;/author&gt;&lt;author&gt;Blomberg, M.&lt;/author&gt;&lt;author&gt;Andersson, S.&lt;/author&gt;&lt;/authors&gt;&lt;/contributors&gt;&lt;titles&gt;&lt;title&gt;Impact of the North Atlantic Oscillation on Swedish Winter Climate and Nutrient Leaching&lt;/title&gt;&lt;secondary-title&gt;Journal of Environmental Quality&lt;/secondary-title&gt;&lt;/titles&gt;&lt;periodical&gt;&lt;full-title&gt;Journal of Environmental Quality&lt;/full-title&gt;&lt;abbr-1&gt;J. Environ. Qual.&lt;/abbr-1&gt;&lt;/periodical&gt;&lt;pages&gt;941-949&lt;/pages&gt;&lt;volume&gt;48&lt;/volume&gt;&lt;number&gt;4&lt;/number&gt;&lt;dates&gt;&lt;year&gt;2019&lt;/year&gt;&lt;pub-dates&gt;&lt;date&gt;Jul-Aug&lt;/date&gt;&lt;/pub-dates&gt;&lt;/dates&gt;&lt;isbn&gt;0047-2425&lt;/isbn&gt;&lt;accession-num&gt;WOS:000474880000018&lt;/accession-num&gt;&lt;urls&gt;&lt;related-urls&gt;&lt;url&gt;&amp;lt;Go to ISI&amp;gt;://WOS:000474880000018&lt;/url&gt;&lt;url&gt;https://acsess.onlinelibrary.wiley.com/doi/pdfdirect/10.2134/jeq2018.06.0237?download=true&lt;/url&gt;&lt;/related-urls&gt;&lt;/urls&gt;&lt;electronic-resource-num&gt;10.2134/jeq2018.06.0237&lt;/electronic-resource-num&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(2019)</w:t>
      </w:r>
      <w:r w:rsidR="00A67E21">
        <w:rPr>
          <w:rFonts w:ascii="Times New Roman" w:hAnsi="Times New Roman" w:cs="Times New Roman"/>
        </w:rPr>
        <w:fldChar w:fldCharType="end"/>
      </w:r>
      <w:r w:rsidRPr="006B41E1">
        <w:rPr>
          <w:rFonts w:ascii="Times New Roman" w:hAnsi="Times New Roman" w:cs="Times New Roman"/>
        </w:rPr>
        <w:t xml:space="preserve"> found that in monitored Swedish agricultural catchments, total nitrogen and phosphorus leaching increased significantly with winter </w:t>
      </w:r>
      <w:proofErr w:type="spellStart"/>
      <w:r w:rsidRPr="006B41E1">
        <w:rPr>
          <w:rFonts w:ascii="Times New Roman" w:hAnsi="Times New Roman" w:cs="Times New Roman"/>
        </w:rPr>
        <w:t>NAOi</w:t>
      </w:r>
      <w:proofErr w:type="spellEnd"/>
      <w:r w:rsidRPr="006B41E1">
        <w:rPr>
          <w:rFonts w:ascii="Times New Roman" w:hAnsi="Times New Roman" w:cs="Times New Roman"/>
        </w:rPr>
        <w:t xml:space="preserve">, </w:t>
      </w:r>
      <w:r w:rsidR="00FA4F47">
        <w:rPr>
          <w:rFonts w:ascii="Times New Roman" w:hAnsi="Times New Roman" w:cs="Times New Roman"/>
        </w:rPr>
        <w:t>whereas</w:t>
      </w:r>
      <w:r w:rsidRPr="006B41E1">
        <w:rPr>
          <w:rFonts w:ascii="Times New Roman" w:hAnsi="Times New Roman" w:cs="Times New Roman"/>
        </w:rPr>
        <w:t xml:space="preserve"> dissolved reactive phosphorus</w:t>
      </w:r>
      <w:r w:rsidR="00755EAB">
        <w:rPr>
          <w:rFonts w:ascii="Times New Roman" w:hAnsi="Times New Roman" w:cs="Times New Roman"/>
        </w:rPr>
        <w:t xml:space="preserve"> responses</w:t>
      </w:r>
      <w:r w:rsidR="00FA4F47">
        <w:rPr>
          <w:rFonts w:ascii="Times New Roman" w:hAnsi="Times New Roman" w:cs="Times New Roman"/>
        </w:rPr>
        <w:t xml:space="preserve"> were unrelated</w:t>
      </w:r>
      <w:r w:rsidRPr="006B41E1">
        <w:rPr>
          <w:rFonts w:ascii="Times New Roman" w:hAnsi="Times New Roman" w:cs="Times New Roman"/>
        </w:rPr>
        <w:t>.</w:t>
      </w:r>
      <w:r>
        <w:rPr>
          <w:rFonts w:ascii="Times New Roman" w:hAnsi="Times New Roman" w:cs="Times New Roman"/>
        </w:rPr>
        <w:t xml:space="preserve"> </w:t>
      </w:r>
      <w:r w:rsidRPr="00D7016B">
        <w:rPr>
          <w:rFonts w:ascii="Times New Roman" w:hAnsi="Times New Roman" w:cs="Times New Roman"/>
        </w:rPr>
        <w:t xml:space="preserve">Currently, most climate models simulate some increase in the winter </w:t>
      </w:r>
      <w:proofErr w:type="spellStart"/>
      <w:r w:rsidRPr="00D7016B">
        <w:rPr>
          <w:rFonts w:ascii="Times New Roman" w:hAnsi="Times New Roman" w:cs="Times New Roman"/>
        </w:rPr>
        <w:t>NAOi</w:t>
      </w:r>
      <w:proofErr w:type="spellEnd"/>
      <w:r w:rsidRPr="00D7016B">
        <w:rPr>
          <w:rFonts w:ascii="Times New Roman" w:hAnsi="Times New Roman" w:cs="Times New Roman"/>
        </w:rPr>
        <w:t xml:space="preserve"> in response to increasing concentrations of greenhouse gases </w:t>
      </w:r>
      <w:r w:rsidR="00A67E21">
        <w:rPr>
          <w:rFonts w:ascii="Times New Roman" w:hAnsi="Times New Roman" w:cs="Times New Roman"/>
        </w:rPr>
        <w:fldChar w:fldCharType="begin"/>
      </w:r>
      <w:r w:rsidR="00A67E21">
        <w:rPr>
          <w:rFonts w:ascii="Times New Roman" w:hAnsi="Times New Roman" w:cs="Times New Roman"/>
        </w:rPr>
        <w:instrText xml:space="preserve"> ADDIN EN.CITE &lt;EndNote&gt;&lt;Cite&gt;&lt;Author&gt;Gillett&lt;/Author&gt;&lt;Year&gt;2003&lt;/Year&gt;&lt;RecNum&gt;2582&lt;/RecNum&gt;&lt;DisplayText&gt;(Gillett&lt;style face="italic"&gt; et al.&lt;/style&gt;, 2003)&lt;/DisplayText&gt;&lt;record&gt;&lt;rec-number&gt;2582&lt;/rec-number&gt;&lt;foreign-keys&gt;&lt;key app="EN" db-id="5zavd522ssrvr2eraaw5pexfp0dfxfzv55te" timestamp="1725462010"&gt;2582&lt;/key&gt;&lt;/foreign-keys&gt;&lt;ref-type name="Book Section"&gt;5&lt;/ref-type&gt;&lt;contributors&gt;&lt;authors&gt;&lt;author&gt;Gillett, N. P.&lt;/author&gt;&lt;author&gt;Graf, H. F.&lt;/author&gt;&lt;author&gt;Osborn, T. J.&lt;/author&gt;&lt;/authors&gt;&lt;secondary-authors&gt;&lt;author&gt;Hurrell, J. W.&lt;/author&gt;&lt;author&gt;Kushnir, Y.&lt;/author&gt;&lt;author&gt;Ottersen, G.&lt;/author&gt;&lt;author&gt;Visbeck, M.&lt;/author&gt;&lt;/secondary-authors&gt;&lt;/contributors&gt;&lt;titles&gt;&lt;title&gt;Climate Change and the North Atlantic Oscillation&lt;/title&gt;&lt;secondary-title&gt;The North Atlantic Oscillation: Climatic Significance and Environmental Impact&lt;/secondary-title&gt;&lt;tertiary-title&gt;Geophysical Monograph Series&lt;/tertiary-title&gt;&lt;/titles&gt;&lt;pages&gt;193-209&lt;/pages&gt;&lt;number&gt;134&lt;/number&gt;&lt;dates&gt;&lt;year&gt;2003&lt;/year&gt;&lt;/dates&gt;&lt;pub-location&gt;Washington D.C.&lt;/pub-location&gt;&lt;publisher&gt;American Geophysical Union&lt;/publisher&gt;&lt;isbn&gt;9781118669037&lt;/isbn&gt;&lt;urls&gt;&lt;related-urls&gt;&lt;url&gt;https://agupubs.onlinelibrary.wiley.com/doi/abs/10.1029/134GM09&lt;/url&gt;&lt;url&gt;https://agupubs.onlinelibrary.wiley.com/doi/10.1029/134GM09&lt;/url&gt;&lt;/related-urls&gt;&lt;/urls&gt;&lt;electronic-resource-num&gt;https://doi.org/10.1029/134GM09&lt;/electronic-resource-num&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(Gillett</w:t>
      </w:r>
      <w:r w:rsidR="00A67E21" w:rsidRPr="00A67E21">
        <w:rPr>
          <w:rFonts w:ascii="Times New Roman" w:hAnsi="Times New Roman" w:cs="Times New Roman"/>
          <w:i/>
          <w:noProof/>
        </w:rPr>
        <w:t xml:space="preserve"> et al.</w:t>
      </w:r>
      <w:r w:rsidR="00A67E21">
        <w:rPr>
          <w:rFonts w:ascii="Times New Roman" w:hAnsi="Times New Roman" w:cs="Times New Roman"/>
          <w:noProof/>
        </w:rPr>
        <w:t>, 2003)</w:t>
      </w:r>
      <w:r w:rsidR="00A67E21">
        <w:rPr>
          <w:rFonts w:ascii="Times New Roman" w:hAnsi="Times New Roman" w:cs="Times New Roman"/>
        </w:rPr>
        <w:fldChar w:fldCharType="end"/>
      </w:r>
      <w:r w:rsidRPr="00D7016B">
        <w:rPr>
          <w:rFonts w:ascii="Times New Roman" w:hAnsi="Times New Roman" w:cs="Times New Roman"/>
        </w:rPr>
        <w:t xml:space="preserve">, and climate change is predicted to increase winter rainfall </w:t>
      </w:r>
      <w:r w:rsidR="00A67E21">
        <w:rPr>
          <w:rFonts w:ascii="Times New Roman" w:hAnsi="Times New Roman" w:cs="Times New Roman"/>
        </w:rPr>
        <w:fldChar w:fldCharType="begin"/>
      </w:r>
      <w:r w:rsidR="00A67E21">
        <w:rPr>
          <w:rFonts w:ascii="Times New Roman" w:hAnsi="Times New Roman" w:cs="Times New Roman"/>
        </w:rPr>
        <w:instrText xml:space="preserve"> ADDIN EN.CITE &lt;EndNote&gt;&lt;Cite&gt;&lt;Author&gt;Murphy&lt;/Author&gt;&lt;Year&gt;2009&lt;/Year&gt;&lt;RecNum&gt;2580&lt;/RecNum&gt;&lt;DisplayText&gt;(Murphy&lt;style face="italic"&gt; et al.&lt;/style&gt;, 2009)&lt;/DisplayText&gt;&lt;record&gt;&lt;rec-number&gt;2580&lt;/rec-number&gt;&lt;foreign-keys&gt;&lt;key app="EN" db-id="5zavd522ssrvr2eraaw5pexfp0dfxfzv55te" timestamp="1725461132"&gt;2580&lt;/key&gt;&lt;/foreign-keys&gt;&lt;ref-type name="Report"&gt;27&lt;/ref-type&gt;&lt;contributors&gt;&lt;authors&gt;&lt;author&gt;Murphy, J. M.&lt;/author&gt;&lt;author&gt;Sexton, D. M.&lt;/author&gt;&lt;author&gt;Jenkins, G. J.&lt;/author&gt;&lt;author&gt;Booth, B. B.&lt;/author&gt;&lt;author&gt;Brown, C. C.&lt;/author&gt;&lt;author&gt;Clark, R. T.&lt;/author&gt;&lt;author&gt;Collins, M.&lt;/author&gt;&lt;author&gt;Harris, G. R.&lt;/author&gt;&lt;author&gt;Kendon, E. J.&lt;/author&gt;&lt;author&gt;Betts, R. A.&lt;/author&gt;&lt;author&gt;Brown, S. J.&lt;/author&gt;&lt;author&gt;Humphrey, K. A.&lt;/author&gt;&lt;author&gt;McCarthy, M. P.&lt;/author&gt;&lt;author&gt;McDonald, R. E.&lt;/author&gt;&lt;author&gt;Stephens, A.&lt;/author&gt;&lt;author&gt;Wallace, C.&lt;/author&gt;&lt;author&gt;Warren, R.&lt;/author&gt;&lt;author&gt;Wilby, R.&lt;/author&gt;&lt;author&gt;Wood, R. A.&lt;/author&gt;&lt;/authors&gt;&lt;/contributors&gt;&lt;titles&gt;&lt;title&gt;UK Climate Projections Science Report: Climate Change Projections&lt;/title&gt;&lt;/titles&gt;&lt;dates&gt;&lt;year&gt;2009&lt;/year&gt;&lt;/dates&gt;&lt;publisher&gt;Met Office Hadley Centre&lt;/publisher&gt;&lt;urls&gt;&lt;related-urls&gt;&lt;url&gt;http://ukclimateprojections.metoffice.gov.uk/22530&lt;/url&gt;&lt;/related-urls&gt;&lt;/urls&gt;&lt;/record&gt;&lt;/Cite&gt;&lt;/EndNote&gt;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(Murphy</w:t>
      </w:r>
      <w:r w:rsidR="00A67E21" w:rsidRPr="00A67E21">
        <w:rPr>
          <w:rFonts w:ascii="Times New Roman" w:hAnsi="Times New Roman" w:cs="Times New Roman"/>
          <w:i/>
          <w:noProof/>
        </w:rPr>
        <w:t xml:space="preserve"> et al.</w:t>
      </w:r>
      <w:r w:rsidR="00A67E21">
        <w:rPr>
          <w:rFonts w:ascii="Times New Roman" w:hAnsi="Times New Roman" w:cs="Times New Roman"/>
          <w:noProof/>
        </w:rPr>
        <w:t>, 2009)</w:t>
      </w:r>
      <w:r w:rsidR="00A67E21">
        <w:rPr>
          <w:rFonts w:ascii="Times New Roman" w:hAnsi="Times New Roman" w:cs="Times New Roman"/>
        </w:rPr>
        <w:fldChar w:fldCharType="end"/>
      </w:r>
      <w:r w:rsidRPr="00D7016B">
        <w:rPr>
          <w:rFonts w:ascii="Times New Roman" w:hAnsi="Times New Roman" w:cs="Times New Roman"/>
        </w:rPr>
        <w:t xml:space="preserve"> and extreme events </w:t>
      </w:r>
      <w:r w:rsidR="00A67E21">
        <w:rPr>
          <w:rFonts w:ascii="Times New Roman" w:hAnsi="Times New Roman" w:cs="Times New Roman"/>
        </w:rPr>
        <w:fldChar w:fldCharType="begin"/>
      </w:r>
      <w:r w:rsidR="00A67E21">
        <w:rPr>
          <w:rFonts w:ascii="Times New Roman" w:hAnsi="Times New Roman" w:cs="Times New Roman"/>
        </w:rPr>
        <w:instrText xml:space="preserve"> ADDIN EN.CITE &lt;EndNote&gt;&lt;Cite&gt;&lt;Author&gt;Kendon&lt;/Author&gt;&lt;Year&gt;2008&lt;/Year&gt;&lt;RecNum&gt;2581&lt;/RecNum&gt;&lt;DisplayText&gt;(Kendon&lt;style face="italic"&gt; et al.&lt;/style&gt;, 2008)&lt;/DisplayText&gt;&lt;record&gt;&lt;rec-number&gt;2581&lt;/rec-number&gt;&lt;foreign-keys&gt;&lt;key app="EN" db-id="5zavd522ssrvr2eraaw5pexfp0dfxfzv55te" timestamp="1725461403"&gt;2581&lt;/key&gt;&lt;/foreign-keys&gt;&lt;ref-type name="Journal Article"&gt;17&lt;/ref-type&gt;&lt;contributors&gt;&lt;authors&gt;&lt;author&gt;Kendon, E. J.&lt;/author&gt;&lt;author&gt;Rowell, D. P.&lt;/author&gt;&lt;author&gt;Jones, R. G.&lt;/author&gt;&lt;author&gt;Buonomo, E.&lt;/author&gt;&lt;/authors&gt;&lt;/contributors&gt;&lt;titles&gt;&lt;title&gt;Robustness of future changes in local precipitation extremes&lt;/title&gt;&lt;secondary-title&gt;Journal of Climate&lt;/secondary-title&gt;&lt;/titles&gt;&lt;periodical&gt;&lt;full-title&gt;Journal of Climate&lt;/full-title&gt;&lt;abbr-1&gt;J. Clim.&lt;/abbr-1&gt;&lt;abbr-2&gt;J Clim&lt;/abbr-2&gt;&lt;/periodical&gt;&lt;pages&gt;4280-4297&lt;/pages&gt;&lt;volume&gt;21&lt;/volume&gt;&lt;number&gt;17&lt;/number&gt;&lt;dates&gt;&lt;year&gt;2008&lt;/year&gt;&lt;pub-dates&gt;&lt;date&gt;Sep&lt;/date&gt;&lt;/pub-dates&gt;&lt;/dates&gt;&lt;isbn&gt;0894-8755&lt;/isbn&gt;&lt;accession-num&gt;WOS:000258991500008&lt;/accession-num&gt;&lt;urls&gt;&lt;related-urls&gt;&lt;url&gt;&amp;lt;Go to ISI&amp;gt;://WOS:000258991500008&lt;/url&gt;&lt;url&gt;https://journals.ametsoc.org/downloadpdf/view/journals/clim/21/17/2008jcli2082.1.pdf&lt;/url&gt;&lt;/related-urls&gt;&lt;/urls&gt;&lt;electronic-resource-num&gt;10.1175/2008jcli2082.1&lt;/electronic-resource-num&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(Kendon</w:t>
      </w:r>
      <w:r w:rsidR="00A67E21" w:rsidRPr="00A67E21">
        <w:rPr>
          <w:rFonts w:ascii="Times New Roman" w:hAnsi="Times New Roman" w:cs="Times New Roman"/>
          <w:i/>
          <w:noProof/>
        </w:rPr>
        <w:t xml:space="preserve"> et al.</w:t>
      </w:r>
      <w:r w:rsidR="00A67E21">
        <w:rPr>
          <w:rFonts w:ascii="Times New Roman" w:hAnsi="Times New Roman" w:cs="Times New Roman"/>
          <w:noProof/>
        </w:rPr>
        <w:t>, 2008)</w:t>
      </w:r>
      <w:r w:rsidR="00A67E21">
        <w:rPr>
          <w:rFonts w:ascii="Times New Roman" w:hAnsi="Times New Roman" w:cs="Times New Roman"/>
        </w:rPr>
        <w:fldChar w:fldCharType="end"/>
      </w:r>
      <w:r w:rsidRPr="000006D5">
        <w:rPr>
          <w:rFonts w:ascii="Times New Roman" w:hAnsi="Times New Roman" w:cs="Times New Roman"/>
        </w:rPr>
        <w:t xml:space="preserve">. </w:t>
      </w:r>
      <w:r w:rsidR="00FA4F47" w:rsidRPr="000006D5">
        <w:rPr>
          <w:rFonts w:ascii="Times New Roman" w:hAnsi="Times New Roman" w:cs="Times New Roman"/>
        </w:rPr>
        <w:t xml:space="preserve">Such large rainfall events </w:t>
      </w:r>
      <w:r w:rsidR="00E05637" w:rsidRPr="000006D5">
        <w:rPr>
          <w:rFonts w:ascii="Times New Roman" w:hAnsi="Times New Roman" w:cs="Times New Roman"/>
        </w:rPr>
        <w:t>govern</w:t>
      </w:r>
      <w:r w:rsidR="00FA4F47" w:rsidRPr="000006D5">
        <w:rPr>
          <w:rFonts w:ascii="Times New Roman" w:hAnsi="Times New Roman" w:cs="Times New Roman"/>
        </w:rPr>
        <w:t xml:space="preserve"> soil erosion and sediment transfer processes, with the </w:t>
      </w:r>
      <w:r w:rsidR="000006D5" w:rsidRPr="000006D5">
        <w:rPr>
          <w:rFonts w:ascii="Times New Roman" w:hAnsi="Times New Roman" w:cs="Times New Roman"/>
        </w:rPr>
        <w:t>greatest loads</w:t>
      </w:r>
      <w:r w:rsidR="00FA4F47" w:rsidRPr="000006D5">
        <w:rPr>
          <w:rFonts w:ascii="Times New Roman" w:hAnsi="Times New Roman" w:cs="Times New Roman"/>
        </w:rPr>
        <w:t xml:space="preserve"> of suspended sediment being transferred during the highest discharge events </w:t>
      </w:r>
      <w:r w:rsidR="00A67E21">
        <w:rPr>
          <w:rFonts w:ascii="Times New Roman" w:hAnsi="Times New Roman" w:cs="Times New Roman"/>
        </w:rPr>
        <w:fldChar w:fldCharType="begin"/>
      </w:r>
      <w:r w:rsidR="00A67E21">
        <w:rPr>
          <w:rFonts w:ascii="Times New Roman" w:hAnsi="Times New Roman" w:cs="Times New Roman"/>
        </w:rPr>
        <w:instrText xml:space="preserve"> ADDIN EN.CITE &lt;EndNote&gt;&lt;Cite&gt;&lt;Author&gt;Ockenden&lt;/Author&gt;&lt;Year&gt;2016&lt;/Year&gt;&lt;RecNum&gt;2579&lt;/RecNum&gt;&lt;DisplayText&gt;(Ockenden&lt;style face="italic"&gt; et al.&lt;/style&gt;, 2016)&lt;/DisplayText&gt;&lt;record&gt;&lt;rec-number&gt;2579&lt;/rec-number&gt;&lt;foreign-keys&gt;&lt;key app="EN" db-id="5zavd522ssrvr2eraaw5pexfp0dfxfzv55te" timestamp="1725459572"&gt;2579&lt;/key&gt;&lt;/foreign-keys&gt;&lt;ref-type name="Journal Article"&gt;17&lt;/ref-type&gt;&lt;contributors&gt;&lt;authors&gt;&lt;author&gt;Ockenden, M. C.&lt;/author&gt;&lt;author&gt;Deasy, C. E.&lt;/author&gt;&lt;author&gt;Benskin, C. M. H.&lt;/author&gt;&lt;author&gt;Beven, K. J.&lt;/author&gt;&lt;author&gt;Burke, S.&lt;/author&gt;&lt;author&gt;Collins, A. L.&lt;/author&gt;&lt;author&gt;Evans, R.&lt;/author&gt;&lt;author&gt;Falloon, P. D.&lt;/author&gt;&lt;author&gt;Forber, K. J.&lt;/author&gt;&lt;author&gt;Hiscock, K. M.&lt;/author&gt;&lt;author&gt;Hollaway, M. J.&lt;/author&gt;&lt;author&gt;Kahana, R.&lt;/author&gt;&lt;author&gt;Macleod, C. J. A.&lt;/author&gt;&lt;author&gt;Reaney, S. M.&lt;/author&gt;&lt;author&gt;Snell, M. A.&lt;/author&gt;&lt;author&gt;Villamizar, M. L.&lt;/author&gt;&lt;author&gt;Wearing, C.&lt;/author&gt;&lt;author&gt;Withers, P. J. A.&lt;/author&gt;&lt;author&gt;Zhou, J. G.&lt;/author&gt;&lt;author&gt;Haygarth, P. M.&lt;/author&gt;&lt;/authors&gt;&lt;/contributors&gt;&lt;titles&gt;&lt;title&gt;Changing climate and nutrient transfers: Evidence from high temporal resolution concentration-flow dynamics in headwater catchments&lt;/title&gt;&lt;secondary-title&gt;Science of the Total Environment&lt;/secondary-title&gt;&lt;/titles&gt;&lt;periodical&gt;&lt;full-title&gt;Science of the Total Environment&lt;/full-title&gt;&lt;abbr-1&gt;Sci. Total Environ.&lt;/abbr-1&gt;&lt;abbr-2&gt;Sci Total Environ&lt;/abbr-2&gt;&lt;/periodical&gt;&lt;pages&gt;325-339&lt;/pages&gt;&lt;volume&gt;548&lt;/volume&gt;&lt;dates&gt;&lt;year&gt;2016&lt;/year&gt;&lt;pub-dates&gt;&lt;date&gt;Apr&lt;/date&gt;&lt;/pub-dates&gt;&lt;/dates&gt;&lt;isbn&gt;0048-9697&lt;/isbn&gt;&lt;accession-num&gt;WOS:000370246000034&lt;/accession-num&gt;&lt;urls&gt;&lt;related-urls&gt;&lt;url&gt;&lt;style face="underline" font="default" size="100%"&gt;&amp;lt;Go to ISI&amp;gt;://WOS:000370246000034&lt;/style&gt;&lt;/url&gt;&lt;/related-urls&gt;&lt;/urls&gt;&lt;electronic-resource-num&gt;10.1016/j.scitotenv.2015.12.086&lt;/electronic-resource-num&gt;&lt;/record&gt;&lt;/Cite&gt;&lt;/EndNote&gt;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(Ockenden</w:t>
      </w:r>
      <w:r w:rsidR="00A67E21" w:rsidRPr="00A67E21">
        <w:rPr>
          <w:rFonts w:ascii="Times New Roman" w:hAnsi="Times New Roman" w:cs="Times New Roman"/>
          <w:i/>
          <w:noProof/>
        </w:rPr>
        <w:t xml:space="preserve"> et al.</w:t>
      </w:r>
      <w:r w:rsidR="00A67E21">
        <w:rPr>
          <w:rFonts w:ascii="Times New Roman" w:hAnsi="Times New Roman" w:cs="Times New Roman"/>
          <w:noProof/>
        </w:rPr>
        <w:t>, 2016)</w:t>
      </w:r>
      <w:r w:rsidR="00A67E21">
        <w:rPr>
          <w:rFonts w:ascii="Times New Roman" w:hAnsi="Times New Roman" w:cs="Times New Roman"/>
        </w:rPr>
        <w:fldChar w:fldCharType="end"/>
      </w:r>
      <w:r w:rsidR="00FA4F47" w:rsidRPr="000006D5">
        <w:rPr>
          <w:rFonts w:ascii="Times New Roman" w:hAnsi="Times New Roman" w:cs="Times New Roman"/>
        </w:rPr>
        <w:t>.</w:t>
      </w:r>
      <w:r w:rsidR="00FA4F47" w:rsidRPr="00FA4F47">
        <w:rPr>
          <w:rFonts w:ascii="Times New Roman" w:hAnsi="Times New Roman" w:cs="Times New Roman"/>
        </w:rPr>
        <w:t xml:space="preserve"> </w:t>
      </w:r>
      <w:r w:rsidRPr="008B0490">
        <w:rPr>
          <w:rFonts w:ascii="Times New Roman" w:hAnsi="Times New Roman" w:cs="Times New Roman"/>
        </w:rPr>
        <w:t>However, to our knowledge no</w:t>
      </w:r>
      <w:r w:rsidR="00755EAB">
        <w:rPr>
          <w:rFonts w:ascii="Times New Roman" w:hAnsi="Times New Roman" w:cs="Times New Roman"/>
        </w:rPr>
        <w:t xml:space="preserve"> previous</w:t>
      </w:r>
      <w:r w:rsidRPr="008B0490">
        <w:rPr>
          <w:rFonts w:ascii="Times New Roman" w:hAnsi="Times New Roman" w:cs="Times New Roman"/>
        </w:rPr>
        <w:t xml:space="preserve"> work has been undertaken on invest</w:t>
      </w:r>
      <w:r w:rsidR="00E05637">
        <w:rPr>
          <w:rFonts w:ascii="Times New Roman" w:hAnsi="Times New Roman" w:cs="Times New Roman"/>
        </w:rPr>
        <w:t>igat</w:t>
      </w:r>
      <w:r w:rsidRPr="008B0490">
        <w:rPr>
          <w:rFonts w:ascii="Times New Roman" w:hAnsi="Times New Roman" w:cs="Times New Roman"/>
        </w:rPr>
        <w:t xml:space="preserve">ing the effect of </w:t>
      </w:r>
      <w:r w:rsidR="00E05637">
        <w:rPr>
          <w:rFonts w:ascii="Times New Roman" w:hAnsi="Times New Roman" w:cs="Times New Roman"/>
        </w:rPr>
        <w:t>large-scale climatic patterns, as described by hydro-climatic indices</w:t>
      </w:r>
      <w:r w:rsidRPr="008B0490">
        <w:rPr>
          <w:rFonts w:ascii="Times New Roman" w:hAnsi="Times New Roman" w:cs="Times New Roman"/>
        </w:rPr>
        <w:t xml:space="preserve"> on suspended sediment concentrations</w:t>
      </w:r>
      <w:r w:rsidR="00B82CD4">
        <w:rPr>
          <w:rFonts w:ascii="Times New Roman" w:hAnsi="Times New Roman" w:cs="Times New Roman"/>
        </w:rPr>
        <w:t xml:space="preserve"> (SSCs)</w:t>
      </w:r>
      <w:r w:rsidRPr="008B0490">
        <w:rPr>
          <w:rFonts w:ascii="Times New Roman" w:hAnsi="Times New Roman" w:cs="Times New Roman"/>
        </w:rPr>
        <w:t xml:space="preserve"> in freshwater systems.</w:t>
      </w:r>
      <w:r w:rsidR="00755EAB">
        <w:rPr>
          <w:rFonts w:ascii="Times New Roman" w:hAnsi="Times New Roman" w:cs="Times New Roman"/>
        </w:rPr>
        <w:t xml:space="preserve"> </w:t>
      </w:r>
      <w:r w:rsidR="00755EAB" w:rsidRPr="00755EAB">
        <w:rPr>
          <w:rFonts w:ascii="Times New Roman" w:hAnsi="Times New Roman" w:cs="Times New Roman"/>
        </w:rPr>
        <w:t xml:space="preserve">Instead, previous studies have explored correlations between climate indices, amplified weather patterns and </w:t>
      </w:r>
      <w:r w:rsidR="00260D1E">
        <w:rPr>
          <w:rFonts w:ascii="Times New Roman" w:hAnsi="Times New Roman" w:cs="Times New Roman"/>
        </w:rPr>
        <w:t xml:space="preserve">soluble </w:t>
      </w:r>
      <w:r w:rsidR="00755EAB" w:rsidRPr="00755EAB">
        <w:rPr>
          <w:rFonts w:ascii="Times New Roman" w:hAnsi="Times New Roman" w:cs="Times New Roman"/>
        </w:rPr>
        <w:t>nutrient responses</w:t>
      </w:r>
      <w:r w:rsidR="00E05637">
        <w:rPr>
          <w:rFonts w:ascii="Times New Roman" w:hAnsi="Times New Roman" w:cs="Times New Roman"/>
        </w:rPr>
        <w:t xml:space="preserve"> only</w:t>
      </w:r>
      <w:r w:rsidR="00755EAB" w:rsidRPr="00755EAB">
        <w:rPr>
          <w:rFonts w:ascii="Times New Roman" w:hAnsi="Times New Roman" w:cs="Times New Roman"/>
        </w:rPr>
        <w:t xml:space="preserve">.   </w:t>
      </w:r>
    </w:p>
    <w:p w14:paraId="16EA72FA" w14:textId="6AE08994" w:rsidR="00643280" w:rsidRDefault="001E0DE9" w:rsidP="00643280">
      <w:pPr>
        <w:jc w:val="both"/>
        <w:rPr>
          <w:rFonts w:ascii="Times New Roman" w:hAnsi="Times New Roman" w:cs="Times New Roman"/>
        </w:rPr>
      </w:pPr>
      <w:r>
        <w:rPr>
          <w:rFonts w:ascii="Times New Roman" w:hAnsi="Times New Roman" w:cs="Times New Roman"/>
        </w:rPr>
        <w:t>Considering</w:t>
      </w:r>
      <w:r w:rsidR="00643280">
        <w:rPr>
          <w:rFonts w:ascii="Times New Roman" w:hAnsi="Times New Roman" w:cs="Times New Roman"/>
        </w:rPr>
        <w:t xml:space="preserve"> this</w:t>
      </w:r>
      <w:r w:rsidR="004A7BF7">
        <w:rPr>
          <w:rFonts w:ascii="Times New Roman" w:hAnsi="Times New Roman" w:cs="Times New Roman"/>
        </w:rPr>
        <w:t xml:space="preserve"> research gap</w:t>
      </w:r>
      <w:r w:rsidR="00643280">
        <w:rPr>
          <w:rFonts w:ascii="Times New Roman" w:hAnsi="Times New Roman" w:cs="Times New Roman"/>
        </w:rPr>
        <w:t xml:space="preserve">, the aims of this study were to examine the </w:t>
      </w:r>
      <w:r w:rsidR="004A7BF7">
        <w:rPr>
          <w:rFonts w:ascii="Times New Roman" w:hAnsi="Times New Roman" w:cs="Times New Roman"/>
        </w:rPr>
        <w:t>correlations between climate indices</w:t>
      </w:r>
      <w:r w:rsidR="00E05637">
        <w:rPr>
          <w:rFonts w:ascii="Times New Roman" w:hAnsi="Times New Roman" w:cs="Times New Roman"/>
        </w:rPr>
        <w:t>, amplified rainfall</w:t>
      </w:r>
      <w:r w:rsidR="004A7BF7">
        <w:rPr>
          <w:rFonts w:ascii="Times New Roman" w:hAnsi="Times New Roman" w:cs="Times New Roman"/>
        </w:rPr>
        <w:t xml:space="preserve"> and</w:t>
      </w:r>
      <w:r w:rsidR="00643280">
        <w:rPr>
          <w:rFonts w:ascii="Times New Roman" w:hAnsi="Times New Roman" w:cs="Times New Roman"/>
        </w:rPr>
        <w:t xml:space="preserve"> the SSC</w:t>
      </w:r>
      <w:r w:rsidR="004A7BF7">
        <w:rPr>
          <w:rFonts w:ascii="Times New Roman" w:hAnsi="Times New Roman" w:cs="Times New Roman"/>
        </w:rPr>
        <w:t>s</w:t>
      </w:r>
      <w:r w:rsidR="00643280">
        <w:rPr>
          <w:rFonts w:ascii="Times New Roman" w:hAnsi="Times New Roman" w:cs="Times New Roman"/>
        </w:rPr>
        <w:t xml:space="preserve"> of freshwaters draining agricultural </w:t>
      </w:r>
      <w:r w:rsidR="00E05637">
        <w:rPr>
          <w:rFonts w:ascii="Times New Roman" w:hAnsi="Times New Roman" w:cs="Times New Roman"/>
        </w:rPr>
        <w:t>land</w:t>
      </w:r>
      <w:r w:rsidR="00643280">
        <w:rPr>
          <w:rFonts w:ascii="Times New Roman" w:hAnsi="Times New Roman" w:cs="Times New Roman"/>
        </w:rPr>
        <w:t>. More specifically we:</w:t>
      </w:r>
    </w:p>
    <w:p w14:paraId="14999384" w14:textId="10C87611" w:rsidR="00260D1E" w:rsidRPr="00260D1E" w:rsidRDefault="00260D1E" w:rsidP="00260D1E">
      <w:pPr>
        <w:pStyle w:val="ListParagraph"/>
        <w:numPr>
          <w:ilvl w:val="0"/>
          <w:numId w:val="3"/>
        </w:numPr>
        <w:rPr>
          <w:rFonts w:ascii="Times New Roman" w:hAnsi="Times New Roman" w:cs="Times New Roman"/>
        </w:rPr>
      </w:pPr>
      <w:r w:rsidRPr="00260D1E">
        <w:rPr>
          <w:rFonts w:ascii="Times New Roman" w:hAnsi="Times New Roman" w:cs="Times New Roman"/>
        </w:rPr>
        <w:t xml:space="preserve">Used long-term meteorological datasets to examine the regional expression of the </w:t>
      </w:r>
      <w:proofErr w:type="spellStart"/>
      <w:r w:rsidRPr="00260D1E">
        <w:rPr>
          <w:rFonts w:ascii="Times New Roman" w:hAnsi="Times New Roman" w:cs="Times New Roman"/>
        </w:rPr>
        <w:t>NAOi</w:t>
      </w:r>
      <w:proofErr w:type="spellEnd"/>
      <w:r w:rsidRPr="00260D1E">
        <w:rPr>
          <w:rFonts w:ascii="Times New Roman" w:hAnsi="Times New Roman" w:cs="Times New Roman"/>
        </w:rPr>
        <w:t xml:space="preserve"> and </w:t>
      </w:r>
      <w:proofErr w:type="spellStart"/>
      <w:r w:rsidRPr="00260D1E">
        <w:rPr>
          <w:rFonts w:ascii="Times New Roman" w:hAnsi="Times New Roman" w:cs="Times New Roman"/>
        </w:rPr>
        <w:t>WEPA</w:t>
      </w:r>
      <w:r>
        <w:rPr>
          <w:rFonts w:ascii="Times New Roman" w:hAnsi="Times New Roman" w:cs="Times New Roman"/>
        </w:rPr>
        <w:t>i</w:t>
      </w:r>
      <w:proofErr w:type="spellEnd"/>
      <w:r w:rsidRPr="00260D1E">
        <w:rPr>
          <w:rFonts w:ascii="Times New Roman" w:hAnsi="Times New Roman" w:cs="Times New Roman"/>
        </w:rPr>
        <w:t xml:space="preserve"> with respect to amplified seasonal weather patterns in the southwest of England</w:t>
      </w:r>
      <w:r w:rsidR="001E0DE9">
        <w:rPr>
          <w:rFonts w:ascii="Times New Roman" w:hAnsi="Times New Roman" w:cs="Times New Roman"/>
        </w:rPr>
        <w:t>.</w:t>
      </w:r>
    </w:p>
    <w:p w14:paraId="22D1F1D2" w14:textId="2807686C" w:rsidR="00260D1E" w:rsidRDefault="00260D1E" w:rsidP="00260D1E">
      <w:pPr>
        <w:pStyle w:val="ListParagraph"/>
        <w:numPr>
          <w:ilvl w:val="0"/>
          <w:numId w:val="3"/>
        </w:numPr>
        <w:rPr>
          <w:rFonts w:ascii="Times New Roman" w:hAnsi="Times New Roman" w:cs="Times New Roman"/>
        </w:rPr>
      </w:pPr>
      <w:r w:rsidRPr="00260D1E">
        <w:rPr>
          <w:rFonts w:ascii="Times New Roman" w:hAnsi="Times New Roman" w:cs="Times New Roman"/>
        </w:rPr>
        <w:t xml:space="preserve">Examined the effect of the </w:t>
      </w:r>
      <w:proofErr w:type="spellStart"/>
      <w:r w:rsidRPr="00260D1E">
        <w:rPr>
          <w:rFonts w:ascii="Times New Roman" w:hAnsi="Times New Roman" w:cs="Times New Roman"/>
        </w:rPr>
        <w:t>NAOi</w:t>
      </w:r>
      <w:proofErr w:type="spellEnd"/>
      <w:r w:rsidRPr="00260D1E">
        <w:rPr>
          <w:rFonts w:ascii="Times New Roman" w:hAnsi="Times New Roman" w:cs="Times New Roman"/>
        </w:rPr>
        <w:t xml:space="preserve"> and </w:t>
      </w:r>
      <w:proofErr w:type="spellStart"/>
      <w:r w:rsidRPr="00260D1E">
        <w:rPr>
          <w:rFonts w:ascii="Times New Roman" w:hAnsi="Times New Roman" w:cs="Times New Roman"/>
        </w:rPr>
        <w:t>WEPA</w:t>
      </w:r>
      <w:r w:rsidR="00520132">
        <w:rPr>
          <w:rFonts w:ascii="Times New Roman" w:hAnsi="Times New Roman" w:cs="Times New Roman"/>
        </w:rPr>
        <w:t>i</w:t>
      </w:r>
      <w:proofErr w:type="spellEnd"/>
      <w:r w:rsidRPr="00260D1E">
        <w:rPr>
          <w:rFonts w:ascii="Times New Roman" w:hAnsi="Times New Roman" w:cs="Times New Roman"/>
        </w:rPr>
        <w:t xml:space="preserve"> on the SSC in agricultural drainage systems at different scales</w:t>
      </w:r>
      <w:r w:rsidR="001E0DE9">
        <w:rPr>
          <w:rFonts w:ascii="Times New Roman" w:hAnsi="Times New Roman" w:cs="Times New Roman"/>
        </w:rPr>
        <w:t>.</w:t>
      </w:r>
    </w:p>
    <w:p w14:paraId="3FB8EC86" w14:textId="77777777" w:rsidR="00C548FE" w:rsidRPr="00C548FE" w:rsidRDefault="00C548FE" w:rsidP="00C548FE">
      <w:pPr>
        <w:ind w:left="360"/>
        <w:rPr>
          <w:rFonts w:ascii="Times New Roman" w:hAnsi="Times New Roman" w:cs="Times New Roman"/>
        </w:rPr>
      </w:pPr>
    </w:p>
    <w:p w14:paraId="492453C9" w14:textId="61CE4A43" w:rsidR="001D57C8" w:rsidRPr="004D24EB" w:rsidRDefault="001D57C8" w:rsidP="00D81F7C">
      <w:pPr>
        <w:pStyle w:val="ListParagraph"/>
        <w:numPr>
          <w:ilvl w:val="0"/>
          <w:numId w:val="1"/>
        </w:numPr>
        <w:rPr>
          <w:rFonts w:ascii="Times New Roman" w:hAnsi="Times New Roman" w:cs="Times New Roman"/>
          <w:b/>
          <w:bCs/>
        </w:rPr>
      </w:pPr>
      <w:r w:rsidRPr="004D24EB">
        <w:rPr>
          <w:rFonts w:ascii="Times New Roman" w:hAnsi="Times New Roman" w:cs="Times New Roman"/>
          <w:b/>
          <w:bCs/>
        </w:rPr>
        <w:t>Methods</w:t>
      </w:r>
    </w:p>
    <w:p w14:paraId="159E0E78" w14:textId="27768108" w:rsidR="00EF06ED" w:rsidRPr="004D24EB" w:rsidRDefault="00E90935" w:rsidP="001A1BAE">
      <w:pPr>
        <w:pStyle w:val="ListParagraph"/>
        <w:numPr>
          <w:ilvl w:val="1"/>
          <w:numId w:val="1"/>
        </w:numPr>
        <w:rPr>
          <w:rFonts w:ascii="Times New Roman" w:hAnsi="Times New Roman" w:cs="Times New Roman"/>
          <w:b/>
          <w:bCs/>
        </w:rPr>
      </w:pPr>
      <w:r>
        <w:rPr>
          <w:rFonts w:ascii="Times New Roman" w:hAnsi="Times New Roman" w:cs="Times New Roman"/>
        </w:rPr>
        <w:t>Field sites</w:t>
      </w:r>
    </w:p>
    <w:p w14:paraId="6BE8E298" w14:textId="7DE7A9BA" w:rsidR="00E90935" w:rsidRPr="00E90935" w:rsidRDefault="00E90935" w:rsidP="00E90935">
      <w:pPr>
        <w:jc w:val="both"/>
        <w:rPr>
          <w:rFonts w:ascii="Times New Roman" w:hAnsi="Times New Roman" w:cs="Times New Roman"/>
        </w:rPr>
      </w:pPr>
      <w:r w:rsidRPr="00E90935">
        <w:rPr>
          <w:rFonts w:ascii="Times New Roman" w:hAnsi="Times New Roman" w:cs="Times New Roman"/>
        </w:rPr>
        <w:t xml:space="preserve">The study was conducted using data collected from the upper River Taw observatory (URTO) and the North Wyke Farm Platform (NWFP) in the southwest of England. The URTO </w:t>
      </w:r>
      <w:r w:rsidR="00CB33F8">
        <w:rPr>
          <w:rFonts w:ascii="Times New Roman" w:hAnsi="Times New Roman" w:cs="Times New Roman"/>
        </w:rPr>
        <w:t>comprises</w:t>
      </w:r>
      <w:r w:rsidRPr="00E90935">
        <w:rPr>
          <w:rFonts w:ascii="Times New Roman" w:hAnsi="Times New Roman" w:cs="Times New Roman"/>
        </w:rPr>
        <w:t xml:space="preserve"> instrumented </w:t>
      </w:r>
      <w:r w:rsidRPr="00E90935">
        <w:rPr>
          <w:rFonts w:ascii="Times New Roman" w:hAnsi="Times New Roman" w:cs="Times New Roman"/>
        </w:rPr>
        <w:lastRenderedPageBreak/>
        <w:t>nested catchment</w:t>
      </w:r>
      <w:r w:rsidR="00CB33F8">
        <w:rPr>
          <w:rFonts w:ascii="Times New Roman" w:hAnsi="Times New Roman" w:cs="Times New Roman"/>
        </w:rPr>
        <w:t>s</w:t>
      </w:r>
      <w:r w:rsidRPr="00E90935">
        <w:rPr>
          <w:rFonts w:ascii="Times New Roman" w:hAnsi="Times New Roman" w:cs="Times New Roman"/>
        </w:rPr>
        <w:t xml:space="preserve"> within the headwaters of the River Taw, while the NWFP is an instrumented field scale agricultural research facility that sits partly within the URTO catchment area. </w:t>
      </w:r>
    </w:p>
    <w:p w14:paraId="6049C9BE" w14:textId="46413B5F" w:rsidR="00E90935" w:rsidRPr="00E90935" w:rsidRDefault="00E90935" w:rsidP="00E90935">
      <w:pPr>
        <w:jc w:val="both"/>
        <w:rPr>
          <w:rFonts w:ascii="Times New Roman" w:hAnsi="Times New Roman" w:cs="Times New Roman"/>
        </w:rPr>
      </w:pPr>
      <w:r w:rsidRPr="00E90935">
        <w:rPr>
          <w:rFonts w:ascii="Times New Roman" w:hAnsi="Times New Roman" w:cs="Times New Roman"/>
        </w:rPr>
        <w:t>The URTO consists of a 19 km stretch of the river that drains an area of 41.3 km</w:t>
      </w:r>
      <w:r w:rsidRPr="00504B4B">
        <w:rPr>
          <w:rFonts w:ascii="Times New Roman" w:hAnsi="Times New Roman" w:cs="Times New Roman"/>
          <w:vertAlign w:val="superscript"/>
        </w:rPr>
        <w:t>2</w:t>
      </w:r>
      <w:r w:rsidRPr="00E90935">
        <w:rPr>
          <w:rFonts w:ascii="Times New Roman" w:hAnsi="Times New Roman" w:cs="Times New Roman"/>
        </w:rPr>
        <w:t xml:space="preserve"> from the river head on the upland Dartmoor granite plateau to its outlet at </w:t>
      </w:r>
      <w:proofErr w:type="spellStart"/>
      <w:r w:rsidRPr="00E90935">
        <w:rPr>
          <w:rFonts w:ascii="Times New Roman" w:hAnsi="Times New Roman" w:cs="Times New Roman"/>
        </w:rPr>
        <w:t>Peckitsford</w:t>
      </w:r>
      <w:proofErr w:type="spellEnd"/>
      <w:r w:rsidRPr="00E90935">
        <w:rPr>
          <w:rFonts w:ascii="Times New Roman" w:hAnsi="Times New Roman" w:cs="Times New Roman"/>
        </w:rPr>
        <w:t xml:space="preserve"> (50.7806, -3.9059). A 4.4 km</w:t>
      </w:r>
      <w:r w:rsidRPr="00504B4B">
        <w:rPr>
          <w:rFonts w:ascii="Times New Roman" w:hAnsi="Times New Roman" w:cs="Times New Roman"/>
          <w:vertAlign w:val="superscript"/>
        </w:rPr>
        <w:t>2</w:t>
      </w:r>
      <w:r w:rsidRPr="00E90935">
        <w:rPr>
          <w:rFonts w:ascii="Times New Roman" w:hAnsi="Times New Roman" w:cs="Times New Roman"/>
        </w:rPr>
        <w:t xml:space="preserve"> nested sub-catchment, known as Lower </w:t>
      </w:r>
      <w:proofErr w:type="spellStart"/>
      <w:r w:rsidRPr="00E90935">
        <w:rPr>
          <w:rFonts w:ascii="Times New Roman" w:hAnsi="Times New Roman" w:cs="Times New Roman"/>
        </w:rPr>
        <w:t>Ratcombe</w:t>
      </w:r>
      <w:proofErr w:type="spellEnd"/>
      <w:r w:rsidRPr="00E90935">
        <w:rPr>
          <w:rFonts w:ascii="Times New Roman" w:hAnsi="Times New Roman" w:cs="Times New Roman"/>
        </w:rPr>
        <w:t xml:space="preserve">, was also monitored </w:t>
      </w:r>
      <w:r w:rsidR="001E0DE9">
        <w:rPr>
          <w:rFonts w:ascii="Times New Roman" w:hAnsi="Times New Roman" w:cs="Times New Roman"/>
        </w:rPr>
        <w:t>with</w:t>
      </w:r>
      <w:r w:rsidRPr="00E90935">
        <w:rPr>
          <w:rFonts w:ascii="Times New Roman" w:hAnsi="Times New Roman" w:cs="Times New Roman"/>
        </w:rPr>
        <w:t>in the URTO with an outlet at 50.7496, -3.9148 (Fig</w:t>
      </w:r>
      <w:r w:rsidR="00B82CD4">
        <w:rPr>
          <w:rFonts w:ascii="Times New Roman" w:hAnsi="Times New Roman" w:cs="Times New Roman"/>
        </w:rPr>
        <w:t>ure</w:t>
      </w:r>
      <w:r w:rsidRPr="00E90935">
        <w:rPr>
          <w:rFonts w:ascii="Times New Roman" w:hAnsi="Times New Roman" w:cs="Times New Roman"/>
        </w:rPr>
        <w:t xml:space="preserve"> 1). The soils of the lowland northern portion of the study catchment are typically poorly draining clay rich </w:t>
      </w:r>
      <w:proofErr w:type="spellStart"/>
      <w:r w:rsidRPr="00E90935">
        <w:rPr>
          <w:rFonts w:ascii="Times New Roman" w:hAnsi="Times New Roman" w:cs="Times New Roman"/>
        </w:rPr>
        <w:t>gley</w:t>
      </w:r>
      <w:proofErr w:type="spellEnd"/>
      <w:r w:rsidRPr="00E90935">
        <w:rPr>
          <w:rFonts w:ascii="Times New Roman" w:hAnsi="Times New Roman" w:cs="Times New Roman"/>
        </w:rPr>
        <w:t xml:space="preserve"> soils and brown earths, that are predominantly improved agricultural land</w:t>
      </w:r>
      <w:r w:rsidR="00565E58">
        <w:rPr>
          <w:rFonts w:ascii="Times New Roman" w:hAnsi="Times New Roman" w:cs="Times New Roman"/>
        </w:rPr>
        <w:t>;</w:t>
      </w:r>
      <w:r w:rsidRPr="00E90935">
        <w:rPr>
          <w:rFonts w:ascii="Times New Roman" w:hAnsi="Times New Roman" w:cs="Times New Roman"/>
        </w:rPr>
        <w:t xml:space="preserve"> mainly grassland supporting beef, dairy and sheep production, with a limited amount of cultivated land, and deciduous woodland. To the south, on the granite upland, soils consist of peat and podzols which are dominated by rough acidic grasslands, heaths, and bog, which support low intensity sheep and beef agriculture. The climate is classified as temperate and most precipitation falls in the </w:t>
      </w:r>
      <w:r w:rsidR="00CB33F8">
        <w:rPr>
          <w:rFonts w:ascii="Times New Roman" w:hAnsi="Times New Roman" w:cs="Times New Roman"/>
        </w:rPr>
        <w:t>between October and March</w:t>
      </w:r>
      <w:r w:rsidRPr="00E90935">
        <w:rPr>
          <w:rFonts w:ascii="Times New Roman" w:hAnsi="Times New Roman" w:cs="Times New Roman"/>
        </w:rPr>
        <w:t xml:space="preserve">. </w:t>
      </w:r>
      <w:r w:rsidR="00206D9E" w:rsidRPr="00206D9E">
        <w:rPr>
          <w:rFonts w:ascii="Times New Roman" w:hAnsi="Times New Roman" w:cs="Times New Roman"/>
        </w:rPr>
        <w:t xml:space="preserve">Average annual rainfall for the period 1992 to 2014 ranged from 1601 mm on Dartmoor (50.7035, −3.9775) to 940 mm at the river mouth (51.0891, −4.1486) (Information provided by the National Meteorological Library and Archive – Met Office, UK.). </w:t>
      </w:r>
      <w:r w:rsidRPr="00E90935">
        <w:rPr>
          <w:rFonts w:ascii="Times New Roman" w:hAnsi="Times New Roman" w:cs="Times New Roman"/>
        </w:rPr>
        <w:t xml:space="preserve">River hydrology is primarily surface water driven and discharge (Q) is flashy in response to rainfall events. Base flow is maintained during extended dry periods by water stored within the peat soils on Dartmoor and rock fissures of the country rock. </w:t>
      </w:r>
    </w:p>
    <w:p w14:paraId="63CB0590" w14:textId="3831607E" w:rsidR="0010606A" w:rsidRDefault="00E90935" w:rsidP="001A1BAE">
      <w:pPr>
        <w:jc w:val="both"/>
        <w:rPr>
          <w:rFonts w:ascii="Times New Roman" w:hAnsi="Times New Roman" w:cs="Times New Roman"/>
        </w:rPr>
      </w:pPr>
      <w:r w:rsidRPr="00E90935">
        <w:rPr>
          <w:rFonts w:ascii="Times New Roman" w:hAnsi="Times New Roman" w:cs="Times New Roman"/>
        </w:rPr>
        <w:t xml:space="preserve">The NWFP is described extensively by Orr et. al. </w:t>
      </w:r>
      <w:r w:rsidR="00A67E21">
        <w:rPr>
          <w:rFonts w:ascii="Times New Roman" w:hAnsi="Times New Roman" w:cs="Times New Roman"/>
        </w:rPr>
        <w:fldChar w:fldCharType="begin">
          <w:fldData xml:space="preserve">PEVuZE5vdGU+PENpdGUgRXhjbHVkZUF1dGg9IjEiPjxBdXRob3I+T3JyPC9BdXRob3I+PFllYXI+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</w:fldData>
        </w:fldChar>
      </w:r>
      <w:r w:rsidR="00A67E21">
        <w:rPr>
          <w:rFonts w:ascii="Times New Roman" w:hAnsi="Times New Roman" w:cs="Times New Roman"/>
        </w:rPr>
        <w:instrText xml:space="preserve"> ADDIN EN.CITE </w:instrText>
      </w:r>
      <w:r w:rsidR="00A67E21">
        <w:rPr>
          <w:rFonts w:ascii="Times New Roman" w:hAnsi="Times New Roman" w:cs="Times New Roman"/>
        </w:rPr>
        <w:fldChar w:fldCharType="begin">
          <w:fldData xml:space="preserve">PEVuZE5vdGU+PENpdGUgRXhjbHVkZUF1dGg9IjEiPjxBdXRob3I+T3JyPC9BdXRob3I+PFllYXI+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</w:fldData>
        </w:fldChar>
      </w:r>
      <w:r w:rsidR="00A67E21">
        <w:rPr>
          <w:rFonts w:ascii="Times New Roman" w:hAnsi="Times New Roman" w:cs="Times New Roman"/>
        </w:rPr>
        <w:instrText xml:space="preserve"> ADDIN EN.CITE.DATA </w:instrText>
      </w:r>
      <w:r w:rsidR="00A67E21">
        <w:rPr>
          <w:rFonts w:ascii="Times New Roman" w:hAnsi="Times New Roman" w:cs="Times New Roman"/>
        </w:rPr>
      </w:r>
      <w:r w:rsidR="00A67E21">
        <w:rPr>
          <w:rFonts w:ascii="Times New Roman" w:hAnsi="Times New Roman" w:cs="Times New Roman"/>
        </w:rPr>
        <w:fldChar w:fldCharType="end"/>
      </w:r>
      <w:r w:rsidR="00A67E21">
        <w:rPr>
          <w:rFonts w:ascii="Times New Roman" w:hAnsi="Times New Roman" w:cs="Times New Roman"/>
        </w:rPr>
      </w:r>
      <w:r w:rsidR="00A67E21">
        <w:rPr>
          <w:rFonts w:ascii="Times New Roman" w:hAnsi="Times New Roman" w:cs="Times New Roman"/>
        </w:rPr>
        <w:fldChar w:fldCharType="separate"/>
      </w:r>
      <w:r w:rsidR="00A67E21">
        <w:rPr>
          <w:rFonts w:ascii="Times New Roman" w:hAnsi="Times New Roman" w:cs="Times New Roman"/>
          <w:noProof/>
        </w:rPr>
        <w:t>(2016)</w:t>
      </w:r>
      <w:r w:rsidR="00A67E21">
        <w:rPr>
          <w:rFonts w:ascii="Times New Roman" w:hAnsi="Times New Roman" w:cs="Times New Roman"/>
        </w:rPr>
        <w:fldChar w:fldCharType="end"/>
      </w:r>
      <w:r w:rsidR="00565E58">
        <w:rPr>
          <w:rFonts w:ascii="Times New Roman" w:hAnsi="Times New Roman" w:cs="Times New Roman"/>
        </w:rPr>
        <w:t>;</w:t>
      </w:r>
      <w:r w:rsidRPr="00E90935">
        <w:rPr>
          <w:rFonts w:ascii="Times New Roman" w:hAnsi="Times New Roman" w:cs="Times New Roman"/>
        </w:rPr>
        <w:t xml:space="preserve"> however, in short, this consists of 15 </w:t>
      </w:r>
      <w:proofErr w:type="gramStart"/>
      <w:r w:rsidRPr="00E90935">
        <w:rPr>
          <w:rFonts w:ascii="Times New Roman" w:hAnsi="Times New Roman" w:cs="Times New Roman"/>
        </w:rPr>
        <w:t>hydrologically-isolated</w:t>
      </w:r>
      <w:proofErr w:type="gramEnd"/>
      <w:r w:rsidRPr="00E90935">
        <w:rPr>
          <w:rFonts w:ascii="Times New Roman" w:hAnsi="Times New Roman" w:cs="Times New Roman"/>
        </w:rPr>
        <w:t xml:space="preserve"> field scale lysimeter plots ranging in size from 1.6 to 8.1 ha which are grouped into three management systems. Drainage from each plot </w:t>
      </w:r>
      <w:r w:rsidR="00B82CD4">
        <w:rPr>
          <w:rFonts w:ascii="Times New Roman" w:hAnsi="Times New Roman" w:cs="Times New Roman"/>
        </w:rPr>
        <w:t>was</w:t>
      </w:r>
      <w:r w:rsidRPr="00E90935">
        <w:rPr>
          <w:rFonts w:ascii="Times New Roman" w:hAnsi="Times New Roman" w:cs="Times New Roman"/>
        </w:rPr>
        <w:t xml:space="preserve"> collected in interceptor drains and channelled to an outlet where Q and turbidity were measured on the same 15-minute timestep. In this study, data from two field units were used that were 6.8 and 8.1 ha in size (</w:t>
      </w:r>
      <w:r w:rsidR="00AE22EF">
        <w:rPr>
          <w:rFonts w:ascii="Times New Roman" w:hAnsi="Times New Roman" w:cs="Times New Roman"/>
        </w:rPr>
        <w:t>NW</w:t>
      </w:r>
      <w:r w:rsidRPr="00E90935">
        <w:rPr>
          <w:rFonts w:ascii="Times New Roman" w:hAnsi="Times New Roman" w:cs="Times New Roman"/>
        </w:rPr>
        <w:t>FP Catchments 3 and 4</w:t>
      </w:r>
      <w:r w:rsidR="00CB33F8">
        <w:rPr>
          <w:rFonts w:ascii="Times New Roman" w:hAnsi="Times New Roman" w:cs="Times New Roman"/>
        </w:rPr>
        <w:t>,</w:t>
      </w:r>
      <w:r w:rsidRPr="00E90935">
        <w:rPr>
          <w:rFonts w:ascii="Times New Roman" w:hAnsi="Times New Roman" w:cs="Times New Roman"/>
        </w:rPr>
        <w:t xml:space="preserve"> respectively). Until 2019, all NWFP field</w:t>
      </w:r>
      <w:r w:rsidR="00565E58">
        <w:rPr>
          <w:rFonts w:ascii="Times New Roman" w:hAnsi="Times New Roman" w:cs="Times New Roman"/>
        </w:rPr>
        <w:t>s</w:t>
      </w:r>
      <w:r w:rsidRPr="00E90935">
        <w:rPr>
          <w:rFonts w:ascii="Times New Roman" w:hAnsi="Times New Roman" w:cs="Times New Roman"/>
        </w:rPr>
        <w:t xml:space="preserve"> were maintained under permanent grassland management systems</w:t>
      </w:r>
      <w:r w:rsidR="00CB33F8">
        <w:rPr>
          <w:rFonts w:ascii="Times New Roman" w:hAnsi="Times New Roman" w:cs="Times New Roman"/>
        </w:rPr>
        <w:t>;</w:t>
      </w:r>
      <w:r w:rsidRPr="00E90935">
        <w:rPr>
          <w:rFonts w:ascii="Times New Roman" w:hAnsi="Times New Roman" w:cs="Times New Roman"/>
        </w:rPr>
        <w:t xml:space="preserve"> however, in the autumn of 2019 one of the three systems was converted to arable. The </w:t>
      </w:r>
      <w:r w:rsidR="00AE22EF">
        <w:rPr>
          <w:rFonts w:ascii="Times New Roman" w:hAnsi="Times New Roman" w:cs="Times New Roman"/>
        </w:rPr>
        <w:t>NW</w:t>
      </w:r>
      <w:r w:rsidRPr="00E90935">
        <w:rPr>
          <w:rFonts w:ascii="Times New Roman" w:hAnsi="Times New Roman" w:cs="Times New Roman"/>
        </w:rPr>
        <w:t xml:space="preserve">FP Catchment 3 was one of those </w:t>
      </w:r>
      <w:proofErr w:type="gramStart"/>
      <w:r w:rsidRPr="00E90935">
        <w:rPr>
          <w:rFonts w:ascii="Times New Roman" w:hAnsi="Times New Roman" w:cs="Times New Roman"/>
        </w:rPr>
        <w:t>subject</w:t>
      </w:r>
      <w:proofErr w:type="gramEnd"/>
      <w:r w:rsidRPr="00E90935">
        <w:rPr>
          <w:rFonts w:ascii="Times New Roman" w:hAnsi="Times New Roman" w:cs="Times New Roman"/>
        </w:rPr>
        <w:t xml:space="preserve"> to this </w:t>
      </w:r>
      <w:r w:rsidR="00CB33F8">
        <w:rPr>
          <w:rFonts w:ascii="Times New Roman" w:hAnsi="Times New Roman" w:cs="Times New Roman"/>
        </w:rPr>
        <w:t>conversion</w:t>
      </w:r>
      <w:r w:rsidRPr="00E90935">
        <w:rPr>
          <w:rFonts w:ascii="Times New Roman" w:hAnsi="Times New Roman" w:cs="Times New Roman"/>
        </w:rPr>
        <w:t>. Under this management system</w:t>
      </w:r>
      <w:r w:rsidR="00CB33F8">
        <w:rPr>
          <w:rFonts w:ascii="Times New Roman" w:hAnsi="Times New Roman" w:cs="Times New Roman"/>
        </w:rPr>
        <w:t>,</w:t>
      </w:r>
      <w:r w:rsidRPr="00E90935">
        <w:rPr>
          <w:rFonts w:ascii="Times New Roman" w:hAnsi="Times New Roman" w:cs="Times New Roman"/>
        </w:rPr>
        <w:t xml:space="preserve"> crops </w:t>
      </w:r>
      <w:r w:rsidR="00B82CD4">
        <w:rPr>
          <w:rFonts w:ascii="Times New Roman" w:hAnsi="Times New Roman" w:cs="Times New Roman"/>
        </w:rPr>
        <w:t>were</w:t>
      </w:r>
      <w:r w:rsidRPr="00E90935">
        <w:rPr>
          <w:rFonts w:ascii="Times New Roman" w:hAnsi="Times New Roman" w:cs="Times New Roman"/>
        </w:rPr>
        <w:t xml:space="preserve"> harvested, the soil tilled, and a new crop sown in autumn (normally September). This ‘winter’ crop grows over the winter period after vernalisation, before growth accelerates and the crop matures over the summer. The crop is then harvested again in the autumn and the cycle is repeated annually.</w:t>
      </w:r>
    </w:p>
    <w:p w14:paraId="40AFB629" w14:textId="12425FAB" w:rsidR="0010606A" w:rsidRPr="0010606A" w:rsidRDefault="00E76BB8" w:rsidP="0010606A">
      <w:pPr>
        <w:spacing w:after="0" w:line="240" w:lineRule="auto"/>
        <w:jc w:val="center"/>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noProof/>
          <w:kern w:val="0"/>
          <w:sz w:val="24"/>
          <w:szCs w:val="24"/>
          <w:lang w:eastAsia="en-GB"/>
          <w14:ligatures w14:val="none"/>
        </w:rPr>
        <w:drawing>
          <wp:inline distT="0" distB="0" distL="0" distR="0" wp14:anchorId="2FA4BC68" wp14:editId="3D0C16EF">
            <wp:extent cx="2184283" cy="3286125"/>
            <wp:effectExtent l="0" t="0" r="6985" b="0"/>
            <wp:docPr id="992848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1141" cy="3326532"/>
                    </a:xfrm>
                    <a:prstGeom prst="rect">
                      <a:avLst/>
                    </a:prstGeom>
                    <a:noFill/>
                    <a:ln>
                      <a:noFill/>
                    </a:ln>
                  </pic:spPr>
                </pic:pic>
              </a:graphicData>
            </a:graphic>
          </wp:inline>
        </w:drawing>
      </w:r>
    </w:p>
    <w:p w14:paraId="039225D4" w14:textId="77777777" w:rsidR="0010606A" w:rsidRDefault="0010606A" w:rsidP="001A1BAE">
      <w:pPr>
        <w:jc w:val="both"/>
        <w:rPr>
          <w:rFonts w:ascii="Times New Roman" w:hAnsi="Times New Roman" w:cs="Times New Roman"/>
        </w:rPr>
      </w:pPr>
    </w:p>
    <w:p w14:paraId="698ABC46" w14:textId="5CA0AD11" w:rsidR="009F43E1" w:rsidRDefault="0010606A" w:rsidP="001A1BAE">
      <w:pPr>
        <w:jc w:val="both"/>
        <w:rPr>
          <w:rFonts w:ascii="Times New Roman" w:hAnsi="Times New Roman" w:cs="Times New Roman"/>
        </w:rPr>
      </w:pPr>
      <w:r w:rsidRPr="0010606A">
        <w:rPr>
          <w:rFonts w:ascii="Times New Roman" w:hAnsi="Times New Roman" w:cs="Times New Roman"/>
          <w:b/>
          <w:bCs/>
        </w:rPr>
        <w:lastRenderedPageBreak/>
        <w:t>Figure 1.</w:t>
      </w:r>
      <w:r>
        <w:rPr>
          <w:rFonts w:ascii="Times New Roman" w:hAnsi="Times New Roman" w:cs="Times New Roman"/>
        </w:rPr>
        <w:t xml:space="preserve"> Map showing the location and land uses of the URTO and the NWFP catchments used within this study</w:t>
      </w:r>
      <w:r w:rsidR="00B82CD4">
        <w:rPr>
          <w:rFonts w:ascii="Times New Roman" w:hAnsi="Times New Roman" w:cs="Times New Roman"/>
        </w:rPr>
        <w:t>.</w:t>
      </w:r>
    </w:p>
    <w:p w14:paraId="7AFE3FAA" w14:textId="77777777" w:rsidR="009F43E1" w:rsidRDefault="009F43E1" w:rsidP="001A1BAE">
      <w:pPr>
        <w:jc w:val="both"/>
        <w:rPr>
          <w:rFonts w:ascii="Times New Roman" w:hAnsi="Times New Roman" w:cs="Times New Roman"/>
        </w:rPr>
      </w:pPr>
    </w:p>
    <w:p w14:paraId="7AC3338F" w14:textId="0248A594" w:rsidR="001A1BAE" w:rsidRPr="004D24EB" w:rsidRDefault="001A1BAE" w:rsidP="001A1BAE">
      <w:pPr>
        <w:pStyle w:val="ListParagraph"/>
        <w:numPr>
          <w:ilvl w:val="1"/>
          <w:numId w:val="1"/>
        </w:numPr>
        <w:rPr>
          <w:rFonts w:ascii="Times New Roman" w:hAnsi="Times New Roman" w:cs="Times New Roman"/>
          <w:b/>
          <w:bCs/>
        </w:rPr>
      </w:pPr>
      <w:r w:rsidRPr="004D24EB">
        <w:rPr>
          <w:rFonts w:ascii="Times New Roman" w:hAnsi="Times New Roman" w:cs="Times New Roman"/>
        </w:rPr>
        <w:t>Hydrochemistry data</w:t>
      </w:r>
    </w:p>
    <w:p w14:paraId="1F98DB98" w14:textId="5D5AA3F8" w:rsidR="001A1BAE" w:rsidRPr="004D24EB" w:rsidRDefault="001A1BAE" w:rsidP="001A1BAE">
      <w:pPr>
        <w:jc w:val="both"/>
        <w:rPr>
          <w:rFonts w:ascii="Times New Roman" w:hAnsi="Times New Roman" w:cs="Times New Roman"/>
        </w:rPr>
      </w:pPr>
      <w:r w:rsidRPr="004D24EB">
        <w:rPr>
          <w:rFonts w:ascii="Times New Roman" w:hAnsi="Times New Roman" w:cs="Times New Roman"/>
        </w:rPr>
        <w:t xml:space="preserve">In the URTO, Q was gauged with streambed sensors within a surveyed channel section. Water velocity was measured using an ultrasound sensor (Mainstream Measurements Ltd, U.K.), while water level was measured using a pressure sensor (OTT Hydrometry, U.K.). The combined outputs were converted to Q using a flow transmitter (Mainstream Measurements Ltd, U.K.). At catchment outlets, stilling wells </w:t>
      </w:r>
      <w:r w:rsidR="004E2B45">
        <w:rPr>
          <w:rFonts w:ascii="Times New Roman" w:hAnsi="Times New Roman" w:cs="Times New Roman"/>
        </w:rPr>
        <w:t>housed</w:t>
      </w:r>
      <w:r w:rsidRPr="004D24EB">
        <w:rPr>
          <w:rFonts w:ascii="Times New Roman" w:hAnsi="Times New Roman" w:cs="Times New Roman"/>
        </w:rPr>
        <w:t xml:space="preserve"> a YSI 6600 multi-parameter sonde (YSI, Xylem Inc, NY, U.S.A.) where turbidity was measured</w:t>
      </w:r>
      <w:r w:rsidR="00661CC0">
        <w:rPr>
          <w:rFonts w:ascii="Times New Roman" w:hAnsi="Times New Roman" w:cs="Times New Roman"/>
        </w:rPr>
        <w:t xml:space="preserve"> on a 4 weekly calibrated sensor</w:t>
      </w:r>
      <w:r w:rsidRPr="004D24EB">
        <w:rPr>
          <w:rFonts w:ascii="Times New Roman" w:hAnsi="Times New Roman" w:cs="Times New Roman"/>
        </w:rPr>
        <w:t xml:space="preserve">. On the NWFP, Q was gauged using pressure level sensors (OTT Hydrometry, U.K.) </w:t>
      </w:r>
      <w:r w:rsidR="00B235E2">
        <w:rPr>
          <w:rFonts w:ascii="Times New Roman" w:hAnsi="Times New Roman" w:cs="Times New Roman"/>
        </w:rPr>
        <w:t>installed</w:t>
      </w:r>
      <w:r w:rsidRPr="004D24EB">
        <w:rPr>
          <w:rFonts w:ascii="Times New Roman" w:hAnsi="Times New Roman" w:cs="Times New Roman"/>
        </w:rPr>
        <w:t xml:space="preserve"> in H type flumes with known </w:t>
      </w:r>
      <w:r w:rsidR="00565E58">
        <w:rPr>
          <w:rFonts w:ascii="Times New Roman" w:hAnsi="Times New Roman" w:cs="Times New Roman"/>
        </w:rPr>
        <w:t xml:space="preserve">water </w:t>
      </w:r>
      <w:r w:rsidRPr="004D24EB">
        <w:rPr>
          <w:rFonts w:ascii="Times New Roman" w:hAnsi="Times New Roman" w:cs="Times New Roman"/>
        </w:rPr>
        <w:t xml:space="preserve">level to Q </w:t>
      </w:r>
      <w:r w:rsidR="00B235E2">
        <w:rPr>
          <w:rFonts w:ascii="Times New Roman" w:hAnsi="Times New Roman" w:cs="Times New Roman"/>
        </w:rPr>
        <w:t>ratings</w:t>
      </w:r>
      <w:r w:rsidRPr="004D24EB">
        <w:rPr>
          <w:rFonts w:ascii="Times New Roman" w:hAnsi="Times New Roman" w:cs="Times New Roman"/>
        </w:rPr>
        <w:t xml:space="preserve">. As the Q emanating from land </w:t>
      </w:r>
      <w:r w:rsidR="00565E58">
        <w:rPr>
          <w:rFonts w:ascii="Times New Roman" w:hAnsi="Times New Roman" w:cs="Times New Roman"/>
        </w:rPr>
        <w:t xml:space="preserve">at this scale </w:t>
      </w:r>
      <w:r w:rsidRPr="004D24EB">
        <w:rPr>
          <w:rFonts w:ascii="Times New Roman" w:hAnsi="Times New Roman" w:cs="Times New Roman"/>
        </w:rPr>
        <w:t xml:space="preserve">is discontinuous and linked to soil moisture and rainfall events, when Q&gt;0.2 </w:t>
      </w:r>
      <w:r w:rsidR="003C0619">
        <w:rPr>
          <w:rFonts w:ascii="Times New Roman" w:hAnsi="Times New Roman" w:cs="Times New Roman"/>
        </w:rPr>
        <w:t>l</w:t>
      </w:r>
      <w:r w:rsidRPr="004D24EB">
        <w:rPr>
          <w:rFonts w:ascii="Times New Roman" w:hAnsi="Times New Roman" w:cs="Times New Roman"/>
        </w:rPr>
        <w:t xml:space="preserve"> s</w:t>
      </w:r>
      <w:r w:rsidRPr="00E13A4A">
        <w:rPr>
          <w:rFonts w:ascii="Times New Roman" w:hAnsi="Times New Roman" w:cs="Times New Roman"/>
          <w:vertAlign w:val="superscript"/>
        </w:rPr>
        <w:t>-1</w:t>
      </w:r>
      <w:r w:rsidRPr="004D24EB">
        <w:rPr>
          <w:rFonts w:ascii="Times New Roman" w:hAnsi="Times New Roman" w:cs="Times New Roman"/>
        </w:rPr>
        <w:t xml:space="preserve"> water </w:t>
      </w:r>
      <w:r w:rsidR="004E2B45">
        <w:rPr>
          <w:rFonts w:ascii="Times New Roman" w:hAnsi="Times New Roman" w:cs="Times New Roman"/>
        </w:rPr>
        <w:t>was</w:t>
      </w:r>
      <w:r w:rsidRPr="004D24EB">
        <w:rPr>
          <w:rFonts w:ascii="Times New Roman" w:hAnsi="Times New Roman" w:cs="Times New Roman"/>
        </w:rPr>
        <w:t xml:space="preserve"> pump</w:t>
      </w:r>
      <w:r w:rsidR="00565E58">
        <w:rPr>
          <w:rFonts w:ascii="Times New Roman" w:hAnsi="Times New Roman" w:cs="Times New Roman"/>
        </w:rPr>
        <w:t>ed</w:t>
      </w:r>
      <w:r w:rsidRPr="004D24EB">
        <w:rPr>
          <w:rFonts w:ascii="Times New Roman" w:hAnsi="Times New Roman" w:cs="Times New Roman"/>
        </w:rPr>
        <w:t xml:space="preserve"> from a drainage sump to a flow cell, to prevent </w:t>
      </w:r>
      <w:r w:rsidR="00565E58">
        <w:rPr>
          <w:rFonts w:ascii="Times New Roman" w:hAnsi="Times New Roman" w:cs="Times New Roman"/>
        </w:rPr>
        <w:t>sen</w:t>
      </w:r>
      <w:r w:rsidR="00B235E2">
        <w:rPr>
          <w:rFonts w:ascii="Times New Roman" w:hAnsi="Times New Roman" w:cs="Times New Roman"/>
        </w:rPr>
        <w:t>s</w:t>
      </w:r>
      <w:r w:rsidR="00565E58">
        <w:rPr>
          <w:rFonts w:ascii="Times New Roman" w:hAnsi="Times New Roman" w:cs="Times New Roman"/>
        </w:rPr>
        <w:t>ors</w:t>
      </w:r>
      <w:r w:rsidRPr="004D24EB">
        <w:rPr>
          <w:rFonts w:ascii="Times New Roman" w:hAnsi="Times New Roman" w:cs="Times New Roman"/>
        </w:rPr>
        <w:t xml:space="preserve"> from drying out. When Q&lt;0.2 </w:t>
      </w:r>
      <w:r w:rsidR="003C0619">
        <w:rPr>
          <w:rFonts w:ascii="Times New Roman" w:hAnsi="Times New Roman" w:cs="Times New Roman"/>
        </w:rPr>
        <w:t>l</w:t>
      </w:r>
      <w:r w:rsidRPr="004D24EB">
        <w:rPr>
          <w:rFonts w:ascii="Times New Roman" w:hAnsi="Times New Roman" w:cs="Times New Roman"/>
        </w:rPr>
        <w:t xml:space="preserve"> s</w:t>
      </w:r>
      <w:r w:rsidRPr="00E13A4A">
        <w:rPr>
          <w:rFonts w:ascii="Times New Roman" w:hAnsi="Times New Roman" w:cs="Times New Roman"/>
          <w:vertAlign w:val="superscript"/>
        </w:rPr>
        <w:t>-1</w:t>
      </w:r>
      <w:r w:rsidRPr="004D24EB">
        <w:rPr>
          <w:rFonts w:ascii="Times New Roman" w:hAnsi="Times New Roman" w:cs="Times New Roman"/>
        </w:rPr>
        <w:t xml:space="preserve"> water subsamples </w:t>
      </w:r>
      <w:r w:rsidR="004E2B45">
        <w:rPr>
          <w:rFonts w:ascii="Times New Roman" w:hAnsi="Times New Roman" w:cs="Times New Roman"/>
        </w:rPr>
        <w:t>were</w:t>
      </w:r>
      <w:r w:rsidRPr="004D24EB">
        <w:rPr>
          <w:rFonts w:ascii="Times New Roman" w:hAnsi="Times New Roman" w:cs="Times New Roman"/>
        </w:rPr>
        <w:t xml:space="preserve"> not collected and analysed. </w:t>
      </w:r>
      <w:r w:rsidR="00565E58">
        <w:rPr>
          <w:rFonts w:ascii="Times New Roman" w:hAnsi="Times New Roman" w:cs="Times New Roman"/>
        </w:rPr>
        <w:t>Turbidity was measured</w:t>
      </w:r>
      <w:r w:rsidRPr="004D24EB">
        <w:rPr>
          <w:rFonts w:ascii="Times New Roman" w:hAnsi="Times New Roman" w:cs="Times New Roman"/>
        </w:rPr>
        <w:t xml:space="preserve"> within the flow cell using YSI 6600V2 sondes (YSI, Xylem Inc, NY, U.S.A)</w:t>
      </w:r>
      <w:r w:rsidR="00661CC0">
        <w:rPr>
          <w:rFonts w:ascii="Times New Roman" w:hAnsi="Times New Roman" w:cs="Times New Roman"/>
        </w:rPr>
        <w:t xml:space="preserve"> with a </w:t>
      </w:r>
      <w:proofErr w:type="gramStart"/>
      <w:r w:rsidR="00661CC0">
        <w:rPr>
          <w:rFonts w:ascii="Times New Roman" w:hAnsi="Times New Roman" w:cs="Times New Roman"/>
        </w:rPr>
        <w:t>sensors</w:t>
      </w:r>
      <w:proofErr w:type="gramEnd"/>
      <w:r w:rsidR="00661CC0">
        <w:rPr>
          <w:rFonts w:ascii="Times New Roman" w:hAnsi="Times New Roman" w:cs="Times New Roman"/>
        </w:rPr>
        <w:t xml:space="preserve"> calibrated every 3 months</w:t>
      </w:r>
      <w:r w:rsidRPr="004D24EB">
        <w:rPr>
          <w:rFonts w:ascii="Times New Roman" w:hAnsi="Times New Roman" w:cs="Times New Roman"/>
        </w:rPr>
        <w:t xml:space="preserve">. At both study sites, physical storm sampling was undertaken to develop a relationship to convert turbidity units to SSC. Collected samples were analysed for SSC through the vacuum filtration and subsequent drying at 105°C, of a known sample volume through a pre-weighed GF/C filter paper, with a particle size retention of 1.2 </w:t>
      </w:r>
      <w:proofErr w:type="spellStart"/>
      <w:r w:rsidRPr="004D24EB">
        <w:rPr>
          <w:rFonts w:ascii="Times New Roman" w:hAnsi="Times New Roman" w:cs="Times New Roman"/>
        </w:rPr>
        <w:t>μm</w:t>
      </w:r>
      <w:proofErr w:type="spellEnd"/>
      <w:r w:rsidRPr="004D24EB">
        <w:rPr>
          <w:rFonts w:ascii="Times New Roman" w:hAnsi="Times New Roman" w:cs="Times New Roman"/>
        </w:rPr>
        <w:t xml:space="preserve"> </w:t>
      </w:r>
      <w:r w:rsidR="00A67E21">
        <w:rPr>
          <w:rFonts w:ascii="Times New Roman" w:hAnsi="Times New Roman" w:cs="Times New Roman"/>
        </w:rPr>
        <w:fldChar w:fldCharType="begin"/>
      </w:r>
      <w:r w:rsidR="00A67E21">
        <w:rPr>
          <w:rFonts w:ascii="Times New Roman" w:hAnsi="Times New Roman" w:cs="Times New Roman"/>
        </w:rPr>
        <w:instrText xml:space="preserve"> ADDIN EN.CITE &lt;EndNote&gt;&lt;Cite&gt;&lt;Author&gt;UK Standing Committee of Analysts&lt;/Author&gt;&lt;Year&gt;1980&lt;/Year&gt;&lt;RecNum&gt;597&lt;/RecNum&gt;&lt;DisplayText&gt;(UK Standing Committee of Analysts, 1980)&lt;/DisplayText&gt;&lt;record&gt;&lt;rec-number&gt;597&lt;/rec-number&gt;&lt;foreign-keys&gt;&lt;key app="EN" db-id="5zavd522ssrvr2eraaw5pexfp0dfxfzv55te" timestamp="0"&gt;597&lt;/key&gt;&lt;/foreign-keys&gt;&lt;ref-type name="Book"&gt;6&lt;/ref-type&gt;&lt;contributors&gt;&lt;authors&gt;&lt;author&gt;UK Standing Committee of Analysts,&lt;/author&gt;&lt;/authors&gt;&lt;/contributors&gt;&lt;titles&gt;&lt;title&gt;Suspended, settleable and total dissolved solids in waters and effluents&lt;/title&gt;&lt;secondary-title&gt;Methods for the Examination of Waters and Associated Materials&lt;/secondary-title&gt;&lt;/titles&gt;&lt;dates&gt;&lt;year&gt;1980&lt;/year&gt;&lt;/dates&gt;&lt;pub-location&gt;London&lt;/pub-location&gt;&lt;publisher&gt;HMSO&lt;/publisher&gt;&lt;urls&gt;&lt;/urls&gt;&lt;/record&gt;&lt;/Cite&gt;&lt;/EndNote&gt;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(UK Standing Committee of Analysts, 1980)</w:t>
      </w:r>
      <w:r w:rsidR="00A67E21">
        <w:rPr>
          <w:rFonts w:ascii="Times New Roman" w:hAnsi="Times New Roman" w:cs="Times New Roman"/>
        </w:rPr>
        <w:fldChar w:fldCharType="end"/>
      </w:r>
      <w:r w:rsidRPr="004D24EB">
        <w:rPr>
          <w:rFonts w:ascii="Times New Roman" w:hAnsi="Times New Roman" w:cs="Times New Roman"/>
        </w:rPr>
        <w:t xml:space="preserve">. </w:t>
      </w:r>
      <w:r w:rsidRPr="00FB7F86">
        <w:rPr>
          <w:rFonts w:ascii="Times New Roman" w:hAnsi="Times New Roman" w:cs="Times New Roman"/>
        </w:rPr>
        <w:t xml:space="preserve">Relationships were developed for each of the URTO catchment outlets, </w:t>
      </w:r>
      <w:r w:rsidR="00565E58" w:rsidRPr="00FB7F86">
        <w:rPr>
          <w:rFonts w:ascii="Times New Roman" w:hAnsi="Times New Roman" w:cs="Times New Roman"/>
        </w:rPr>
        <w:t>and the grass and arable sites on the NWFP</w:t>
      </w:r>
      <w:r w:rsidRPr="00FB7F86">
        <w:rPr>
          <w:rFonts w:ascii="Times New Roman" w:hAnsi="Times New Roman" w:cs="Times New Roman"/>
        </w:rPr>
        <w:t>.</w:t>
      </w:r>
      <w:r w:rsidRPr="004D24EB">
        <w:rPr>
          <w:rFonts w:ascii="Times New Roman" w:hAnsi="Times New Roman" w:cs="Times New Roman"/>
        </w:rPr>
        <w:t xml:space="preserve"> Data for the period 2018 – 2022 was used for the purposes of this study</w:t>
      </w:r>
      <w:r w:rsidR="008220E6">
        <w:rPr>
          <w:rFonts w:ascii="Times New Roman" w:hAnsi="Times New Roman" w:cs="Times New Roman"/>
        </w:rPr>
        <w:t xml:space="preserve"> which included the extreme wet winter of 2019</w:t>
      </w:r>
      <w:r w:rsidR="00085203">
        <w:rPr>
          <w:rFonts w:ascii="Times New Roman" w:hAnsi="Times New Roman" w:cs="Times New Roman"/>
        </w:rPr>
        <w:t xml:space="preserve"> – </w:t>
      </w:r>
      <w:r w:rsidR="008220E6">
        <w:rPr>
          <w:rFonts w:ascii="Times New Roman" w:hAnsi="Times New Roman" w:cs="Times New Roman"/>
        </w:rPr>
        <w:t xml:space="preserve">20 </w:t>
      </w:r>
      <w:r w:rsidR="00A67E21">
        <w:rPr>
          <w:rFonts w:ascii="Times New Roman" w:hAnsi="Times New Roman" w:cs="Times New Roman"/>
        </w:rPr>
        <w:fldChar w:fldCharType="begin"/>
      </w:r>
      <w:r w:rsidR="00E25C56">
        <w:rPr>
          <w:rFonts w:ascii="Times New Roman" w:hAnsi="Times New Roman" w:cs="Times New Roman"/>
        </w:rPr>
        <w:instrText xml:space="preserve"> ADDIN EN.CITE &lt;EndNote&gt;&lt;Cite&gt;&lt;Author&gt;Upadhayay&lt;/Author&gt;&lt;Year&gt;2021&lt;/Year&gt;&lt;RecNum&gt;1534&lt;/RecNum&gt;&lt;DisplayText&gt;(Upadhayay&lt;style face="italic"&gt; et al.&lt;/style&gt;, 2021)&lt;/DisplayText&gt;&lt;record&gt;&lt;rec-number&gt;1534&lt;/rec-number&gt;&lt;foreign-keys&gt;&lt;key app="EN" db-id="5zavd522ssrvr2eraaw5pexfp0dfxfzv55te" timestamp="0"&gt;1534&lt;/key&gt;&lt;/foreign-keys&gt;&lt;ref-type name="Journal Article"&gt;17&lt;/ref-type&gt;&lt;contributors&gt;&lt;authors&gt;&lt;author&gt;Upadhayay, H. R.&lt;/author&gt;&lt;author&gt;Granger, S. J.&lt;/author&gt;&lt;author&gt;Collins, A. L.&lt;/author&gt;&lt;/authors&gt;&lt;/contributors&gt;&lt;titles&gt;&lt;title&gt;Dynamics of fluvial hydro-sedimentological, nutrient, particulate organic matter and effective particle size responses during the UK extreme wet winter of 2019-2020&lt;/title&gt;&lt;secondary-title&gt;Science of the Total Environment&lt;/secondary-title&gt;&lt;/titles&gt;&lt;periodical&gt;&lt;full-title&gt;Science of the Total Environment&lt;/full-title&gt;&lt;abbr-1&gt;Sci. Total Environ.&lt;/abbr-1&gt;&lt;abbr-2&gt;Sci Total Environ&lt;/abbr-2&gt;&lt;/periodical&gt;&lt;pages&gt;145722&lt;/pages&gt;&lt;volume&gt;774&lt;/volume&gt;&lt;dates&gt;&lt;year&gt;2021&lt;/year&gt;&lt;pub-dates&gt;&lt;date&gt;Jun&lt;/date&gt;&lt;/pub-dates&gt;&lt;/dates&gt;&lt;isbn&gt;0048-9697&lt;/isbn&gt;&lt;accession-num&gt;WOS:000641369700015&lt;/accession-num&gt;&lt;urls&gt;&lt;related-urls&gt;&lt;url&gt;&lt;style face="underline" font="default" size="100%"&gt;&amp;lt;Go to ISI&amp;gt;://WOS:000641369700015&lt;/style&gt;&lt;/url&gt;&lt;/related-urls&gt;&lt;/urls&gt;&lt;custom7&gt;145722&lt;/custom7&gt;&lt;electronic-resource-num&gt;10.1016/j.scitotenv.2021.145722&lt;/electronic-resource-num&gt;&lt;/record&gt;&lt;/Cite&gt;&lt;/EndNote&gt;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(Upadhayay</w:t>
      </w:r>
      <w:r w:rsidR="00A67E21" w:rsidRPr="00A67E21">
        <w:rPr>
          <w:rFonts w:ascii="Times New Roman" w:hAnsi="Times New Roman" w:cs="Times New Roman"/>
          <w:i/>
          <w:noProof/>
        </w:rPr>
        <w:t xml:space="preserve"> et al.</w:t>
      </w:r>
      <w:r w:rsidR="00A67E21">
        <w:rPr>
          <w:rFonts w:ascii="Times New Roman" w:hAnsi="Times New Roman" w:cs="Times New Roman"/>
          <w:noProof/>
        </w:rPr>
        <w:t>, 2021)</w:t>
      </w:r>
      <w:r w:rsidR="00A67E21">
        <w:rPr>
          <w:rFonts w:ascii="Times New Roman" w:hAnsi="Times New Roman" w:cs="Times New Roman"/>
        </w:rPr>
        <w:fldChar w:fldCharType="end"/>
      </w:r>
      <w:r w:rsidR="008220E6">
        <w:rPr>
          <w:rFonts w:ascii="Times New Roman" w:hAnsi="Times New Roman" w:cs="Times New Roman"/>
        </w:rPr>
        <w:t>.</w:t>
      </w:r>
    </w:p>
    <w:p w14:paraId="2BB1E9D2" w14:textId="50EA1254" w:rsidR="001A1BAE" w:rsidRPr="000006D5" w:rsidRDefault="001A1BAE" w:rsidP="001A1BAE">
      <w:pPr>
        <w:pStyle w:val="ListParagraph"/>
        <w:numPr>
          <w:ilvl w:val="1"/>
          <w:numId w:val="1"/>
        </w:numPr>
        <w:rPr>
          <w:rFonts w:ascii="Times New Roman" w:hAnsi="Times New Roman" w:cs="Times New Roman"/>
          <w:b/>
          <w:bCs/>
        </w:rPr>
      </w:pPr>
      <w:r w:rsidRPr="004D24EB">
        <w:rPr>
          <w:rFonts w:ascii="Times New Roman" w:hAnsi="Times New Roman" w:cs="Times New Roman"/>
        </w:rPr>
        <w:t>Flow-weighted mean concentrations</w:t>
      </w:r>
    </w:p>
    <w:p w14:paraId="45AE4D3C" w14:textId="73A75D45" w:rsidR="000006D5" w:rsidRPr="000006D5" w:rsidRDefault="000006D5" w:rsidP="000006D5">
      <w:pPr>
        <w:jc w:val="both"/>
        <w:rPr>
          <w:rFonts w:ascii="Times New Roman" w:hAnsi="Times New Roman" w:cs="Times New Roman"/>
        </w:rPr>
      </w:pPr>
      <w:r w:rsidRPr="006A3991">
        <w:rPr>
          <w:rFonts w:ascii="Times New Roman" w:hAnsi="Times New Roman" w:cs="Times New Roman"/>
        </w:rPr>
        <w:t>For each</w:t>
      </w:r>
      <w:r w:rsidR="004E2B45">
        <w:rPr>
          <w:rFonts w:ascii="Times New Roman" w:hAnsi="Times New Roman" w:cs="Times New Roman"/>
        </w:rPr>
        <w:t xml:space="preserve"> </w:t>
      </w:r>
      <w:r w:rsidRPr="006A3991">
        <w:rPr>
          <w:rFonts w:ascii="Times New Roman" w:hAnsi="Times New Roman" w:cs="Times New Roman"/>
        </w:rPr>
        <w:t>month, flow-weighted mean SSC (FWM SSC) were calculated. Because</w:t>
      </w:r>
      <w:r w:rsidRPr="000006D5">
        <w:rPr>
          <w:rFonts w:ascii="Times New Roman" w:hAnsi="Times New Roman" w:cs="Times New Roman"/>
        </w:rPr>
        <w:t xml:space="preserve"> both Q and turbidity data streams contained missing values, only data pairs were used to calculate FWM</w:t>
      </w:r>
      <w:r w:rsidR="004E2B45">
        <w:rPr>
          <w:rFonts w:ascii="Times New Roman" w:hAnsi="Times New Roman" w:cs="Times New Roman"/>
        </w:rPr>
        <w:t xml:space="preserve"> SS</w:t>
      </w:r>
      <w:r w:rsidRPr="000006D5">
        <w:rPr>
          <w:rFonts w:ascii="Times New Roman" w:hAnsi="Times New Roman" w:cs="Times New Roman"/>
        </w:rPr>
        <w:t>C</w:t>
      </w:r>
      <w:r w:rsidR="004E2B45">
        <w:rPr>
          <w:rFonts w:ascii="Times New Roman" w:hAnsi="Times New Roman" w:cs="Times New Roman"/>
        </w:rPr>
        <w:t>s</w:t>
      </w:r>
      <w:r w:rsidRPr="000006D5">
        <w:rPr>
          <w:rFonts w:ascii="Times New Roman" w:hAnsi="Times New Roman" w:cs="Times New Roman"/>
        </w:rPr>
        <w:t xml:space="preserve">. The equation for calculating </w:t>
      </w:r>
      <w:r w:rsidR="004E2B45">
        <w:rPr>
          <w:rFonts w:ascii="Times New Roman" w:hAnsi="Times New Roman" w:cs="Times New Roman"/>
        </w:rPr>
        <w:t xml:space="preserve">the </w:t>
      </w:r>
      <w:r w:rsidRPr="000006D5">
        <w:rPr>
          <w:rFonts w:ascii="Times New Roman" w:hAnsi="Times New Roman" w:cs="Times New Roman"/>
        </w:rPr>
        <w:t>FWM</w:t>
      </w:r>
      <w:r w:rsidR="004E2B45">
        <w:rPr>
          <w:rFonts w:ascii="Times New Roman" w:hAnsi="Times New Roman" w:cs="Times New Roman"/>
        </w:rPr>
        <w:t xml:space="preserve"> SS</w:t>
      </w:r>
      <w:r w:rsidRPr="000006D5">
        <w:rPr>
          <w:rFonts w:ascii="Times New Roman" w:hAnsi="Times New Roman" w:cs="Times New Roman"/>
        </w:rPr>
        <w:t>C was:</w:t>
      </w:r>
    </w:p>
    <w:p w14:paraId="4AD5C7CB" w14:textId="144CEE96" w:rsidR="000006D5" w:rsidRPr="000006D5" w:rsidRDefault="000006D5" w:rsidP="000006D5">
      <w:pPr>
        <w:pStyle w:val="ListParagraph"/>
        <w:ind w:left="360"/>
        <w:jc w:val="both"/>
        <w:rPr>
          <w:rFonts w:ascii="Times New Roman" w:hAnsi="Times New Roman" w:cs="Times New Roman"/>
        </w:rPr>
      </w:pPr>
      <m:oMathPara>
        <m:oMath>
          <m:r>
            <w:rPr>
              <w:rFonts w:ascii="Cambria Math" w:hAnsi="Cambria Math" w:cs="Times New Roman"/>
            </w:rPr>
            <m:t xml:space="preserve">FWM SSC= </m:t>
          </m:r>
          <m:f>
            <m:fPr>
              <m:ctrlPr>
                <w:rPr>
                  <w:rFonts w:ascii="Cambria Math" w:hAnsi="Cambria Math" w:cs="Times New Roman"/>
                  <w:i/>
                </w:rPr>
              </m:ctrlPr>
            </m:fPr>
            <m:num>
              <m:nary>
                <m:naryPr>
                  <m:chr m:val="∑"/>
                  <m:limLoc m:val="undOvr"/>
                  <m:ctrlPr>
                    <w:rPr>
                      <w:rFonts w:ascii="Cambria Math" w:hAnsi="Cambria Math" w:cs="Times New Roman"/>
                      <w:i/>
                    </w:rPr>
                  </m:ctrlPr>
                </m:naryPr>
                <m:sub>
                  <m:r>
                    <w:rPr>
                      <w:rFonts w:ascii="Cambria Math" w:hAnsi="Cambria Math" w:cs="Times New Roman"/>
                    </w:rPr>
                    <m:t>1</m:t>
                  </m:r>
                </m:sub>
                <m:sup>
                  <m:r>
                    <w:rPr>
                      <w:rFonts w:ascii="Cambria Math" w:hAnsi="Cambria Math" w:cs="Times New Roman"/>
                    </w:rPr>
                    <m:t>n</m:t>
                  </m:r>
                </m:sup>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d>
                </m:e>
              </m:nary>
            </m:num>
            <m:den>
              <m:nary>
                <m:naryPr>
                  <m:chr m:val="∑"/>
                  <m:limLoc m:val="undOvr"/>
                  <m:ctrlPr>
                    <w:rPr>
                      <w:rFonts w:ascii="Cambria Math" w:hAnsi="Cambria Math" w:cs="Times New Roman"/>
                      <w:i/>
                    </w:rPr>
                  </m:ctrlPr>
                </m:naryPr>
                <m:sub>
                  <m:r>
                    <w:rPr>
                      <w:rFonts w:ascii="Cambria Math" w:hAnsi="Cambria Math" w:cs="Times New Roman"/>
                    </w:rPr>
                    <m:t>1</m:t>
                  </m:r>
                </m:sub>
                <m:sup>
                  <m:r>
                    <w:rPr>
                      <w:rFonts w:ascii="Cambria Math" w:hAnsi="Cambria Math" w:cs="Times New Roman"/>
                    </w:rPr>
                    <m:t>n</m:t>
                  </m:r>
                </m:sup>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d>
                </m:e>
              </m:nary>
            </m:den>
          </m:f>
        </m:oMath>
      </m:oMathPara>
    </w:p>
    <w:p w14:paraId="7FE83366" w14:textId="68893408" w:rsidR="000006D5" w:rsidRPr="000006D5" w:rsidRDefault="000006D5" w:rsidP="000006D5">
      <w:pPr>
        <w:jc w:val="both"/>
        <w:rPr>
          <w:rFonts w:ascii="Times New Roman" w:hAnsi="Times New Roman" w:cs="Times New Roman"/>
        </w:rPr>
      </w:pPr>
      <w:r w:rsidRPr="000006D5">
        <w:rPr>
          <w:rFonts w:ascii="Times New Roman" w:hAnsi="Times New Roman" w:cs="Times New Roman"/>
        </w:rPr>
        <w:t>Where c</w:t>
      </w:r>
      <w:r w:rsidRPr="000006D5">
        <w:rPr>
          <w:rFonts w:ascii="Times New Roman" w:hAnsi="Times New Roman" w:cs="Times New Roman"/>
          <w:vertAlign w:val="subscript"/>
        </w:rPr>
        <w:t>i</w:t>
      </w:r>
      <w:r w:rsidRPr="000006D5">
        <w:rPr>
          <w:rFonts w:ascii="Times New Roman" w:hAnsi="Times New Roman" w:cs="Times New Roman"/>
        </w:rPr>
        <w:t xml:space="preserve"> is SSC concentration, </w:t>
      </w:r>
      <w:proofErr w:type="spellStart"/>
      <w:r w:rsidRPr="000006D5">
        <w:rPr>
          <w:rFonts w:ascii="Times New Roman" w:hAnsi="Times New Roman" w:cs="Times New Roman"/>
        </w:rPr>
        <w:t>t</w:t>
      </w:r>
      <w:r w:rsidRPr="000006D5">
        <w:rPr>
          <w:rFonts w:ascii="Times New Roman" w:hAnsi="Times New Roman" w:cs="Times New Roman"/>
          <w:vertAlign w:val="subscript"/>
        </w:rPr>
        <w:t>i</w:t>
      </w:r>
      <w:proofErr w:type="spellEnd"/>
      <w:r w:rsidRPr="000006D5">
        <w:rPr>
          <w:rFonts w:ascii="Times New Roman" w:hAnsi="Times New Roman" w:cs="Times New Roman"/>
        </w:rPr>
        <w:t xml:space="preserve"> is time, and Q</w:t>
      </w:r>
      <w:r w:rsidRPr="000006D5">
        <w:rPr>
          <w:rFonts w:ascii="Times New Roman" w:hAnsi="Times New Roman" w:cs="Times New Roman"/>
          <w:vertAlign w:val="subscript"/>
        </w:rPr>
        <w:t>i</w:t>
      </w:r>
      <w:r w:rsidRPr="000006D5">
        <w:rPr>
          <w:rFonts w:ascii="Times New Roman" w:hAnsi="Times New Roman" w:cs="Times New Roman"/>
        </w:rPr>
        <w:t xml:space="preserve"> is discharge in the </w:t>
      </w:r>
      <w:proofErr w:type="spellStart"/>
      <w:r w:rsidRPr="000006D5">
        <w:rPr>
          <w:rFonts w:ascii="Times New Roman" w:hAnsi="Times New Roman" w:cs="Times New Roman"/>
        </w:rPr>
        <w:t>i</w:t>
      </w:r>
      <w:r w:rsidRPr="000006D5">
        <w:rPr>
          <w:rFonts w:ascii="Times New Roman" w:hAnsi="Times New Roman" w:cs="Times New Roman"/>
          <w:vertAlign w:val="superscript"/>
        </w:rPr>
        <w:t>th</w:t>
      </w:r>
      <w:proofErr w:type="spellEnd"/>
      <w:r w:rsidRPr="000006D5">
        <w:rPr>
          <w:rFonts w:ascii="Times New Roman" w:hAnsi="Times New Roman" w:cs="Times New Roman"/>
        </w:rPr>
        <w:t xml:space="preserve"> sample.</w:t>
      </w:r>
      <w:r w:rsidR="006C32CF">
        <w:rPr>
          <w:rFonts w:ascii="Times New Roman" w:hAnsi="Times New Roman" w:cs="Times New Roman"/>
        </w:rPr>
        <w:t xml:space="preserve"> The FWM</w:t>
      </w:r>
      <w:r w:rsidR="004E2B45">
        <w:rPr>
          <w:rFonts w:ascii="Times New Roman" w:hAnsi="Times New Roman" w:cs="Times New Roman"/>
        </w:rPr>
        <w:t xml:space="preserve"> SS</w:t>
      </w:r>
      <w:r w:rsidR="006C32CF">
        <w:rPr>
          <w:rFonts w:ascii="Times New Roman" w:hAnsi="Times New Roman" w:cs="Times New Roman"/>
        </w:rPr>
        <w:t>C is an overall measure of SSC in the river system. It incorporates the flow variability, hence provides an accurate picture of the sediment transfer under varying flow conditions.</w:t>
      </w:r>
    </w:p>
    <w:p w14:paraId="534463D5" w14:textId="54F61D05" w:rsidR="000006D5" w:rsidRPr="000006D5" w:rsidRDefault="000006D5" w:rsidP="001A1BAE">
      <w:pPr>
        <w:pStyle w:val="ListParagraph"/>
        <w:numPr>
          <w:ilvl w:val="1"/>
          <w:numId w:val="1"/>
        </w:numPr>
        <w:rPr>
          <w:rFonts w:ascii="Times New Roman" w:hAnsi="Times New Roman" w:cs="Times New Roman"/>
          <w:b/>
          <w:bCs/>
        </w:rPr>
      </w:pPr>
      <w:r>
        <w:rPr>
          <w:rFonts w:ascii="Times New Roman" w:hAnsi="Times New Roman" w:cs="Times New Roman"/>
        </w:rPr>
        <w:t>Statistical analysis</w:t>
      </w:r>
    </w:p>
    <w:p w14:paraId="373E868C" w14:textId="05E9DD8D" w:rsidR="000006D5" w:rsidRDefault="00D335DB" w:rsidP="000006D5">
      <w:pPr>
        <w:rPr>
          <w:rFonts w:ascii="Times New Roman" w:hAnsi="Times New Roman" w:cs="Times New Roman"/>
        </w:rPr>
      </w:pPr>
      <w:r>
        <w:rPr>
          <w:rFonts w:ascii="Times New Roman" w:hAnsi="Times New Roman" w:cs="Times New Roman"/>
        </w:rPr>
        <w:t xml:space="preserve">A </w:t>
      </w:r>
      <w:r w:rsidR="00FB7F86">
        <w:rPr>
          <w:rFonts w:ascii="Times New Roman" w:hAnsi="Times New Roman" w:cs="Times New Roman"/>
        </w:rPr>
        <w:t>Pearson</w:t>
      </w:r>
      <w:r>
        <w:rPr>
          <w:rFonts w:ascii="Times New Roman" w:hAnsi="Times New Roman" w:cs="Times New Roman"/>
        </w:rPr>
        <w:t>’s</w:t>
      </w:r>
      <w:r w:rsidR="00FB7F86">
        <w:rPr>
          <w:rFonts w:ascii="Times New Roman" w:hAnsi="Times New Roman" w:cs="Times New Roman"/>
        </w:rPr>
        <w:t xml:space="preserve"> correlation </w:t>
      </w:r>
      <w:r w:rsidRPr="00D335DB">
        <w:rPr>
          <w:rFonts w:ascii="Times New Roman" w:hAnsi="Times New Roman" w:cs="Times New Roman"/>
        </w:rPr>
        <w:t>(α = 0.05)</w:t>
      </w:r>
      <w:r>
        <w:rPr>
          <w:rFonts w:ascii="Times New Roman" w:hAnsi="Times New Roman" w:cs="Times New Roman"/>
        </w:rPr>
        <w:t xml:space="preserve"> was used to examine relationships between the data. All </w:t>
      </w:r>
      <w:r w:rsidR="00FB7F86">
        <w:rPr>
          <w:rFonts w:ascii="Times New Roman" w:hAnsi="Times New Roman" w:cs="Times New Roman"/>
        </w:rPr>
        <w:t xml:space="preserve">data </w:t>
      </w:r>
      <w:r>
        <w:rPr>
          <w:rFonts w:ascii="Times New Roman" w:hAnsi="Times New Roman" w:cs="Times New Roman"/>
        </w:rPr>
        <w:t>were</w:t>
      </w:r>
      <w:r w:rsidR="00FB7F86">
        <w:rPr>
          <w:rFonts w:ascii="Times New Roman" w:hAnsi="Times New Roman" w:cs="Times New Roman"/>
        </w:rPr>
        <w:t xml:space="preserve"> </w:t>
      </w:r>
      <w:r>
        <w:rPr>
          <w:rFonts w:ascii="Times New Roman" w:hAnsi="Times New Roman" w:cs="Times New Roman"/>
        </w:rPr>
        <w:t xml:space="preserve">analysed using </w:t>
      </w:r>
      <w:proofErr w:type="spellStart"/>
      <w:r>
        <w:rPr>
          <w:rFonts w:ascii="Times New Roman" w:hAnsi="Times New Roman" w:cs="Times New Roman"/>
        </w:rPr>
        <w:t>SigmaPlot</w:t>
      </w:r>
      <w:proofErr w:type="spellEnd"/>
      <w:r>
        <w:rPr>
          <w:rFonts w:ascii="Times New Roman" w:hAnsi="Times New Roman" w:cs="Times New Roman"/>
        </w:rPr>
        <w:t xml:space="preserve"> </w:t>
      </w:r>
      <w:r w:rsidR="00A67E21">
        <w:rPr>
          <w:rFonts w:ascii="Times New Roman" w:hAnsi="Times New Roman" w:cs="Times New Roman"/>
        </w:rPr>
        <w:fldChar w:fldCharType="begin"/>
      </w:r>
      <w:r w:rsidR="00A67E21">
        <w:rPr>
          <w:rFonts w:ascii="Times New Roman" w:hAnsi="Times New Roman" w:cs="Times New Roman"/>
        </w:rPr>
        <w:instrText xml:space="preserve"> ADDIN EN.CITE &lt;EndNote&gt;&lt;Cite&gt;&lt;Author&gt;Grafiti LLC&lt;/Author&gt;&lt;Year&gt;2023&lt;/Year&gt;&lt;RecNum&gt;2601&lt;/RecNum&gt;&lt;DisplayText&gt;(Grafiti LLC, 2023)&lt;/DisplayText&gt;&lt;record&gt;&lt;rec-number&gt;2601&lt;/rec-number&gt;&lt;foreign-keys&gt;&lt;key app="EN" db-id="5zavd522ssrvr2eraaw5pexfp0dfxfzv55te" timestamp="1729696284"&gt;2601&lt;/key&gt;&lt;/foreign-keys&gt;&lt;ref-type name="Computer Program"&gt;9&lt;/ref-type&gt;&lt;contributors&gt;&lt;authors&gt;&lt;author&gt;Grafiti LLC,&lt;/author&gt;&lt;/authors&gt;&lt;/contributors&gt;&lt;titles&gt;&lt;title&gt;SigmaPlot&lt;/title&gt;&lt;/titles&gt;&lt;edition&gt;15.1.1.26&lt;/edition&gt;&lt;dates&gt;&lt;year&gt;2023&lt;/year&gt;&lt;/dates&gt;&lt;pub-location&gt;405 Waverley St Palo Alto, CA 94301, USA&lt;/pub-location&gt;&lt;publisher&gt;inpixon&lt;/publisher&gt;&lt;urls&gt;&lt;/urls&gt;&lt;/record&gt;&lt;/Cite&gt;&lt;/EndNote&gt;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(Grafiti LLC, 2023)</w:t>
      </w:r>
      <w:r w:rsidR="00A67E21">
        <w:rPr>
          <w:rFonts w:ascii="Times New Roman" w:hAnsi="Times New Roman" w:cs="Times New Roman"/>
        </w:rPr>
        <w:fldChar w:fldCharType="end"/>
      </w:r>
      <w:r w:rsidR="0005213E">
        <w:rPr>
          <w:rFonts w:ascii="Times New Roman" w:hAnsi="Times New Roman" w:cs="Times New Roman"/>
        </w:rPr>
        <w:t>.</w:t>
      </w:r>
    </w:p>
    <w:p w14:paraId="48AD4596" w14:textId="77777777" w:rsidR="001A1BAE" w:rsidRPr="004D24EB" w:rsidRDefault="001A1BAE" w:rsidP="0046079B">
      <w:pPr>
        <w:jc w:val="both"/>
        <w:rPr>
          <w:rFonts w:ascii="Times New Roman" w:hAnsi="Times New Roman" w:cs="Times New Roman"/>
        </w:rPr>
      </w:pPr>
    </w:p>
    <w:p w14:paraId="1AA27659" w14:textId="763DF3A4" w:rsidR="001A1BAE" w:rsidRPr="004D24EB" w:rsidRDefault="00730B80" w:rsidP="001A1BAE">
      <w:pPr>
        <w:pStyle w:val="ListParagraph"/>
        <w:numPr>
          <w:ilvl w:val="0"/>
          <w:numId w:val="1"/>
        </w:numPr>
        <w:rPr>
          <w:rFonts w:ascii="Times New Roman" w:hAnsi="Times New Roman" w:cs="Times New Roman"/>
          <w:b/>
          <w:bCs/>
        </w:rPr>
      </w:pPr>
      <w:r w:rsidRPr="004D24EB">
        <w:rPr>
          <w:rFonts w:ascii="Times New Roman" w:hAnsi="Times New Roman" w:cs="Times New Roman"/>
          <w:b/>
          <w:bCs/>
        </w:rPr>
        <w:t>Results/Discussion</w:t>
      </w:r>
    </w:p>
    <w:p w14:paraId="1CD18AD6" w14:textId="66EDB6E8" w:rsidR="001A1BAE" w:rsidRPr="004D24EB" w:rsidRDefault="006D1ED2" w:rsidP="001A1BAE">
      <w:pPr>
        <w:pStyle w:val="ListParagraph"/>
        <w:numPr>
          <w:ilvl w:val="1"/>
          <w:numId w:val="1"/>
        </w:numPr>
        <w:rPr>
          <w:rFonts w:ascii="Times New Roman" w:hAnsi="Times New Roman" w:cs="Times New Roman"/>
          <w:b/>
          <w:bCs/>
        </w:rPr>
      </w:pPr>
      <w:r w:rsidRPr="004D24EB">
        <w:rPr>
          <w:rFonts w:ascii="Times New Roman" w:hAnsi="Times New Roman" w:cs="Times New Roman"/>
        </w:rPr>
        <w:t>Site long-term weather analysis</w:t>
      </w:r>
    </w:p>
    <w:p w14:paraId="781FFCDC" w14:textId="25BA55F9" w:rsidR="001A1BAE" w:rsidRPr="004D24EB" w:rsidRDefault="001A1BAE" w:rsidP="001A1BAE">
      <w:pPr>
        <w:jc w:val="both"/>
        <w:rPr>
          <w:rFonts w:ascii="Times New Roman" w:hAnsi="Times New Roman" w:cs="Times New Roman"/>
        </w:rPr>
      </w:pPr>
      <w:r w:rsidRPr="004D24EB">
        <w:rPr>
          <w:rFonts w:ascii="Times New Roman" w:hAnsi="Times New Roman" w:cs="Times New Roman"/>
        </w:rPr>
        <w:t>Over the most recent decade (2010</w:t>
      </w:r>
      <w:r w:rsidR="00FF5B3F">
        <w:rPr>
          <w:rFonts w:ascii="Times New Roman" w:hAnsi="Times New Roman" w:cs="Times New Roman"/>
        </w:rPr>
        <w:t xml:space="preserve"> – </w:t>
      </w:r>
      <w:r w:rsidRPr="004D24EB">
        <w:rPr>
          <w:rFonts w:ascii="Times New Roman" w:hAnsi="Times New Roman" w:cs="Times New Roman"/>
        </w:rPr>
        <w:t xml:space="preserve">2019), the </w:t>
      </w:r>
      <w:proofErr w:type="spellStart"/>
      <w:r w:rsidRPr="004D24EB">
        <w:rPr>
          <w:rFonts w:ascii="Times New Roman" w:hAnsi="Times New Roman" w:cs="Times New Roman"/>
        </w:rPr>
        <w:t>NAOi</w:t>
      </w:r>
      <w:proofErr w:type="spellEnd"/>
      <w:r w:rsidRPr="004D24EB">
        <w:rPr>
          <w:rFonts w:ascii="Times New Roman" w:hAnsi="Times New Roman" w:cs="Times New Roman"/>
        </w:rPr>
        <w:t xml:space="preserve"> </w:t>
      </w:r>
      <w:proofErr w:type="gramStart"/>
      <w:r w:rsidRPr="004D24EB">
        <w:rPr>
          <w:rFonts w:ascii="Times New Roman" w:hAnsi="Times New Roman" w:cs="Times New Roman"/>
        </w:rPr>
        <w:t>has</w:t>
      </w:r>
      <w:proofErr w:type="gramEnd"/>
      <w:r w:rsidRPr="004D24EB">
        <w:rPr>
          <w:rFonts w:ascii="Times New Roman" w:hAnsi="Times New Roman" w:cs="Times New Roman"/>
        </w:rPr>
        <w:t xml:space="preserve"> mostly been positive, and increasing in value (Figure 2). In the UK, this has coincided with the climate being, on average, 5% wetter and 0.9˚C warmer than the 1961 - 1990 average, with summers being 13%, and winters 12% wetter </w:t>
      </w:r>
      <w:r w:rsidR="00A67E21">
        <w:rPr>
          <w:rFonts w:ascii="Times New Roman" w:hAnsi="Times New Roman" w:cs="Times New Roman"/>
        </w:rPr>
        <w:fldChar w:fldCharType="begin"/>
      </w:r>
      <w:r w:rsidR="00D1482B">
        <w:rPr>
          <w:rFonts w:ascii="Times New Roman" w:hAnsi="Times New Roman" w:cs="Times New Roman"/>
        </w:rPr>
        <w:instrText xml:space="preserve"> ADDIN EN.CITE &lt;EndNote&gt;&lt;Cite&gt;&lt;Author&gt;Kendon&lt;/Author&gt;&lt;Year&gt;2020&lt;/Year&gt;&lt;RecNum&gt;1549&lt;/RecNum&gt;&lt;DisplayText&gt;(Kendon&lt;style face="italic"&gt; et al.&lt;/style&gt;, 2020)&lt;/DisplayText&gt;&lt;record&gt;&lt;rec-number&gt;1549&lt;/rec-number&gt;&lt;foreign-keys&gt;&lt;key app="EN" db-id="5zavd522ssrvr2eraaw5pexfp0dfxfzv55te" timestamp="0"&gt;1549&lt;/key&gt;&lt;/foreign-keys&gt;&lt;ref-type name="Journal Article"&gt;17&lt;/ref-type&gt;&lt;contributors&gt;&lt;authors&gt;&lt;author&gt;Kendon, M.&lt;/author&gt;&lt;author&gt;McCarthy, M.&lt;/author&gt;&lt;author&gt;Jevrejeva, S.&lt;/author&gt;&lt;author&gt;Matthews, A.&lt;/author&gt;&lt;author&gt;Sparks, T.&lt;/author&gt;&lt;author&gt;Garforth, J.&lt;/author&gt;&lt;/authors&gt;&lt;/contributors&gt;&lt;titles&gt;&lt;title&gt;State of the UK Climate 2019&lt;/title&gt;&lt;secondary-title&gt;International Journal of Climatology&lt;/secondary-title&gt;&lt;/titles&gt;&lt;periodical&gt;&lt;full-title&gt;International Journal of Climatology&lt;/full-title&gt;&lt;abbr-1&gt;Int. J. Clim.&lt;/abbr-1&gt;&lt;/periodical&gt;&lt;pages&gt;1-69&lt;/pages&gt;&lt;volume&gt;40&lt;/volume&gt;&lt;dates&gt;&lt;year&gt;2020&lt;/year&gt;&lt;pub-dates&gt;&lt;date&gt;Jul&lt;/date&gt;&lt;/pub-dates&gt;&lt;/dates&gt;&lt;isbn&gt;0899-8418&lt;/isbn&gt;&lt;accession-num&gt;WOS:000553660500001&lt;/accession-num&gt;&lt;urls&gt;&lt;related-urls&gt;&lt;url&gt;&lt;style face="underline" font="default" size="100%"&gt;&amp;lt;Go to ISI&amp;gt;://WOS:000553660500001&lt;/style&gt;&lt;/url&gt;&lt;url&gt;https://rmets.onlinelibrary.wiley.com/doi/10.1002/joc.6726&lt;/url&gt;&lt;url&gt;https://rmets.onlinelibrary.wiley.com/doi/pdfdirect/10.1002/joc.6726?download=true&lt;/url&gt;&lt;/related-urls&gt;&lt;/urls&gt;&lt;electronic-resource-num&gt;10.1002/joc.6726&lt;/electronic-resource-num&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(Kendon</w:t>
      </w:r>
      <w:r w:rsidR="00A67E21" w:rsidRPr="00A67E21">
        <w:rPr>
          <w:rFonts w:ascii="Times New Roman" w:hAnsi="Times New Roman" w:cs="Times New Roman"/>
          <w:i/>
          <w:noProof/>
        </w:rPr>
        <w:t xml:space="preserve"> et al.</w:t>
      </w:r>
      <w:r w:rsidR="00A67E21">
        <w:rPr>
          <w:rFonts w:ascii="Times New Roman" w:hAnsi="Times New Roman" w:cs="Times New Roman"/>
          <w:noProof/>
        </w:rPr>
        <w:t>, 2020)</w:t>
      </w:r>
      <w:r w:rsidR="00A67E21">
        <w:rPr>
          <w:rFonts w:ascii="Times New Roman" w:hAnsi="Times New Roman" w:cs="Times New Roman"/>
        </w:rPr>
        <w:fldChar w:fldCharType="end"/>
      </w:r>
      <w:r w:rsidRPr="004D24EB">
        <w:rPr>
          <w:rFonts w:ascii="Times New Roman" w:hAnsi="Times New Roman" w:cs="Times New Roman"/>
        </w:rPr>
        <w:t xml:space="preserve"> although regional and seasonal differences </w:t>
      </w:r>
      <w:r w:rsidR="005E1ABB">
        <w:rPr>
          <w:rFonts w:ascii="Times New Roman" w:hAnsi="Times New Roman" w:cs="Times New Roman"/>
        </w:rPr>
        <w:t>occur</w:t>
      </w:r>
      <w:r w:rsidRPr="004D24EB">
        <w:rPr>
          <w:rFonts w:ascii="Times New Roman" w:hAnsi="Times New Roman" w:cs="Times New Roman"/>
        </w:rPr>
        <w:t xml:space="preserve"> </w:t>
      </w:r>
      <w:r w:rsidR="00A67E21">
        <w:rPr>
          <w:rFonts w:ascii="Times New Roman" w:hAnsi="Times New Roman" w:cs="Times New Roman"/>
        </w:rPr>
        <w:fldChar w:fldCharType="begin"/>
      </w:r>
      <w:r w:rsidR="00A67E21">
        <w:rPr>
          <w:rFonts w:ascii="Times New Roman" w:hAnsi="Times New Roman" w:cs="Times New Roman"/>
        </w:rPr>
        <w:instrText xml:space="preserve"> ADDIN EN.CITE &lt;EndNote&gt;&lt;Cite&gt;&lt;Author&gt;West&lt;/Author&gt;&lt;Year&gt;2019&lt;/Year&gt;&lt;RecNum&gt;2583&lt;/RecNum&gt;&lt;DisplayText&gt;(West&lt;style face="italic"&gt; et al.&lt;/style&gt;, 2019)&lt;/DisplayText&gt;&lt;record&gt;&lt;rec-number&gt;2583&lt;/rec-number&gt;&lt;foreign-keys&gt;&lt;key app="EN" db-id="5zavd522ssrvr2eraaw5pexfp0dfxfzv55te" timestamp="1725532650"&gt;2583&lt;/key&gt;&lt;/foreign-keys&gt;&lt;ref-type name="Journal Article"&gt;17&lt;/ref-type&gt;&lt;contributors&gt;&lt;authors&gt;&lt;author&gt;West, H.&lt;/author&gt;&lt;author&gt;Quinn, N.&lt;/author&gt;&lt;author&gt;Horswell, M.&lt;/author&gt;&lt;/authors&gt;&lt;/contributors&gt;&lt;titles&gt;&lt;title&gt;Regional rainfall response to the North Atlantic Oscillation (NAO) across Great Britain&lt;/title&gt;&lt;secondary-title&gt;Hydrology Research&lt;/secondary-title&gt;&lt;/titles&gt;&lt;periodical&gt;&lt;full-title&gt;Hydrology Research&lt;/full-title&gt;&lt;/periodical&gt;&lt;pages&gt;1549-1563&lt;/pages&gt;&lt;volume&gt;50&lt;/volume&gt;&lt;number&gt;6&lt;/number&gt;&lt;dates&gt;&lt;year&gt;2019&lt;/year&gt;&lt;pub-dates&gt;&lt;date&gt;Dec&lt;/date&gt;&lt;/pub-dates&gt;&lt;/dates&gt;&lt;isbn&gt;0029-1277&lt;/isbn&gt;&lt;accession-num&gt;WOS:000503261700008&lt;/accession-num&gt;&lt;urls&gt;&lt;related-urls&gt;&lt;url&gt;&amp;lt;Go to ISI&amp;gt;://WOS:000503261700008&lt;/url&gt;&lt;/related-urls&gt;&lt;/urls&gt;&lt;electronic-resource-num&gt;10.2166/nh.2019.015&lt;/electronic-resource-num&gt;&lt;/record&gt;&lt;/Cite&gt;&lt;/EndNote&gt;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(West</w:t>
      </w:r>
      <w:r w:rsidR="00A67E21" w:rsidRPr="00A67E21">
        <w:rPr>
          <w:rFonts w:ascii="Times New Roman" w:hAnsi="Times New Roman" w:cs="Times New Roman"/>
          <w:i/>
          <w:noProof/>
        </w:rPr>
        <w:t xml:space="preserve"> et al.</w:t>
      </w:r>
      <w:r w:rsidR="00A67E21">
        <w:rPr>
          <w:rFonts w:ascii="Times New Roman" w:hAnsi="Times New Roman" w:cs="Times New Roman"/>
          <w:noProof/>
        </w:rPr>
        <w:t>, 2019)</w:t>
      </w:r>
      <w:r w:rsidR="00A67E21">
        <w:rPr>
          <w:rFonts w:ascii="Times New Roman" w:hAnsi="Times New Roman" w:cs="Times New Roman"/>
        </w:rPr>
        <w:fldChar w:fldCharType="end"/>
      </w:r>
      <w:r w:rsidRPr="004D24EB">
        <w:rPr>
          <w:rFonts w:ascii="Times New Roman" w:hAnsi="Times New Roman" w:cs="Times New Roman"/>
        </w:rPr>
        <w:t xml:space="preserve">. Since 2019, the </w:t>
      </w:r>
      <w:proofErr w:type="spellStart"/>
      <w:r w:rsidRPr="004D24EB">
        <w:rPr>
          <w:rFonts w:ascii="Times New Roman" w:hAnsi="Times New Roman" w:cs="Times New Roman"/>
        </w:rPr>
        <w:t>NAOi</w:t>
      </w:r>
      <w:proofErr w:type="spellEnd"/>
      <w:r w:rsidRPr="004D24EB">
        <w:rPr>
          <w:rFonts w:ascii="Times New Roman" w:hAnsi="Times New Roman" w:cs="Times New Roman"/>
        </w:rPr>
        <w:t xml:space="preserve"> </w:t>
      </w:r>
      <w:proofErr w:type="gramStart"/>
      <w:r w:rsidRPr="004D24EB">
        <w:rPr>
          <w:rFonts w:ascii="Times New Roman" w:hAnsi="Times New Roman" w:cs="Times New Roman"/>
        </w:rPr>
        <w:t>has</w:t>
      </w:r>
      <w:proofErr w:type="gramEnd"/>
      <w:r w:rsidRPr="004D24EB">
        <w:rPr>
          <w:rFonts w:ascii="Times New Roman" w:hAnsi="Times New Roman" w:cs="Times New Roman"/>
        </w:rPr>
        <w:t xml:space="preserve"> been broadly declining, although remaining predominantly positive.</w:t>
      </w:r>
    </w:p>
    <w:p w14:paraId="2D42B3CB" w14:textId="2B9AFCA8" w:rsidR="00635551" w:rsidRDefault="00836664" w:rsidP="001A1BAE">
      <w:pPr>
        <w:jc w:val="both"/>
        <w:rPr>
          <w:rFonts w:ascii="Times New Roman" w:hAnsi="Times New Roman" w:cs="Times New Roman"/>
        </w:rPr>
      </w:pPr>
      <w:r>
        <w:rPr>
          <w:rFonts w:ascii="Times New Roman" w:hAnsi="Times New Roman" w:cs="Times New Roman"/>
        </w:rPr>
        <w:lastRenderedPageBreak/>
        <w:t>At the study location</w:t>
      </w:r>
      <w:r w:rsidR="001A1BAE" w:rsidRPr="004D24EB">
        <w:rPr>
          <w:rFonts w:ascii="Times New Roman" w:hAnsi="Times New Roman" w:cs="Times New Roman"/>
        </w:rPr>
        <w:t xml:space="preserve">, long term annual precipitation totals (1967 </w:t>
      </w:r>
      <w:r w:rsidR="00FF5B3F">
        <w:rPr>
          <w:rFonts w:ascii="Times New Roman" w:hAnsi="Times New Roman" w:cs="Times New Roman"/>
        </w:rPr>
        <w:t>–</w:t>
      </w:r>
      <w:r w:rsidR="001A1BAE" w:rsidRPr="004D24EB">
        <w:rPr>
          <w:rFonts w:ascii="Times New Roman" w:hAnsi="Times New Roman" w:cs="Times New Roman"/>
        </w:rPr>
        <w:t xml:space="preserve"> 202</w:t>
      </w:r>
      <w:r w:rsidR="001878B6">
        <w:rPr>
          <w:rFonts w:ascii="Times New Roman" w:hAnsi="Times New Roman" w:cs="Times New Roman"/>
        </w:rPr>
        <w:t>2</w:t>
      </w:r>
      <w:r w:rsidR="001A1BAE" w:rsidRPr="004D24EB">
        <w:rPr>
          <w:rFonts w:ascii="Times New Roman" w:hAnsi="Times New Roman" w:cs="Times New Roman"/>
        </w:rPr>
        <w:t xml:space="preserve">) were not found to correlate significantly with annual </w:t>
      </w:r>
      <w:proofErr w:type="spellStart"/>
      <w:r w:rsidR="001A1BAE" w:rsidRPr="004D24EB">
        <w:rPr>
          <w:rFonts w:ascii="Times New Roman" w:hAnsi="Times New Roman" w:cs="Times New Roman"/>
        </w:rPr>
        <w:t>NAOi</w:t>
      </w:r>
      <w:proofErr w:type="spellEnd"/>
      <w:r w:rsidR="002A64BE">
        <w:rPr>
          <w:rFonts w:ascii="Times New Roman" w:hAnsi="Times New Roman" w:cs="Times New Roman"/>
        </w:rPr>
        <w:t>;</w:t>
      </w:r>
      <w:r w:rsidR="001A1BAE" w:rsidRPr="004D24EB">
        <w:rPr>
          <w:rFonts w:ascii="Times New Roman" w:hAnsi="Times New Roman" w:cs="Times New Roman"/>
        </w:rPr>
        <w:t xml:space="preserve"> however</w:t>
      </w:r>
      <w:r w:rsidR="002A64BE">
        <w:rPr>
          <w:rFonts w:ascii="Times New Roman" w:hAnsi="Times New Roman" w:cs="Times New Roman"/>
        </w:rPr>
        <w:t>,</w:t>
      </w:r>
      <w:r w:rsidR="001A1BAE" w:rsidRPr="004D24EB">
        <w:rPr>
          <w:rFonts w:ascii="Times New Roman" w:hAnsi="Times New Roman" w:cs="Times New Roman"/>
        </w:rPr>
        <w:t xml:space="preserve"> they were significantly (p</w:t>
      </w:r>
      <w:r w:rsidR="00A31D06">
        <w:rPr>
          <w:rFonts w:ascii="Times New Roman" w:hAnsi="Times New Roman" w:cs="Times New Roman"/>
        </w:rPr>
        <w:t>&lt;</w:t>
      </w:r>
      <w:r w:rsidR="001A1BAE" w:rsidRPr="004D24EB">
        <w:rPr>
          <w:rFonts w:ascii="Times New Roman" w:hAnsi="Times New Roman" w:cs="Times New Roman"/>
        </w:rPr>
        <w:t xml:space="preserve">0.05) positively correlated to mean annual (1982 </w:t>
      </w:r>
      <w:r w:rsidR="00C548FE">
        <w:rPr>
          <w:rFonts w:ascii="Times New Roman" w:hAnsi="Times New Roman" w:cs="Times New Roman"/>
        </w:rPr>
        <w:t xml:space="preserve">– </w:t>
      </w:r>
      <w:r w:rsidR="001A1BAE" w:rsidRPr="004D24EB">
        <w:rPr>
          <w:rFonts w:ascii="Times New Roman" w:hAnsi="Times New Roman" w:cs="Times New Roman"/>
        </w:rPr>
        <w:t>202</w:t>
      </w:r>
      <w:r w:rsidR="001878B6">
        <w:rPr>
          <w:rFonts w:ascii="Times New Roman" w:hAnsi="Times New Roman" w:cs="Times New Roman"/>
        </w:rPr>
        <w:t>2</w:t>
      </w:r>
      <w:r w:rsidR="001A1BAE" w:rsidRPr="00873887">
        <w:rPr>
          <w:rFonts w:ascii="Times New Roman" w:hAnsi="Times New Roman" w:cs="Times New Roman"/>
        </w:rPr>
        <w:t>) air temperature.</w:t>
      </w:r>
      <w:r w:rsidR="001A1BAE" w:rsidRPr="004D24EB">
        <w:rPr>
          <w:rFonts w:ascii="Times New Roman" w:hAnsi="Times New Roman" w:cs="Times New Roman"/>
        </w:rPr>
        <w:t xml:space="preserve"> </w:t>
      </w:r>
      <w:bookmarkStart w:id="0" w:name="_Hlk180499045"/>
      <w:r w:rsidR="005E1ABB">
        <w:rPr>
          <w:rFonts w:ascii="Times New Roman" w:hAnsi="Times New Roman" w:cs="Times New Roman"/>
        </w:rPr>
        <w:t>G</w:t>
      </w:r>
      <w:r w:rsidR="001A1BAE" w:rsidRPr="00873887">
        <w:rPr>
          <w:rFonts w:ascii="Times New Roman" w:hAnsi="Times New Roman" w:cs="Times New Roman"/>
        </w:rPr>
        <w:t>iven the potential for season</w:t>
      </w:r>
      <w:r w:rsidR="00E60510" w:rsidRPr="00873887">
        <w:rPr>
          <w:rFonts w:ascii="Times New Roman" w:hAnsi="Times New Roman" w:cs="Times New Roman"/>
        </w:rPr>
        <w:t>al</w:t>
      </w:r>
      <w:r w:rsidR="001A1BAE" w:rsidRPr="00873887">
        <w:rPr>
          <w:rFonts w:ascii="Times New Roman" w:hAnsi="Times New Roman" w:cs="Times New Roman"/>
        </w:rPr>
        <w:t xml:space="preserve"> variation in the response to the </w:t>
      </w:r>
      <w:proofErr w:type="spellStart"/>
      <w:r w:rsidR="001A1BAE" w:rsidRPr="00873887">
        <w:rPr>
          <w:rFonts w:ascii="Times New Roman" w:hAnsi="Times New Roman" w:cs="Times New Roman"/>
        </w:rPr>
        <w:t>NAOi</w:t>
      </w:r>
      <w:proofErr w:type="spellEnd"/>
      <w:r w:rsidR="001A1BAE" w:rsidRPr="00873887">
        <w:rPr>
          <w:rFonts w:ascii="Times New Roman" w:hAnsi="Times New Roman" w:cs="Times New Roman"/>
        </w:rPr>
        <w:t>, the effect</w:t>
      </w:r>
      <w:r w:rsidR="00E60510" w:rsidRPr="00873887">
        <w:rPr>
          <w:rFonts w:ascii="Times New Roman" w:hAnsi="Times New Roman" w:cs="Times New Roman"/>
        </w:rPr>
        <w:t>s</w:t>
      </w:r>
      <w:r w:rsidR="001A1BAE" w:rsidRPr="00873887">
        <w:rPr>
          <w:rFonts w:ascii="Times New Roman" w:hAnsi="Times New Roman" w:cs="Times New Roman"/>
        </w:rPr>
        <w:t xml:space="preserve"> on the regional climate of the study site location </w:t>
      </w:r>
      <w:r w:rsidR="002A64BE" w:rsidRPr="00873887">
        <w:rPr>
          <w:rFonts w:ascii="Times New Roman" w:hAnsi="Times New Roman" w:cs="Times New Roman"/>
        </w:rPr>
        <w:t>was</w:t>
      </w:r>
      <w:r w:rsidR="001A1BAE" w:rsidRPr="00873887">
        <w:rPr>
          <w:rFonts w:ascii="Times New Roman" w:hAnsi="Times New Roman" w:cs="Times New Roman"/>
        </w:rPr>
        <w:t xml:space="preserve"> investigated by </w:t>
      </w:r>
      <w:r w:rsidR="002A64BE" w:rsidRPr="00873887">
        <w:rPr>
          <w:rFonts w:ascii="Times New Roman" w:hAnsi="Times New Roman" w:cs="Times New Roman"/>
        </w:rPr>
        <w:t>comparing</w:t>
      </w:r>
      <w:r w:rsidR="001A1BAE" w:rsidRPr="00873887">
        <w:rPr>
          <w:rFonts w:ascii="Times New Roman" w:hAnsi="Times New Roman" w:cs="Times New Roman"/>
        </w:rPr>
        <w:t xml:space="preserve"> the long-term monthly </w:t>
      </w:r>
      <w:r w:rsidR="002A64BE" w:rsidRPr="00873887">
        <w:rPr>
          <w:rFonts w:ascii="Times New Roman" w:hAnsi="Times New Roman" w:cs="Times New Roman"/>
        </w:rPr>
        <w:t xml:space="preserve">meteorological </w:t>
      </w:r>
      <w:r w:rsidR="001A1BAE" w:rsidRPr="00873887">
        <w:rPr>
          <w:rFonts w:ascii="Times New Roman" w:hAnsi="Times New Roman" w:cs="Times New Roman"/>
        </w:rPr>
        <w:t xml:space="preserve">winter (Dec </w:t>
      </w:r>
      <w:r w:rsidR="00FF5B3F" w:rsidRPr="00873887">
        <w:rPr>
          <w:rFonts w:ascii="Times New Roman" w:hAnsi="Times New Roman" w:cs="Times New Roman"/>
        </w:rPr>
        <w:t>–</w:t>
      </w:r>
      <w:r w:rsidR="001A1BAE" w:rsidRPr="00873887">
        <w:rPr>
          <w:rFonts w:ascii="Times New Roman" w:hAnsi="Times New Roman" w:cs="Times New Roman"/>
        </w:rPr>
        <w:t xml:space="preserve"> Fe</w:t>
      </w:r>
      <w:r w:rsidR="00FF5B3F" w:rsidRPr="00873887">
        <w:rPr>
          <w:rFonts w:ascii="Times New Roman" w:hAnsi="Times New Roman" w:cs="Times New Roman"/>
        </w:rPr>
        <w:t>b</w:t>
      </w:r>
      <w:r w:rsidR="001A1BAE" w:rsidRPr="00873887">
        <w:rPr>
          <w:rFonts w:ascii="Times New Roman" w:hAnsi="Times New Roman" w:cs="Times New Roman"/>
        </w:rPr>
        <w:t xml:space="preserve">) and summer (Jun – Aug) rainfall totals and mean monthly mean air temperatures at ‘North Wyke’ </w:t>
      </w:r>
      <w:r w:rsidR="00A67E21">
        <w:rPr>
          <w:rFonts w:ascii="Times New Roman" w:hAnsi="Times New Roman" w:cs="Times New Roman"/>
        </w:rPr>
        <w:fldChar w:fldCharType="begin"/>
      </w:r>
      <w:r w:rsidR="00A67E21">
        <w:rPr>
          <w:rFonts w:ascii="Times New Roman" w:hAnsi="Times New Roman" w:cs="Times New Roman"/>
        </w:rPr>
        <w:instrText xml:space="preserve"> ADDIN EN.CITE &lt;EndNote&gt;&lt;Cite&gt;&lt;Author&gt;Met Office&lt;/Author&gt;&lt;Year&gt;2006&lt;/Year&gt;&lt;RecNum&gt;2591&lt;/RecNum&gt;&lt;DisplayText&gt;(Met Office, 2006)&lt;/DisplayText&gt;&lt;record&gt;&lt;rec-number&gt;2591&lt;/rec-number&gt;&lt;foreign-keys&gt;&lt;key app="EN" db-id="5zavd522ssrvr2eraaw5pexfp0dfxfzv55te" timestamp="1726840736"&gt;2591&lt;/key&gt;&lt;/foreign-keys&gt;&lt;ref-type name="Online Database"&gt;45&lt;/ref-type&gt;&lt;contributors&gt;&lt;authors&gt;&lt;author&gt;Met Office,&lt;/author&gt;&lt;/authors&gt;&lt;/contributors&gt;&lt;titles&gt;&lt;title&gt;UK Daily Temperature Data, Part of the Met Office Integrated Data Archive System (MIDAS)&lt;/title&gt;&lt;/titles&gt;&lt;dates&gt;&lt;year&gt;2006&lt;/year&gt;&lt;/dates&gt;&lt;publisher&gt;NCAS British Atmospheric Data Centre, 2024&lt;/publisher&gt;&lt;urls&gt;&lt;related-urls&gt;&lt;url&gt;http://catalogue.ceda.ac.uk/uuid/1bb479d3b1e38c339adb9c82c15579d8&lt;/url&gt;&lt;/related-urls&gt;&lt;/urls&gt;&lt;/record&gt;&lt;/Cite&gt;&lt;/EndNote&gt;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(Met Office, 2006)</w:t>
      </w:r>
      <w:r w:rsidR="00A67E21">
        <w:rPr>
          <w:rFonts w:ascii="Times New Roman" w:hAnsi="Times New Roman" w:cs="Times New Roman"/>
        </w:rPr>
        <w:fldChar w:fldCharType="end"/>
      </w:r>
      <w:r w:rsidR="003863F6" w:rsidRPr="00873887">
        <w:rPr>
          <w:rFonts w:ascii="Times New Roman" w:hAnsi="Times New Roman" w:cs="Times New Roman"/>
        </w:rPr>
        <w:t xml:space="preserve"> </w:t>
      </w:r>
      <w:r w:rsidR="001A1BAE" w:rsidRPr="00873887">
        <w:rPr>
          <w:rFonts w:ascii="Times New Roman" w:hAnsi="Times New Roman" w:cs="Times New Roman"/>
        </w:rPr>
        <w:t>(Figure 3).</w:t>
      </w:r>
      <w:r w:rsidR="001A1BAE" w:rsidRPr="004D24EB">
        <w:rPr>
          <w:rFonts w:ascii="Times New Roman" w:hAnsi="Times New Roman" w:cs="Times New Roman"/>
        </w:rPr>
        <w:t xml:space="preserve"> </w:t>
      </w:r>
      <w:bookmarkEnd w:id="0"/>
      <w:r w:rsidR="001A1BAE" w:rsidRPr="004D24EB">
        <w:rPr>
          <w:rFonts w:ascii="Times New Roman" w:hAnsi="Times New Roman" w:cs="Times New Roman"/>
        </w:rPr>
        <w:t xml:space="preserve">The data showed that both winter total monthly rainfall and average air temperature where significantly (p&lt;0.01) positively related to </w:t>
      </w:r>
      <w:proofErr w:type="spellStart"/>
      <w:r w:rsidR="001A1BAE" w:rsidRPr="004D24EB">
        <w:rPr>
          <w:rFonts w:ascii="Times New Roman" w:hAnsi="Times New Roman" w:cs="Times New Roman"/>
        </w:rPr>
        <w:t>NAOi</w:t>
      </w:r>
      <w:proofErr w:type="spellEnd"/>
      <w:r w:rsidR="001A1BAE" w:rsidRPr="004D24EB">
        <w:rPr>
          <w:rFonts w:ascii="Times New Roman" w:hAnsi="Times New Roman" w:cs="Times New Roman"/>
        </w:rPr>
        <w:t xml:space="preserve"> which is in keeping with the expected trend of warmer wetter </w:t>
      </w:r>
      <w:r w:rsidR="002A64BE">
        <w:rPr>
          <w:rFonts w:ascii="Times New Roman" w:hAnsi="Times New Roman" w:cs="Times New Roman"/>
        </w:rPr>
        <w:t>weather</w:t>
      </w:r>
      <w:r w:rsidR="001A1BAE" w:rsidRPr="004D24EB">
        <w:rPr>
          <w:rFonts w:ascii="Times New Roman" w:hAnsi="Times New Roman" w:cs="Times New Roman"/>
        </w:rPr>
        <w:t xml:space="preserve"> with an increase in the </w:t>
      </w:r>
      <w:proofErr w:type="spellStart"/>
      <w:r w:rsidR="001A1BAE" w:rsidRPr="004D24EB">
        <w:rPr>
          <w:rFonts w:ascii="Times New Roman" w:hAnsi="Times New Roman" w:cs="Times New Roman"/>
        </w:rPr>
        <w:t>NAOi</w:t>
      </w:r>
      <w:proofErr w:type="spellEnd"/>
      <w:r w:rsidR="001A1BAE" w:rsidRPr="004D24EB">
        <w:rPr>
          <w:rFonts w:ascii="Times New Roman" w:hAnsi="Times New Roman" w:cs="Times New Roman"/>
        </w:rPr>
        <w:t xml:space="preserve">. However, the summer monthly </w:t>
      </w:r>
      <w:proofErr w:type="spellStart"/>
      <w:r w:rsidR="001A1BAE" w:rsidRPr="004D24EB">
        <w:rPr>
          <w:rFonts w:ascii="Times New Roman" w:hAnsi="Times New Roman" w:cs="Times New Roman"/>
        </w:rPr>
        <w:t>NAOi</w:t>
      </w:r>
      <w:proofErr w:type="spellEnd"/>
      <w:r w:rsidR="001A1BAE" w:rsidRPr="004D24EB">
        <w:rPr>
          <w:rFonts w:ascii="Times New Roman" w:hAnsi="Times New Roman" w:cs="Times New Roman"/>
        </w:rPr>
        <w:t xml:space="preserve"> </w:t>
      </w:r>
      <w:proofErr w:type="gramStart"/>
      <w:r w:rsidR="001A1BAE" w:rsidRPr="004D24EB">
        <w:rPr>
          <w:rFonts w:ascii="Times New Roman" w:hAnsi="Times New Roman" w:cs="Times New Roman"/>
        </w:rPr>
        <w:t>was</w:t>
      </w:r>
      <w:proofErr w:type="gramEnd"/>
      <w:r w:rsidR="001A1BAE" w:rsidRPr="004D24EB">
        <w:rPr>
          <w:rFonts w:ascii="Times New Roman" w:hAnsi="Times New Roman" w:cs="Times New Roman"/>
        </w:rPr>
        <w:t xml:space="preserve"> not found to have any significant relationship to either of these variables</w:t>
      </w:r>
      <w:r w:rsidR="00480150">
        <w:rPr>
          <w:rFonts w:ascii="Times New Roman" w:hAnsi="Times New Roman" w:cs="Times New Roman"/>
        </w:rPr>
        <w:t xml:space="preserve"> although the trend in monthly rainfall totals did reflect the expected decrea</w:t>
      </w:r>
      <w:r w:rsidR="001878B6">
        <w:rPr>
          <w:rFonts w:ascii="Times New Roman" w:hAnsi="Times New Roman" w:cs="Times New Roman"/>
        </w:rPr>
        <w:t>se in precipitation</w:t>
      </w:r>
      <w:r w:rsidR="00480150">
        <w:rPr>
          <w:rFonts w:ascii="Times New Roman" w:hAnsi="Times New Roman" w:cs="Times New Roman"/>
        </w:rPr>
        <w:t xml:space="preserve"> volume with increasing </w:t>
      </w:r>
      <w:r>
        <w:rPr>
          <w:rFonts w:ascii="Times New Roman" w:hAnsi="Times New Roman" w:cs="Times New Roman"/>
        </w:rPr>
        <w:t xml:space="preserve">summer </w:t>
      </w:r>
      <w:proofErr w:type="spellStart"/>
      <w:r w:rsidR="00480150">
        <w:rPr>
          <w:rFonts w:ascii="Times New Roman" w:hAnsi="Times New Roman" w:cs="Times New Roman"/>
        </w:rPr>
        <w:t>NAOi</w:t>
      </w:r>
      <w:proofErr w:type="spellEnd"/>
      <w:r w:rsidR="001A1BAE" w:rsidRPr="004D24EB">
        <w:rPr>
          <w:rFonts w:ascii="Times New Roman" w:hAnsi="Times New Roman" w:cs="Times New Roman"/>
        </w:rPr>
        <w:t>. This shows that in th</w:t>
      </w:r>
      <w:r w:rsidR="002A64BE">
        <w:rPr>
          <w:rFonts w:ascii="Times New Roman" w:hAnsi="Times New Roman" w:cs="Times New Roman"/>
        </w:rPr>
        <w:t>e study</w:t>
      </w:r>
      <w:r w:rsidR="001A1BAE" w:rsidRPr="004D24EB">
        <w:rPr>
          <w:rFonts w:ascii="Times New Roman" w:hAnsi="Times New Roman" w:cs="Times New Roman"/>
        </w:rPr>
        <w:t xml:space="preserve"> region, the </w:t>
      </w:r>
      <w:proofErr w:type="spellStart"/>
      <w:r w:rsidR="001A1BAE" w:rsidRPr="004D24EB">
        <w:rPr>
          <w:rFonts w:ascii="Times New Roman" w:hAnsi="Times New Roman" w:cs="Times New Roman"/>
        </w:rPr>
        <w:t>NAOi</w:t>
      </w:r>
      <w:proofErr w:type="spellEnd"/>
      <w:r w:rsidR="001A1BAE" w:rsidRPr="004D24EB">
        <w:rPr>
          <w:rFonts w:ascii="Times New Roman" w:hAnsi="Times New Roman" w:cs="Times New Roman"/>
        </w:rPr>
        <w:t xml:space="preserve"> </w:t>
      </w:r>
      <w:proofErr w:type="gramStart"/>
      <w:r w:rsidR="001A1BAE" w:rsidRPr="004D24EB">
        <w:rPr>
          <w:rFonts w:ascii="Times New Roman" w:hAnsi="Times New Roman" w:cs="Times New Roman"/>
        </w:rPr>
        <w:t>presents</w:t>
      </w:r>
      <w:proofErr w:type="gramEnd"/>
      <w:r w:rsidR="001A1BAE" w:rsidRPr="004D24EB">
        <w:rPr>
          <w:rFonts w:ascii="Times New Roman" w:hAnsi="Times New Roman" w:cs="Times New Roman"/>
        </w:rPr>
        <w:t xml:space="preserve"> itself differently throughout the year and that using annual means may obscure its effects, certainly in relation to precipitation</w:t>
      </w:r>
      <w:r w:rsidR="002A64BE">
        <w:rPr>
          <w:rFonts w:ascii="Times New Roman" w:hAnsi="Times New Roman" w:cs="Times New Roman"/>
        </w:rPr>
        <w:t xml:space="preserve"> </w:t>
      </w:r>
      <w:r w:rsidR="002A64BE" w:rsidRPr="002A64BE">
        <w:rPr>
          <w:rFonts w:ascii="Times New Roman" w:hAnsi="Times New Roman" w:cs="Times New Roman"/>
        </w:rPr>
        <w:t>which is a key driver for soil erosion and sediment delivery patterns</w:t>
      </w:r>
      <w:r w:rsidR="001A1BAE" w:rsidRPr="004D24EB">
        <w:rPr>
          <w:rFonts w:ascii="Times New Roman" w:hAnsi="Times New Roman" w:cs="Times New Roman"/>
        </w:rPr>
        <w:t>.</w:t>
      </w:r>
    </w:p>
    <w:p w14:paraId="6F40E564" w14:textId="1812872E" w:rsidR="00D8623D" w:rsidRPr="00D8623D" w:rsidRDefault="00635551" w:rsidP="00D8623D">
      <w:pPr>
        <w:jc w:val="center"/>
        <w:rPr>
          <w:rFonts w:ascii="Times New Roman" w:hAnsi="Times New Roman" w:cs="Times New Roman"/>
        </w:rPr>
      </w:pPr>
      <w:r>
        <w:rPr>
          <w:rFonts w:ascii="Times New Roman" w:hAnsi="Times New Roman" w:cs="Times New Roman"/>
          <w:noProof/>
        </w:rPr>
        <w:drawing>
          <wp:inline distT="0" distB="0" distL="0" distR="0" wp14:anchorId="02A81BCD" wp14:editId="1D2F5CE9">
            <wp:extent cx="3442914" cy="2595624"/>
            <wp:effectExtent l="0" t="0" r="5715" b="0"/>
            <wp:docPr id="496172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9019" cy="2615305"/>
                    </a:xfrm>
                    <a:prstGeom prst="rect">
                      <a:avLst/>
                    </a:prstGeom>
                    <a:noFill/>
                    <a:ln>
                      <a:noFill/>
                    </a:ln>
                  </pic:spPr>
                </pic:pic>
              </a:graphicData>
            </a:graphic>
          </wp:inline>
        </w:drawing>
      </w:r>
    </w:p>
    <w:p w14:paraId="62533708" w14:textId="73DB95B7" w:rsidR="00D8623D" w:rsidRDefault="00D8623D" w:rsidP="00D8623D">
      <w:pPr>
        <w:jc w:val="both"/>
        <w:rPr>
          <w:rFonts w:ascii="Times New Roman" w:hAnsi="Times New Roman" w:cs="Times New Roman"/>
        </w:rPr>
      </w:pPr>
      <w:r w:rsidRPr="00D8623D">
        <w:rPr>
          <w:rFonts w:ascii="Times New Roman" w:hAnsi="Times New Roman" w:cs="Times New Roman"/>
          <w:b/>
          <w:bCs/>
        </w:rPr>
        <w:t>Figure 2.</w:t>
      </w:r>
      <w:r w:rsidRPr="00D8623D">
        <w:rPr>
          <w:rFonts w:ascii="Times New Roman" w:hAnsi="Times New Roman" w:cs="Times New Roman"/>
        </w:rPr>
        <w:t xml:space="preserve"> Time series of the station based North Atlantic Oscillation index (</w:t>
      </w:r>
      <w:proofErr w:type="spellStart"/>
      <w:r w:rsidRPr="00D8623D">
        <w:rPr>
          <w:rFonts w:ascii="Times New Roman" w:hAnsi="Times New Roman" w:cs="Times New Roman"/>
        </w:rPr>
        <w:t>NAOi</w:t>
      </w:r>
      <w:proofErr w:type="spellEnd"/>
      <w:r w:rsidRPr="00D8623D">
        <w:rPr>
          <w:rFonts w:ascii="Times New Roman" w:hAnsi="Times New Roman" w:cs="Times New Roman"/>
        </w:rPr>
        <w:t xml:space="preserve">) provided by the NSF National Centre for Atmospheric Research, Climate Analysis Section (https://ncar.ucar.edu/). The blue line indicates the average annual </w:t>
      </w:r>
      <w:proofErr w:type="spellStart"/>
      <w:r w:rsidRPr="00D8623D">
        <w:rPr>
          <w:rFonts w:ascii="Times New Roman" w:hAnsi="Times New Roman" w:cs="Times New Roman"/>
        </w:rPr>
        <w:t>NAOi</w:t>
      </w:r>
      <w:proofErr w:type="spellEnd"/>
      <w:r w:rsidRPr="00D8623D">
        <w:rPr>
          <w:rFonts w:ascii="Times New Roman" w:hAnsi="Times New Roman" w:cs="Times New Roman"/>
        </w:rPr>
        <w:t>, while the black line is a simple 5 year moving average. The shaded area represents the period covered by this study.</w:t>
      </w:r>
    </w:p>
    <w:p w14:paraId="3ABFEA9F" w14:textId="77777777" w:rsidR="00D8623D" w:rsidRDefault="00D8623D" w:rsidP="001A1BAE">
      <w:pPr>
        <w:jc w:val="both"/>
        <w:rPr>
          <w:rFonts w:ascii="Times New Roman" w:hAnsi="Times New Roman" w:cs="Times New Roman"/>
        </w:rPr>
      </w:pPr>
    </w:p>
    <w:p w14:paraId="7F9F5628" w14:textId="113E9FE7" w:rsidR="00537806" w:rsidRDefault="00537806" w:rsidP="001A1BAE">
      <w:pPr>
        <w:jc w:val="both"/>
        <w:rPr>
          <w:rFonts w:ascii="Times New Roman" w:hAnsi="Times New Roman" w:cs="Times New Roman"/>
        </w:rPr>
      </w:pPr>
      <w:r>
        <w:rPr>
          <w:rFonts w:ascii="Times New Roman" w:hAnsi="Times New Roman" w:cs="Times New Roman"/>
        </w:rPr>
        <w:t xml:space="preserve">Conversely, when examining the </w:t>
      </w:r>
      <w:r w:rsidR="00B25150">
        <w:rPr>
          <w:rFonts w:ascii="Times New Roman" w:hAnsi="Times New Roman" w:cs="Times New Roman"/>
        </w:rPr>
        <w:t>long-term</w:t>
      </w:r>
      <w:r>
        <w:rPr>
          <w:rFonts w:ascii="Times New Roman" w:hAnsi="Times New Roman" w:cs="Times New Roman"/>
        </w:rPr>
        <w:t xml:space="preserve"> annual </w:t>
      </w:r>
      <w:r w:rsidR="00D223CD">
        <w:rPr>
          <w:rFonts w:ascii="Times New Roman" w:hAnsi="Times New Roman" w:cs="Times New Roman"/>
        </w:rPr>
        <w:t xml:space="preserve">weather trends with the </w:t>
      </w:r>
      <w:proofErr w:type="spellStart"/>
      <w:r w:rsidR="00D223CD">
        <w:rPr>
          <w:rFonts w:ascii="Times New Roman" w:hAnsi="Times New Roman" w:cs="Times New Roman"/>
        </w:rPr>
        <w:t>WEPAi</w:t>
      </w:r>
      <w:proofErr w:type="spellEnd"/>
      <w:r w:rsidR="00D223CD">
        <w:rPr>
          <w:rFonts w:ascii="Times New Roman" w:hAnsi="Times New Roman" w:cs="Times New Roman"/>
        </w:rPr>
        <w:t>, no significant relationship with mean annual air temperature was present</w:t>
      </w:r>
      <w:r w:rsidR="00836664">
        <w:rPr>
          <w:rFonts w:ascii="Times New Roman" w:hAnsi="Times New Roman" w:cs="Times New Roman"/>
        </w:rPr>
        <w:t>.</w:t>
      </w:r>
      <w:r w:rsidR="00D223CD">
        <w:rPr>
          <w:rFonts w:ascii="Times New Roman" w:hAnsi="Times New Roman" w:cs="Times New Roman"/>
        </w:rPr>
        <w:t xml:space="preserve"> </w:t>
      </w:r>
      <w:r w:rsidR="00836664">
        <w:rPr>
          <w:rFonts w:ascii="Times New Roman" w:hAnsi="Times New Roman" w:cs="Times New Roman"/>
        </w:rPr>
        <w:t>H</w:t>
      </w:r>
      <w:r w:rsidR="00D223CD">
        <w:rPr>
          <w:rFonts w:ascii="Times New Roman" w:hAnsi="Times New Roman" w:cs="Times New Roman"/>
        </w:rPr>
        <w:t>owever</w:t>
      </w:r>
      <w:r w:rsidR="00836664">
        <w:rPr>
          <w:rFonts w:ascii="Times New Roman" w:hAnsi="Times New Roman" w:cs="Times New Roman"/>
        </w:rPr>
        <w:t>,</w:t>
      </w:r>
      <w:r w:rsidR="00D223CD">
        <w:rPr>
          <w:rFonts w:ascii="Times New Roman" w:hAnsi="Times New Roman" w:cs="Times New Roman"/>
        </w:rPr>
        <w:t xml:space="preserve"> average annual </w:t>
      </w:r>
      <w:r>
        <w:rPr>
          <w:rFonts w:ascii="Times New Roman" w:hAnsi="Times New Roman" w:cs="Times New Roman"/>
        </w:rPr>
        <w:t xml:space="preserve">precipitation totals </w:t>
      </w:r>
      <w:r w:rsidR="00D223CD">
        <w:rPr>
          <w:rFonts w:ascii="Times New Roman" w:hAnsi="Times New Roman" w:cs="Times New Roman"/>
        </w:rPr>
        <w:t>were</w:t>
      </w:r>
      <w:r>
        <w:rPr>
          <w:rFonts w:ascii="Times New Roman" w:hAnsi="Times New Roman" w:cs="Times New Roman"/>
        </w:rPr>
        <w:t xml:space="preserve"> </w:t>
      </w:r>
      <w:r w:rsidR="00D223CD">
        <w:rPr>
          <w:rFonts w:ascii="Times New Roman" w:hAnsi="Times New Roman" w:cs="Times New Roman"/>
        </w:rPr>
        <w:t>significantly positively related</w:t>
      </w:r>
      <w:r>
        <w:rPr>
          <w:rFonts w:ascii="Times New Roman" w:hAnsi="Times New Roman" w:cs="Times New Roman"/>
        </w:rPr>
        <w:t xml:space="preserve"> (p&lt;0.001).</w:t>
      </w:r>
      <w:r w:rsidR="00D223CD">
        <w:rPr>
          <w:rFonts w:ascii="Times New Roman" w:hAnsi="Times New Roman" w:cs="Times New Roman"/>
        </w:rPr>
        <w:t xml:space="preserve"> </w:t>
      </w:r>
      <w:r w:rsidRPr="00537806">
        <w:rPr>
          <w:rFonts w:ascii="Times New Roman" w:hAnsi="Times New Roman" w:cs="Times New Roman"/>
        </w:rPr>
        <w:t>Recent work</w:t>
      </w:r>
      <w:r>
        <w:rPr>
          <w:rFonts w:ascii="Times New Roman" w:hAnsi="Times New Roman" w:cs="Times New Roman"/>
        </w:rPr>
        <w:t xml:space="preserve"> on the </w:t>
      </w:r>
      <w:proofErr w:type="spellStart"/>
      <w:r>
        <w:rPr>
          <w:rFonts w:ascii="Times New Roman" w:hAnsi="Times New Roman" w:cs="Times New Roman"/>
        </w:rPr>
        <w:t>WEPAi</w:t>
      </w:r>
      <w:proofErr w:type="spellEnd"/>
      <w:r w:rsidRPr="00537806">
        <w:rPr>
          <w:rFonts w:ascii="Times New Roman" w:hAnsi="Times New Roman" w:cs="Times New Roman"/>
        </w:rPr>
        <w:t xml:space="preserve"> by </w:t>
      </w:r>
      <w:proofErr w:type="spellStart"/>
      <w:r w:rsidRPr="00537806">
        <w:rPr>
          <w:rFonts w:ascii="Times New Roman" w:hAnsi="Times New Roman" w:cs="Times New Roman"/>
        </w:rPr>
        <w:t>Jalón</w:t>
      </w:r>
      <w:proofErr w:type="spellEnd"/>
      <w:r w:rsidRPr="00537806">
        <w:rPr>
          <w:rFonts w:ascii="Times New Roman" w:hAnsi="Times New Roman" w:cs="Times New Roman"/>
        </w:rPr>
        <w:t xml:space="preserve">-Rojas and </w:t>
      </w:r>
      <w:proofErr w:type="spellStart"/>
      <w:r w:rsidRPr="00537806">
        <w:rPr>
          <w:rFonts w:ascii="Times New Roman" w:hAnsi="Times New Roman" w:cs="Times New Roman"/>
        </w:rPr>
        <w:t>Castelle</w:t>
      </w:r>
      <w:proofErr w:type="spellEnd"/>
      <w:r w:rsidRPr="00537806">
        <w:rPr>
          <w:rFonts w:ascii="Times New Roman" w:hAnsi="Times New Roman" w:cs="Times New Roman"/>
        </w:rPr>
        <w:t xml:space="preserve"> </w:t>
      </w:r>
      <w:r w:rsidR="00A67E21">
        <w:rPr>
          <w:rFonts w:ascii="Times New Roman" w:hAnsi="Times New Roman" w:cs="Times New Roman"/>
        </w:rPr>
        <w:fldChar w:fldCharType="begin"/>
      </w:r>
      <w:r w:rsidR="008F194C">
        <w:rPr>
          <w:rFonts w:ascii="Times New Roman" w:hAnsi="Times New Roman" w:cs="Times New Roman"/>
        </w:rPr>
        <w:instrText xml:space="preserve"> ADDIN EN.CITE &lt;EndNote&gt;&lt;Cite ExcludeAuth="1"&gt;&lt;Author&gt;Jalón-Rojas&lt;/Author&gt;&lt;Year&gt;2021&lt;/Year&gt;&lt;RecNum&gt;2586&lt;/RecNum&gt;&lt;DisplayText&gt;(2021)&lt;/DisplayText&gt;&lt;record&gt;&lt;rec-number&gt;2586&lt;/rec-number&gt;&lt;foreign-keys&gt;&lt;key app="EN" db-id="5zavd522ssrvr2eraaw5pexfp0dfxfzv55te" timestamp="1725869563"&gt;2586&lt;/key&gt;&lt;/foreign-keys&gt;&lt;ref-type name="Journal Article"&gt;17&lt;/ref-type&gt;&lt;contributors&gt;&lt;authors&gt;&lt;author&gt;Jalón-Rojas, I.&lt;/author&gt;&lt;author&gt;Castelle, B.&lt;/author&gt;&lt;/authors&gt;&lt;/contributors&gt;&lt;titles&gt;&lt;title&gt;Climate Control of Multidecadal Variability in River Discharge and Precipitation in Western Europe&lt;/title&gt;&lt;secondary-title&gt;Water&lt;/secondary-title&gt;&lt;/titles&gt;&lt;periodical&gt;&lt;full-title&gt;Water&lt;/full-title&gt;&lt;/periodical&gt;&lt;pages&gt;257&lt;/pages&gt;&lt;volume&gt;13&lt;/volume&gt;&lt;number&gt;3&lt;/number&gt;&lt;dates&gt;&lt;year&gt;2021&lt;/year&gt;&lt;pub-dates&gt;&lt;date&gt;Feb&lt;/date&gt;&lt;/pub-dates&gt;&lt;/dates&gt;&lt;accession-num&gt;WOS:000615639000001&lt;/accession-num&gt;&lt;urls&gt;&lt;related-urls&gt;&lt;url&gt;&lt;style face="underline" font="default" size="100%"&gt;&amp;lt;Go to ISI&amp;gt;://WOS:000615639000001&lt;/style&gt;&lt;/url&gt;&lt;url&gt;https://mdpi-res.com/d_attachment/water/water-13-00257/article_deploy/water-13-00257.pdf?version=1611242038&lt;/url&gt;&lt;/related-urls&gt;&lt;/urls&gt;&lt;custom7&gt;257&lt;/custom7&gt;&lt;electronic-resource-num&gt;10.3390/w13030257&lt;/electronic-resource-num&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(2021)</w:t>
      </w:r>
      <w:r w:rsidR="00A67E21">
        <w:rPr>
          <w:rFonts w:ascii="Times New Roman" w:hAnsi="Times New Roman" w:cs="Times New Roman"/>
        </w:rPr>
        <w:fldChar w:fldCharType="end"/>
      </w:r>
      <w:r w:rsidRPr="00537806">
        <w:rPr>
          <w:rFonts w:ascii="Times New Roman" w:hAnsi="Times New Roman" w:cs="Times New Roman"/>
        </w:rPr>
        <w:t xml:space="preserve"> has shown that in winter months</w:t>
      </w:r>
      <w:r w:rsidR="00836664">
        <w:rPr>
          <w:rFonts w:ascii="Times New Roman" w:hAnsi="Times New Roman" w:cs="Times New Roman"/>
        </w:rPr>
        <w:t>,</w:t>
      </w:r>
      <w:r w:rsidRPr="00537806">
        <w:rPr>
          <w:rFonts w:ascii="Times New Roman" w:hAnsi="Times New Roman" w:cs="Times New Roman"/>
        </w:rPr>
        <w:t xml:space="preserve"> the positive phase of </w:t>
      </w:r>
      <w:proofErr w:type="spellStart"/>
      <w:r w:rsidRPr="00537806">
        <w:rPr>
          <w:rFonts w:ascii="Times New Roman" w:hAnsi="Times New Roman" w:cs="Times New Roman"/>
        </w:rPr>
        <w:t>WEPAi</w:t>
      </w:r>
      <w:proofErr w:type="spellEnd"/>
      <w:r w:rsidRPr="00537806">
        <w:rPr>
          <w:rFonts w:ascii="Times New Roman" w:hAnsi="Times New Roman" w:cs="Times New Roman"/>
        </w:rPr>
        <w:t xml:space="preserve"> reflects an intensification of the Icelandic-Low/Azores-High dipole, causing increased precipitation in western Europe. This is a similar trend to that exhibited by the </w:t>
      </w:r>
      <w:proofErr w:type="spellStart"/>
      <w:r w:rsidRPr="00537806">
        <w:rPr>
          <w:rFonts w:ascii="Times New Roman" w:hAnsi="Times New Roman" w:cs="Times New Roman"/>
        </w:rPr>
        <w:t>NAOi</w:t>
      </w:r>
      <w:proofErr w:type="spellEnd"/>
      <w:r w:rsidRPr="00537806">
        <w:rPr>
          <w:rFonts w:ascii="Times New Roman" w:hAnsi="Times New Roman" w:cs="Times New Roman"/>
        </w:rPr>
        <w:t xml:space="preserve">, with increasing precipitation generally associated with a more positive </w:t>
      </w:r>
      <w:proofErr w:type="spellStart"/>
      <w:r w:rsidRPr="00537806">
        <w:rPr>
          <w:rFonts w:ascii="Times New Roman" w:hAnsi="Times New Roman" w:cs="Times New Roman"/>
        </w:rPr>
        <w:t>NAOi</w:t>
      </w:r>
      <w:proofErr w:type="spellEnd"/>
      <w:r w:rsidRPr="00537806">
        <w:rPr>
          <w:rFonts w:ascii="Times New Roman" w:hAnsi="Times New Roman" w:cs="Times New Roman"/>
        </w:rPr>
        <w:t>.</w:t>
      </w:r>
      <w:r w:rsidR="00D223CD">
        <w:rPr>
          <w:rFonts w:ascii="Times New Roman" w:hAnsi="Times New Roman" w:cs="Times New Roman"/>
        </w:rPr>
        <w:t xml:space="preserve"> However, the difference in the seasonal response of precipitation to the </w:t>
      </w:r>
      <w:proofErr w:type="spellStart"/>
      <w:r w:rsidR="00D223CD">
        <w:rPr>
          <w:rFonts w:ascii="Times New Roman" w:hAnsi="Times New Roman" w:cs="Times New Roman"/>
        </w:rPr>
        <w:t>NAOi</w:t>
      </w:r>
      <w:proofErr w:type="spellEnd"/>
      <w:r w:rsidR="00D223CD">
        <w:rPr>
          <w:rFonts w:ascii="Times New Roman" w:hAnsi="Times New Roman" w:cs="Times New Roman"/>
        </w:rPr>
        <w:t xml:space="preserve"> is not apparent with the </w:t>
      </w:r>
      <w:proofErr w:type="spellStart"/>
      <w:r w:rsidR="00D223CD">
        <w:rPr>
          <w:rFonts w:ascii="Times New Roman" w:hAnsi="Times New Roman" w:cs="Times New Roman"/>
        </w:rPr>
        <w:t>WEPAi</w:t>
      </w:r>
      <w:proofErr w:type="spellEnd"/>
      <w:r w:rsidR="00D223CD">
        <w:rPr>
          <w:rFonts w:ascii="Times New Roman" w:hAnsi="Times New Roman" w:cs="Times New Roman"/>
        </w:rPr>
        <w:t>. In summer months</w:t>
      </w:r>
      <w:r w:rsidR="005E1ABB">
        <w:rPr>
          <w:rFonts w:ascii="Times New Roman" w:hAnsi="Times New Roman" w:cs="Times New Roman"/>
        </w:rPr>
        <w:t>,</w:t>
      </w:r>
      <w:r w:rsidR="00D223CD">
        <w:rPr>
          <w:rFonts w:ascii="Times New Roman" w:hAnsi="Times New Roman" w:cs="Times New Roman"/>
        </w:rPr>
        <w:t xml:space="preserve"> a more positive </w:t>
      </w:r>
      <w:proofErr w:type="spellStart"/>
      <w:r w:rsidR="00D223CD">
        <w:rPr>
          <w:rFonts w:ascii="Times New Roman" w:hAnsi="Times New Roman" w:cs="Times New Roman"/>
        </w:rPr>
        <w:t>WEPAi</w:t>
      </w:r>
      <w:proofErr w:type="spellEnd"/>
      <w:r w:rsidR="00D223CD">
        <w:rPr>
          <w:rFonts w:ascii="Times New Roman" w:hAnsi="Times New Roman" w:cs="Times New Roman"/>
        </w:rPr>
        <w:t xml:space="preserve"> </w:t>
      </w:r>
      <w:r w:rsidRPr="00537806">
        <w:rPr>
          <w:rFonts w:ascii="Times New Roman" w:hAnsi="Times New Roman" w:cs="Times New Roman"/>
        </w:rPr>
        <w:t xml:space="preserve">continues to be reflected by wetter weather </w:t>
      </w:r>
      <w:r w:rsidRPr="00370A81">
        <w:rPr>
          <w:rFonts w:ascii="Times New Roman" w:hAnsi="Times New Roman" w:cs="Times New Roman"/>
        </w:rPr>
        <w:t>(</w:t>
      </w:r>
      <w:proofErr w:type="spellStart"/>
      <w:r w:rsidRPr="00370A81">
        <w:rPr>
          <w:rFonts w:ascii="Times New Roman" w:hAnsi="Times New Roman" w:cs="Times New Roman"/>
        </w:rPr>
        <w:t>Castelle</w:t>
      </w:r>
      <w:proofErr w:type="spellEnd"/>
      <w:r w:rsidRPr="00370A81">
        <w:rPr>
          <w:rFonts w:ascii="Times New Roman" w:hAnsi="Times New Roman" w:cs="Times New Roman"/>
        </w:rPr>
        <w:t xml:space="preserve"> pers. comm.).</w:t>
      </w:r>
      <w:r w:rsidR="00D223CD">
        <w:rPr>
          <w:rFonts w:ascii="Times New Roman" w:hAnsi="Times New Roman" w:cs="Times New Roman"/>
        </w:rPr>
        <w:t xml:space="preserve"> This </w:t>
      </w:r>
      <w:r w:rsidR="00F24626">
        <w:rPr>
          <w:rFonts w:ascii="Times New Roman" w:hAnsi="Times New Roman" w:cs="Times New Roman"/>
        </w:rPr>
        <w:t>would</w:t>
      </w:r>
      <w:r w:rsidR="00D223CD">
        <w:rPr>
          <w:rFonts w:ascii="Times New Roman" w:hAnsi="Times New Roman" w:cs="Times New Roman"/>
        </w:rPr>
        <w:t xml:space="preserve"> explain why the annual </w:t>
      </w:r>
      <w:proofErr w:type="spellStart"/>
      <w:r w:rsidR="00D223CD">
        <w:rPr>
          <w:rFonts w:ascii="Times New Roman" w:hAnsi="Times New Roman" w:cs="Times New Roman"/>
        </w:rPr>
        <w:t>WEPAi</w:t>
      </w:r>
      <w:proofErr w:type="spellEnd"/>
      <w:r w:rsidR="00D223CD">
        <w:rPr>
          <w:rFonts w:ascii="Times New Roman" w:hAnsi="Times New Roman" w:cs="Times New Roman"/>
        </w:rPr>
        <w:t xml:space="preserve"> was much more strongly related to the total annual precipitation totals</w:t>
      </w:r>
      <w:r w:rsidR="00F24626">
        <w:rPr>
          <w:rFonts w:ascii="Times New Roman" w:hAnsi="Times New Roman" w:cs="Times New Roman"/>
        </w:rPr>
        <w:t xml:space="preserve"> than the </w:t>
      </w:r>
      <w:proofErr w:type="spellStart"/>
      <w:r w:rsidR="00F24626">
        <w:rPr>
          <w:rFonts w:ascii="Times New Roman" w:hAnsi="Times New Roman" w:cs="Times New Roman"/>
        </w:rPr>
        <w:t>NAOi</w:t>
      </w:r>
      <w:proofErr w:type="spellEnd"/>
      <w:r w:rsidR="00D223CD">
        <w:rPr>
          <w:rFonts w:ascii="Times New Roman" w:hAnsi="Times New Roman" w:cs="Times New Roman"/>
        </w:rPr>
        <w:t xml:space="preserve">. When examining the seasonal relationships of weather and </w:t>
      </w:r>
      <w:proofErr w:type="spellStart"/>
      <w:r w:rsidR="00D223CD">
        <w:rPr>
          <w:rFonts w:ascii="Times New Roman" w:hAnsi="Times New Roman" w:cs="Times New Roman"/>
        </w:rPr>
        <w:t>WEPAi</w:t>
      </w:r>
      <w:proofErr w:type="spellEnd"/>
      <w:r w:rsidR="00D223CD">
        <w:rPr>
          <w:rFonts w:ascii="Times New Roman" w:hAnsi="Times New Roman" w:cs="Times New Roman"/>
        </w:rPr>
        <w:t xml:space="preserve"> this was further confirmed </w:t>
      </w:r>
      <w:r w:rsidR="00F24626">
        <w:rPr>
          <w:rFonts w:ascii="Times New Roman" w:hAnsi="Times New Roman" w:cs="Times New Roman"/>
        </w:rPr>
        <w:t>by</w:t>
      </w:r>
      <w:r w:rsidR="00D223CD">
        <w:rPr>
          <w:rFonts w:ascii="Times New Roman" w:hAnsi="Times New Roman" w:cs="Times New Roman"/>
        </w:rPr>
        <w:t xml:space="preserve"> strongly significant positive relationships between total monthly precipitation in both the summer and winter months</w:t>
      </w:r>
      <w:r w:rsidR="00F24626">
        <w:rPr>
          <w:rFonts w:ascii="Times New Roman" w:hAnsi="Times New Roman" w:cs="Times New Roman"/>
        </w:rPr>
        <w:t xml:space="preserve"> (Figure 3)</w:t>
      </w:r>
      <w:r w:rsidR="00D223CD">
        <w:rPr>
          <w:rFonts w:ascii="Times New Roman" w:hAnsi="Times New Roman" w:cs="Times New Roman"/>
        </w:rPr>
        <w:t>. Interestingly</w:t>
      </w:r>
      <w:r w:rsidR="005E1ABB">
        <w:rPr>
          <w:rFonts w:ascii="Times New Roman" w:hAnsi="Times New Roman" w:cs="Times New Roman"/>
        </w:rPr>
        <w:t>,</w:t>
      </w:r>
      <w:r w:rsidR="00D223CD">
        <w:rPr>
          <w:rFonts w:ascii="Times New Roman" w:hAnsi="Times New Roman" w:cs="Times New Roman"/>
        </w:rPr>
        <w:t xml:space="preserve"> </w:t>
      </w:r>
      <w:r w:rsidR="00A72220">
        <w:rPr>
          <w:rFonts w:ascii="Times New Roman" w:hAnsi="Times New Roman" w:cs="Times New Roman"/>
        </w:rPr>
        <w:t xml:space="preserve">strongly significant seasonal relationships (p&lt;0.01) were also present for average air temperature. However, unlike for precipitation these relationships were different, with increasing </w:t>
      </w:r>
      <w:proofErr w:type="spellStart"/>
      <w:r w:rsidR="00A72220">
        <w:rPr>
          <w:rFonts w:ascii="Times New Roman" w:hAnsi="Times New Roman" w:cs="Times New Roman"/>
        </w:rPr>
        <w:lastRenderedPageBreak/>
        <w:t>WEPAi</w:t>
      </w:r>
      <w:proofErr w:type="spellEnd"/>
      <w:r w:rsidR="00A72220">
        <w:rPr>
          <w:rFonts w:ascii="Times New Roman" w:hAnsi="Times New Roman" w:cs="Times New Roman"/>
        </w:rPr>
        <w:t xml:space="preserve"> associated with increasing air temperature in the winter and decreasing air temperature in the summer</w:t>
      </w:r>
      <w:r w:rsidR="00F24626">
        <w:rPr>
          <w:rFonts w:ascii="Times New Roman" w:hAnsi="Times New Roman" w:cs="Times New Roman"/>
        </w:rPr>
        <w:t xml:space="preserve"> (Figure 3)</w:t>
      </w:r>
      <w:r w:rsidR="00A72220">
        <w:rPr>
          <w:rFonts w:ascii="Times New Roman" w:hAnsi="Times New Roman" w:cs="Times New Roman"/>
        </w:rPr>
        <w:t xml:space="preserve">. These divergent trends would explain why the annual timescale analysis </w:t>
      </w:r>
      <w:r w:rsidR="00F24626">
        <w:rPr>
          <w:rFonts w:ascii="Times New Roman" w:hAnsi="Times New Roman" w:cs="Times New Roman"/>
        </w:rPr>
        <w:t xml:space="preserve">of air temperature </w:t>
      </w:r>
      <w:r w:rsidR="00A72220">
        <w:rPr>
          <w:rFonts w:ascii="Times New Roman" w:hAnsi="Times New Roman" w:cs="Times New Roman"/>
        </w:rPr>
        <w:t>was non-significant.</w:t>
      </w:r>
    </w:p>
    <w:p w14:paraId="3515B096" w14:textId="77777777" w:rsidR="00537806" w:rsidRDefault="00537806" w:rsidP="001A1BAE">
      <w:pPr>
        <w:jc w:val="both"/>
        <w:rPr>
          <w:rFonts w:ascii="Times New Roman" w:hAnsi="Times New Roman" w:cs="Times New Roman"/>
        </w:rPr>
      </w:pPr>
    </w:p>
    <w:p w14:paraId="39315CFC" w14:textId="07ECAD15" w:rsidR="00CE0318" w:rsidRPr="00CE0318" w:rsidRDefault="00CE0318" w:rsidP="00CE0318">
      <w:pPr>
        <w:pStyle w:val="ListParagraph"/>
        <w:numPr>
          <w:ilvl w:val="1"/>
          <w:numId w:val="1"/>
        </w:numPr>
        <w:jc w:val="both"/>
        <w:rPr>
          <w:rFonts w:ascii="Times New Roman" w:hAnsi="Times New Roman" w:cs="Times New Roman"/>
        </w:rPr>
      </w:pPr>
      <w:r w:rsidRPr="00CE0318">
        <w:rPr>
          <w:rFonts w:ascii="Times New Roman" w:hAnsi="Times New Roman" w:cs="Times New Roman"/>
        </w:rPr>
        <w:t xml:space="preserve">Seasonal effects of the </w:t>
      </w:r>
      <w:proofErr w:type="spellStart"/>
      <w:r w:rsidRPr="00CE0318">
        <w:rPr>
          <w:rFonts w:ascii="Times New Roman" w:hAnsi="Times New Roman" w:cs="Times New Roman"/>
        </w:rPr>
        <w:t>NAOi</w:t>
      </w:r>
      <w:proofErr w:type="spellEnd"/>
      <w:r w:rsidRPr="00CE0318">
        <w:rPr>
          <w:rFonts w:ascii="Times New Roman" w:hAnsi="Times New Roman" w:cs="Times New Roman"/>
        </w:rPr>
        <w:t xml:space="preserve"> on FWM SSC</w:t>
      </w:r>
    </w:p>
    <w:p w14:paraId="0277B600" w14:textId="2FB7C288" w:rsidR="006E5ED2" w:rsidRDefault="00CE0318" w:rsidP="006E5ED2">
      <w:pPr>
        <w:jc w:val="both"/>
        <w:rPr>
          <w:rFonts w:ascii="Times New Roman" w:hAnsi="Times New Roman" w:cs="Times New Roman"/>
        </w:rPr>
      </w:pPr>
      <w:r w:rsidRPr="00CE0318">
        <w:rPr>
          <w:rFonts w:ascii="Times New Roman" w:hAnsi="Times New Roman" w:cs="Times New Roman"/>
        </w:rPr>
        <w:t>In the winter</w:t>
      </w:r>
      <w:r w:rsidR="0042287E">
        <w:rPr>
          <w:rFonts w:ascii="Times New Roman" w:hAnsi="Times New Roman" w:cs="Times New Roman"/>
        </w:rPr>
        <w:t xml:space="preserve"> months</w:t>
      </w:r>
      <w:r w:rsidRPr="00CE0318">
        <w:rPr>
          <w:rFonts w:ascii="Times New Roman" w:hAnsi="Times New Roman" w:cs="Times New Roman"/>
        </w:rPr>
        <w:t xml:space="preserve">, field scale catchment FWM SSCs ranged between </w:t>
      </w:r>
      <w:r w:rsidR="00340D89">
        <w:rPr>
          <w:rFonts w:ascii="Times New Roman" w:hAnsi="Times New Roman" w:cs="Times New Roman"/>
        </w:rPr>
        <w:t>1</w:t>
      </w:r>
      <w:r w:rsidRPr="00CE0318">
        <w:rPr>
          <w:rFonts w:ascii="Times New Roman" w:hAnsi="Times New Roman" w:cs="Times New Roman"/>
        </w:rPr>
        <w:t xml:space="preserve"> and 44 mg l</w:t>
      </w:r>
      <w:r w:rsidRPr="0042287E">
        <w:rPr>
          <w:rFonts w:ascii="Times New Roman" w:hAnsi="Times New Roman" w:cs="Times New Roman"/>
          <w:vertAlign w:val="superscript"/>
        </w:rPr>
        <w:t>-1</w:t>
      </w:r>
      <w:r w:rsidRPr="00CE0318">
        <w:rPr>
          <w:rFonts w:ascii="Times New Roman" w:hAnsi="Times New Roman" w:cs="Times New Roman"/>
        </w:rPr>
        <w:t xml:space="preserve"> from the permanent grassland and </w:t>
      </w:r>
      <w:r w:rsidR="00340D89">
        <w:rPr>
          <w:rFonts w:ascii="Times New Roman" w:hAnsi="Times New Roman" w:cs="Times New Roman"/>
        </w:rPr>
        <w:t>2</w:t>
      </w:r>
      <w:r w:rsidRPr="00CE0318">
        <w:rPr>
          <w:rFonts w:ascii="Times New Roman" w:hAnsi="Times New Roman" w:cs="Times New Roman"/>
        </w:rPr>
        <w:t xml:space="preserve"> and 1</w:t>
      </w:r>
      <w:r w:rsidR="00340D89">
        <w:rPr>
          <w:rFonts w:ascii="Times New Roman" w:hAnsi="Times New Roman" w:cs="Times New Roman"/>
        </w:rPr>
        <w:t>309</w:t>
      </w:r>
      <w:r w:rsidRPr="00CE0318">
        <w:rPr>
          <w:rFonts w:ascii="Times New Roman" w:hAnsi="Times New Roman" w:cs="Times New Roman"/>
        </w:rPr>
        <w:t xml:space="preserve"> mg l</w:t>
      </w:r>
      <w:r w:rsidRPr="0042287E">
        <w:rPr>
          <w:rFonts w:ascii="Times New Roman" w:hAnsi="Times New Roman" w:cs="Times New Roman"/>
          <w:vertAlign w:val="superscript"/>
        </w:rPr>
        <w:t>-1</w:t>
      </w:r>
      <w:r w:rsidRPr="00CE0318">
        <w:rPr>
          <w:rFonts w:ascii="Times New Roman" w:hAnsi="Times New Roman" w:cs="Times New Roman"/>
        </w:rPr>
        <w:t xml:space="preserve"> from the arable conversion </w:t>
      </w:r>
      <w:r w:rsidR="002A64BE">
        <w:rPr>
          <w:rFonts w:ascii="Times New Roman" w:hAnsi="Times New Roman" w:cs="Times New Roman"/>
        </w:rPr>
        <w:t>field</w:t>
      </w:r>
      <w:r w:rsidR="00836664">
        <w:rPr>
          <w:rFonts w:ascii="Times New Roman" w:hAnsi="Times New Roman" w:cs="Times New Roman"/>
        </w:rPr>
        <w:t xml:space="preserve"> (</w:t>
      </w:r>
      <w:r w:rsidR="003A095C">
        <w:rPr>
          <w:rFonts w:ascii="Times New Roman" w:hAnsi="Times New Roman" w:cs="Times New Roman"/>
        </w:rPr>
        <w:t xml:space="preserve">Supplementary </w:t>
      </w:r>
      <w:r w:rsidR="00836664">
        <w:rPr>
          <w:rFonts w:ascii="Times New Roman" w:hAnsi="Times New Roman" w:cs="Times New Roman"/>
        </w:rPr>
        <w:t>Table 1.)</w:t>
      </w:r>
      <w:r w:rsidRPr="00CE0318">
        <w:rPr>
          <w:rFonts w:ascii="Times New Roman" w:hAnsi="Times New Roman" w:cs="Times New Roman"/>
        </w:rPr>
        <w:t xml:space="preserve">. The reduced FWM SSC from the permanent grassland </w:t>
      </w:r>
      <w:r w:rsidR="002A64BE">
        <w:rPr>
          <w:rFonts w:ascii="Times New Roman" w:hAnsi="Times New Roman" w:cs="Times New Roman"/>
        </w:rPr>
        <w:t>field</w:t>
      </w:r>
      <w:r w:rsidRPr="00CE0318">
        <w:rPr>
          <w:rFonts w:ascii="Times New Roman" w:hAnsi="Times New Roman" w:cs="Times New Roman"/>
        </w:rPr>
        <w:t xml:space="preserve"> when compared to the arable catchment was perhaps unsurprising. Permanent grasslands have been traditionally considered </w:t>
      </w:r>
      <w:r w:rsidR="00836664">
        <w:rPr>
          <w:rFonts w:ascii="Times New Roman" w:hAnsi="Times New Roman" w:cs="Times New Roman"/>
        </w:rPr>
        <w:t>less</w:t>
      </w:r>
      <w:r w:rsidRPr="00CE0318">
        <w:rPr>
          <w:rFonts w:ascii="Times New Roman" w:hAnsi="Times New Roman" w:cs="Times New Roman"/>
        </w:rPr>
        <w:t xml:space="preserve"> erosive environments because the type of vegetation found in grassland should prevent significant losses of soil through erosion because the swards intercept raindrop energy, slow overland flow and stabilize the soil structure through increased root density </w:t>
      </w:r>
      <w:r w:rsidR="00A67E21">
        <w:rPr>
          <w:rFonts w:ascii="Times New Roman" w:hAnsi="Times New Roman" w:cs="Times New Roman"/>
        </w:rPr>
        <w:fldChar w:fldCharType="begin"/>
      </w:r>
      <w:r w:rsidR="00A67E21">
        <w:rPr>
          <w:rFonts w:ascii="Times New Roman" w:hAnsi="Times New Roman" w:cs="Times New Roman"/>
        </w:rPr>
        <w:instrText xml:space="preserve"> ADDIN EN.CITE &lt;EndNote&gt;&lt;Cite&gt;&lt;Author&gt;Fullen&lt;/Author&gt;&lt;Year&gt;2006&lt;/Year&gt;&lt;RecNum&gt;2587&lt;/RecNum&gt;&lt;Prefix&gt;e.g. &lt;/Prefix&gt;&lt;DisplayText&gt;(e.g. Fullen&lt;style face="italic"&gt; et al.&lt;/style&gt;, 2006)&lt;/DisplayText&gt;&lt;record&gt;&lt;rec-number&gt;2587&lt;/rec-number&gt;&lt;foreign-keys&gt;&lt;key app="EN" db-id="5zavd522ssrvr2eraaw5pexfp0dfxfzv55te" timestamp="1726657751"&gt;2587&lt;/key&gt;&lt;/foreign-keys&gt;&lt;ref-type name="Journal Article"&gt;17&lt;/ref-type&gt;&lt;contributors&gt;&lt;authors&gt;&lt;author&gt;Fullen, M. A.&lt;/author&gt;&lt;author&gt;Booth, C. A.&lt;/author&gt;&lt;author&gt;Brandsma, R. T.&lt;/author&gt;&lt;/authors&gt;&lt;/contributors&gt;&lt;titles&gt;&lt;title&gt;Long-term effects of grass ley set-aside on erosion rates and soil organic matter on sandy soils in east Shropshire, UK&lt;/title&gt;&lt;secondary-title&gt;Soil &amp;amp; Tillage Research&lt;/secondary-title&gt;&lt;/titles&gt;&lt;periodical&gt;&lt;full-title&gt;Soil &amp;amp; Tillage Research&lt;/full-title&gt;&lt;/periodical&gt;&lt;pages&gt;122-128&lt;/pages&gt;&lt;volume&gt;89&lt;/volume&gt;&lt;number&gt;1&lt;/number&gt;&lt;dates&gt;&lt;year&gt;2006&lt;/year&gt;&lt;pub-dates&gt;&lt;date&gt;Aug&lt;/date&gt;&lt;/pub-dates&gt;&lt;/dates&gt;&lt;isbn&gt;0167-1987&lt;/isbn&gt;&lt;accession-num&gt;WOS:000238087900011&lt;/accession-num&gt;&lt;urls&gt;&lt;related-urls&gt;&lt;url&gt;&amp;lt;Go to ISI&amp;gt;://WOS:000238087900011&lt;/url&gt;&lt;/related-urls&gt;&lt;/urls&gt;&lt;electronic-resource-num&gt;10.1016/j.still.2005.07.003&lt;/electronic-resource-num&gt;&lt;/record&gt;&lt;/Cite&gt;&lt;/EndNote&gt;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(e.g. Fullen</w:t>
      </w:r>
      <w:r w:rsidR="00A67E21" w:rsidRPr="00A67E21">
        <w:rPr>
          <w:rFonts w:ascii="Times New Roman" w:hAnsi="Times New Roman" w:cs="Times New Roman"/>
          <w:i/>
          <w:noProof/>
        </w:rPr>
        <w:t xml:space="preserve"> et al.</w:t>
      </w:r>
      <w:r w:rsidR="00A67E21">
        <w:rPr>
          <w:rFonts w:ascii="Times New Roman" w:hAnsi="Times New Roman" w:cs="Times New Roman"/>
          <w:noProof/>
        </w:rPr>
        <w:t>, 2006)</w:t>
      </w:r>
      <w:r w:rsidR="00A67E21">
        <w:rPr>
          <w:rFonts w:ascii="Times New Roman" w:hAnsi="Times New Roman" w:cs="Times New Roman"/>
        </w:rPr>
        <w:fldChar w:fldCharType="end"/>
      </w:r>
      <w:r w:rsidRPr="00CE0318">
        <w:rPr>
          <w:rFonts w:ascii="Times New Roman" w:hAnsi="Times New Roman" w:cs="Times New Roman"/>
        </w:rPr>
        <w:t xml:space="preserve">. Soils under arable management, however, tend to be subject to far greater erosion </w:t>
      </w:r>
      <w:r w:rsidR="00A67E21">
        <w:rPr>
          <w:rFonts w:ascii="Times New Roman" w:hAnsi="Times New Roman" w:cs="Times New Roman"/>
        </w:rPr>
        <w:fldChar w:fldCharType="begin"/>
      </w:r>
      <w:r w:rsidR="00A67E21">
        <w:rPr>
          <w:rFonts w:ascii="Times New Roman" w:hAnsi="Times New Roman" w:cs="Times New Roman"/>
        </w:rPr>
        <w:instrText xml:space="preserve"> ADDIN EN.CITE &lt;EndNote&gt;&lt;Cite&gt;&lt;Author&gt;Spiers&lt;/Author&gt;&lt;Year&gt;1987&lt;/Year&gt;&lt;RecNum&gt;1127&lt;/RecNum&gt;&lt;DisplayText&gt;(Spiers and Frost, 1987)&lt;/DisplayText&gt;&lt;record&gt;&lt;rec-number&gt;1127&lt;/rec-number&gt;&lt;foreign-keys&gt;&lt;key app="EN" db-id="5zavd522ssrvr2eraaw5pexfp0dfxfzv55te" timestamp="1280823396"&gt;1127&lt;/key&gt;&lt;/foreign-keys&gt;&lt;ref-type name="Journal Article"&gt;17&lt;/ref-type&gt;&lt;contributors&gt;&lt;authors&gt;&lt;author&gt;Spiers, R. B.&lt;/author&gt;&lt;author&gt;Frost, C. A.&lt;/author&gt;&lt;/authors&gt;&lt;/contributors&gt;&lt;auth-address&gt;SPIERS, RB, EDINBURGH SCH AGR,W MAINS RD,EDINBURGH EH9 3JG,MIDLOTHIAN,SCOTLAND.&lt;/auth-address&gt;&lt;titles&gt;&lt;title&gt;Soil water erosion on arable land in the United Kingdom&lt;/title&gt;&lt;secondary-title&gt;Research and Development in Agriculture&lt;/secondary-title&gt;&lt;/titles&gt;&lt;periodical&gt;&lt;full-title&gt;Research and Development in Agriculture&lt;/full-title&gt;&lt;/periodical&gt;&lt;pages&gt;1-11&lt;/pages&gt;&lt;volume&gt;4&lt;/volume&gt;&lt;number&gt;1&lt;/number&gt;&lt;dates&gt;&lt;year&gt;1987&lt;/year&gt;&lt;/dates&gt;&lt;isbn&gt;0264-5467&lt;/isbn&gt;&lt;accession-num&gt;ISI:A1987G941700001&lt;/accession-num&gt;&lt;label&gt;209&lt;/label&gt;&lt;work-type&gt;Review&lt;/work-type&gt;&lt;urls&gt;&lt;related-urls&gt;&lt;url&gt;&amp;lt;Go to ISI&amp;gt;://A1987G941700001&lt;/url&gt;&lt;/related-urls&gt;&lt;/urls&gt;&lt;language&gt;English&lt;/language&gt;&lt;/record&gt;&lt;/Cite&gt;&lt;/EndNote&gt;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(Spiers and Frost, 1987)</w:t>
      </w:r>
      <w:r w:rsidR="00A67E21">
        <w:rPr>
          <w:rFonts w:ascii="Times New Roman" w:hAnsi="Times New Roman" w:cs="Times New Roman"/>
        </w:rPr>
        <w:fldChar w:fldCharType="end"/>
      </w:r>
      <w:r w:rsidRPr="00CE0318">
        <w:rPr>
          <w:rFonts w:ascii="Times New Roman" w:hAnsi="Times New Roman" w:cs="Times New Roman"/>
        </w:rPr>
        <w:t>. Factors such as reduced soil aggregate stability</w:t>
      </w:r>
      <w:r w:rsidR="002A64BE" w:rsidRPr="002A64BE">
        <w:t xml:space="preserve"> </w:t>
      </w:r>
      <w:r w:rsidR="002A64BE" w:rsidRPr="002A64BE">
        <w:rPr>
          <w:rFonts w:ascii="Times New Roman" w:hAnsi="Times New Roman" w:cs="Times New Roman"/>
        </w:rPr>
        <w:t>due to disintegration during tillage and loss of organic matter</w:t>
      </w:r>
      <w:r w:rsidRPr="00CE0318">
        <w:rPr>
          <w:rFonts w:ascii="Times New Roman" w:hAnsi="Times New Roman" w:cs="Times New Roman"/>
        </w:rPr>
        <w:t>, reduced vegetation cover</w:t>
      </w:r>
      <w:r w:rsidR="002A64BE">
        <w:rPr>
          <w:rFonts w:ascii="Times New Roman" w:hAnsi="Times New Roman" w:cs="Times New Roman"/>
        </w:rPr>
        <w:t xml:space="preserve"> over the winter months</w:t>
      </w:r>
      <w:r w:rsidRPr="00CE0318">
        <w:rPr>
          <w:rFonts w:ascii="Times New Roman" w:hAnsi="Times New Roman" w:cs="Times New Roman"/>
        </w:rPr>
        <w:t xml:space="preserve">, and increased soil compaction and concentrated flow pathways through machinery trafficking </w:t>
      </w:r>
      <w:r w:rsidR="002A64BE">
        <w:rPr>
          <w:rFonts w:ascii="Times New Roman" w:hAnsi="Times New Roman" w:cs="Times New Roman"/>
        </w:rPr>
        <w:t xml:space="preserve">along tramlines </w:t>
      </w:r>
      <w:r w:rsidRPr="00CE0318">
        <w:rPr>
          <w:rFonts w:ascii="Times New Roman" w:hAnsi="Times New Roman" w:cs="Times New Roman"/>
        </w:rPr>
        <w:t xml:space="preserve">all lead to elevated soil </w:t>
      </w:r>
      <w:r w:rsidR="002A64BE">
        <w:rPr>
          <w:rFonts w:ascii="Times New Roman" w:hAnsi="Times New Roman" w:cs="Times New Roman"/>
        </w:rPr>
        <w:t>erosion</w:t>
      </w:r>
      <w:r w:rsidRPr="00CE0318">
        <w:rPr>
          <w:rFonts w:ascii="Times New Roman" w:hAnsi="Times New Roman" w:cs="Times New Roman"/>
        </w:rPr>
        <w:t xml:space="preserve"> and surface runoff </w:t>
      </w:r>
      <w:r w:rsidR="00A67E21">
        <w:rPr>
          <w:rFonts w:ascii="Times New Roman" w:hAnsi="Times New Roman" w:cs="Times New Roman"/>
        </w:rPr>
        <w:fldChar w:fldCharType="begin">
          <w:fldData xml:space="preserve">PEVuZE5vdGU+PENpdGU+PEF1dGhvcj5FdmFuczwvQXV0aG9yPjxZZWFyPjIwMTc8L1llYXI+PFJl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</w:fldData>
        </w:fldChar>
      </w:r>
      <w:r w:rsidR="00D1482B">
        <w:rPr>
          <w:rFonts w:ascii="Times New Roman" w:hAnsi="Times New Roman" w:cs="Times New Roman"/>
        </w:rPr>
        <w:instrText xml:space="preserve"> ADDIN EN.CITE </w:instrText>
      </w:r>
      <w:r w:rsidR="00D1482B">
        <w:rPr>
          <w:rFonts w:ascii="Times New Roman" w:hAnsi="Times New Roman" w:cs="Times New Roman"/>
        </w:rPr>
        <w:fldChar w:fldCharType="begin">
          <w:fldData xml:space="preserve">PEVuZE5vdGU+PENpdGU+PEF1dGhvcj5FdmFuczwvQXV0aG9yPjxZZWFyPjIwMTc8L1llYXI+PFJl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</w:fldData>
        </w:fldChar>
      </w:r>
      <w:r w:rsidR="00D1482B">
        <w:rPr>
          <w:rFonts w:ascii="Times New Roman" w:hAnsi="Times New Roman" w:cs="Times New Roman"/>
        </w:rPr>
        <w:instrText xml:space="preserve"> ADDIN EN.CITE.DATA </w:instrText>
      </w:r>
      <w:r w:rsidR="00D1482B">
        <w:rPr>
          <w:rFonts w:ascii="Times New Roman" w:hAnsi="Times New Roman" w:cs="Times New Roman"/>
        </w:rPr>
      </w:r>
      <w:r w:rsidR="00D1482B">
        <w:rPr>
          <w:rFonts w:ascii="Times New Roman" w:hAnsi="Times New Roman" w:cs="Times New Roman"/>
        </w:rPr>
        <w:fldChar w:fldCharType="end"/>
      </w:r>
      <w:r w:rsidR="00A67E21">
        <w:rPr>
          <w:rFonts w:ascii="Times New Roman" w:hAnsi="Times New Roman" w:cs="Times New Roman"/>
        </w:rPr>
      </w:r>
      <w:r w:rsidR="00A67E21">
        <w:rPr>
          <w:rFonts w:ascii="Times New Roman" w:hAnsi="Times New Roman" w:cs="Times New Roman"/>
        </w:rPr>
        <w:fldChar w:fldCharType="separate"/>
      </w:r>
      <w:r w:rsidR="00A67E21">
        <w:rPr>
          <w:rFonts w:ascii="Times New Roman" w:hAnsi="Times New Roman" w:cs="Times New Roman"/>
          <w:noProof/>
        </w:rPr>
        <w:t>(Evans, 2017; Keller</w:t>
      </w:r>
      <w:r w:rsidR="00A67E21" w:rsidRPr="00A67E21">
        <w:rPr>
          <w:rFonts w:ascii="Times New Roman" w:hAnsi="Times New Roman" w:cs="Times New Roman"/>
          <w:i/>
          <w:noProof/>
        </w:rPr>
        <w:t xml:space="preserve"> et al.</w:t>
      </w:r>
      <w:r w:rsidR="00A67E21">
        <w:rPr>
          <w:rFonts w:ascii="Times New Roman" w:hAnsi="Times New Roman" w:cs="Times New Roman"/>
          <w:noProof/>
        </w:rPr>
        <w:t>, 2019; Pulley</w:t>
      </w:r>
      <w:r w:rsidR="00A67E21" w:rsidRPr="00A67E21">
        <w:rPr>
          <w:rFonts w:ascii="Times New Roman" w:hAnsi="Times New Roman" w:cs="Times New Roman"/>
          <w:i/>
          <w:noProof/>
        </w:rPr>
        <w:t xml:space="preserve"> et al.</w:t>
      </w:r>
      <w:r w:rsidR="00A67E21">
        <w:rPr>
          <w:rFonts w:ascii="Times New Roman" w:hAnsi="Times New Roman" w:cs="Times New Roman"/>
          <w:noProof/>
        </w:rPr>
        <w:t>, 2022)</w:t>
      </w:r>
      <w:r w:rsidR="00A67E21">
        <w:rPr>
          <w:rFonts w:ascii="Times New Roman" w:hAnsi="Times New Roman" w:cs="Times New Roman"/>
        </w:rPr>
        <w:fldChar w:fldCharType="end"/>
      </w:r>
      <w:r w:rsidRPr="00CE0318">
        <w:rPr>
          <w:rFonts w:ascii="Times New Roman" w:hAnsi="Times New Roman" w:cs="Times New Roman"/>
        </w:rPr>
        <w:t xml:space="preserve">. It was therefore not unexpected to see </w:t>
      </w:r>
      <w:r w:rsidR="002A64BE">
        <w:rPr>
          <w:rFonts w:ascii="Times New Roman" w:hAnsi="Times New Roman" w:cs="Times New Roman"/>
        </w:rPr>
        <w:t>higher</w:t>
      </w:r>
      <w:r w:rsidRPr="00CE0318">
        <w:rPr>
          <w:rFonts w:ascii="Times New Roman" w:hAnsi="Times New Roman" w:cs="Times New Roman"/>
        </w:rPr>
        <w:t xml:space="preserve"> FWM SSC from the arable catchment compared to the grassland catchment. </w:t>
      </w:r>
      <w:r w:rsidR="002A64BE" w:rsidRPr="002A64BE">
        <w:rPr>
          <w:rFonts w:ascii="Times New Roman" w:hAnsi="Times New Roman" w:cs="Times New Roman"/>
        </w:rPr>
        <w:t>Regardless of the relative sediment losses from the contrasting land covers at field scale</w:t>
      </w:r>
      <w:r w:rsidRPr="00CE0318">
        <w:rPr>
          <w:rFonts w:ascii="Times New Roman" w:hAnsi="Times New Roman" w:cs="Times New Roman"/>
        </w:rPr>
        <w:t xml:space="preserve">, FWM SSC were not found to be significantly (p&gt;0.05) related to </w:t>
      </w:r>
      <w:proofErr w:type="spellStart"/>
      <w:r w:rsidRPr="00CE0318">
        <w:rPr>
          <w:rFonts w:ascii="Times New Roman" w:hAnsi="Times New Roman" w:cs="Times New Roman"/>
        </w:rPr>
        <w:t>NAOi</w:t>
      </w:r>
      <w:proofErr w:type="spellEnd"/>
      <w:r w:rsidRPr="00CE0318">
        <w:rPr>
          <w:rFonts w:ascii="Times New Roman" w:hAnsi="Times New Roman" w:cs="Times New Roman"/>
        </w:rPr>
        <w:t xml:space="preserve">, and no discernible trend was apparent (Figure 4 </w:t>
      </w:r>
      <w:r w:rsidR="00A74930">
        <w:rPr>
          <w:rFonts w:ascii="Times New Roman" w:hAnsi="Times New Roman" w:cs="Times New Roman"/>
        </w:rPr>
        <w:t>a and b</w:t>
      </w:r>
      <w:r w:rsidRPr="00CE0318">
        <w:rPr>
          <w:rFonts w:ascii="Times New Roman" w:hAnsi="Times New Roman" w:cs="Times New Roman"/>
        </w:rPr>
        <w:t xml:space="preserve">). This might be expected from the grassland catchment because although erosion will still occur </w:t>
      </w:r>
      <w:r w:rsidR="00A67E21">
        <w:rPr>
          <w:rFonts w:ascii="Times New Roman" w:hAnsi="Times New Roman" w:cs="Times New Roman"/>
        </w:rPr>
        <w:fldChar w:fldCharType="begin">
          <w:fldData xml:space="preserve">PEVuZE5vdGU+PENpdGU+PEF1dGhvcj5CaWxvdHRhPC9BdXRob3I+PFllYXI+MjAwODwvWWVhcj48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=
</w:fldData>
        </w:fldChar>
      </w:r>
      <w:r w:rsidR="00A67E21">
        <w:rPr>
          <w:rFonts w:ascii="Times New Roman" w:hAnsi="Times New Roman" w:cs="Times New Roman"/>
        </w:rPr>
        <w:instrText xml:space="preserve"> ADDIN EN.CITE </w:instrText>
      </w:r>
      <w:r w:rsidR="00A67E21">
        <w:rPr>
          <w:rFonts w:ascii="Times New Roman" w:hAnsi="Times New Roman" w:cs="Times New Roman"/>
        </w:rPr>
        <w:fldChar w:fldCharType="begin">
          <w:fldData xml:space="preserve">PEVuZE5vdGU+PENpdGU+PEF1dGhvcj5CaWxvdHRhPC9BdXRob3I+PFllYXI+MjAwODwvWWVhcj48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=
</w:fldData>
        </w:fldChar>
      </w:r>
      <w:r w:rsidR="00A67E21">
        <w:rPr>
          <w:rFonts w:ascii="Times New Roman" w:hAnsi="Times New Roman" w:cs="Times New Roman"/>
        </w:rPr>
        <w:instrText xml:space="preserve"> ADDIN EN.CITE.DATA </w:instrText>
      </w:r>
      <w:r w:rsidR="00A67E21">
        <w:rPr>
          <w:rFonts w:ascii="Times New Roman" w:hAnsi="Times New Roman" w:cs="Times New Roman"/>
        </w:rPr>
      </w:r>
      <w:r w:rsidR="00A67E21">
        <w:rPr>
          <w:rFonts w:ascii="Times New Roman" w:hAnsi="Times New Roman" w:cs="Times New Roman"/>
        </w:rPr>
        <w:fldChar w:fldCharType="end"/>
      </w:r>
      <w:r w:rsidR="00A67E21">
        <w:rPr>
          <w:rFonts w:ascii="Times New Roman" w:hAnsi="Times New Roman" w:cs="Times New Roman"/>
        </w:rPr>
      </w:r>
      <w:r w:rsidR="00A67E21">
        <w:rPr>
          <w:rFonts w:ascii="Times New Roman" w:hAnsi="Times New Roman" w:cs="Times New Roman"/>
        </w:rPr>
        <w:fldChar w:fldCharType="separate"/>
      </w:r>
      <w:r w:rsidR="00A67E21">
        <w:rPr>
          <w:rFonts w:ascii="Times New Roman" w:hAnsi="Times New Roman" w:cs="Times New Roman"/>
          <w:noProof/>
        </w:rPr>
        <w:t>(e.g. Bilotta</w:t>
      </w:r>
      <w:r w:rsidR="00A67E21" w:rsidRPr="00A67E21">
        <w:rPr>
          <w:rFonts w:ascii="Times New Roman" w:hAnsi="Times New Roman" w:cs="Times New Roman"/>
          <w:i/>
          <w:noProof/>
        </w:rPr>
        <w:t xml:space="preserve"> et al.</w:t>
      </w:r>
      <w:r w:rsidR="00A67E21">
        <w:rPr>
          <w:rFonts w:ascii="Times New Roman" w:hAnsi="Times New Roman" w:cs="Times New Roman"/>
          <w:noProof/>
        </w:rPr>
        <w:t>, 2008)</w:t>
      </w:r>
      <w:r w:rsidR="00A67E21">
        <w:rPr>
          <w:rFonts w:ascii="Times New Roman" w:hAnsi="Times New Roman" w:cs="Times New Roman"/>
        </w:rPr>
        <w:fldChar w:fldCharType="end"/>
      </w:r>
      <w:r w:rsidRPr="00CE0318">
        <w:rPr>
          <w:rFonts w:ascii="Times New Roman" w:hAnsi="Times New Roman" w:cs="Times New Roman"/>
        </w:rPr>
        <w:t>, the increased levels associated with increased rainfall would only be relatively small</w:t>
      </w:r>
      <w:r w:rsidR="002A64BE" w:rsidRPr="002A64BE">
        <w:t xml:space="preserve"> </w:t>
      </w:r>
      <w:r w:rsidR="002A64BE" w:rsidRPr="002A64BE">
        <w:rPr>
          <w:rFonts w:ascii="Times New Roman" w:hAnsi="Times New Roman" w:cs="Times New Roman"/>
        </w:rPr>
        <w:t>due to the resistance imparted by the permanent grass sward</w:t>
      </w:r>
      <w:r w:rsidR="00A051B3">
        <w:rPr>
          <w:rFonts w:ascii="Times New Roman" w:hAnsi="Times New Roman" w:cs="Times New Roman"/>
        </w:rPr>
        <w:t>.</w:t>
      </w:r>
      <w:r w:rsidRPr="00CE0318">
        <w:rPr>
          <w:rFonts w:ascii="Times New Roman" w:hAnsi="Times New Roman" w:cs="Times New Roman"/>
        </w:rPr>
        <w:t xml:space="preserve"> </w:t>
      </w:r>
      <w:r w:rsidR="00A051B3">
        <w:rPr>
          <w:rFonts w:ascii="Times New Roman" w:hAnsi="Times New Roman" w:cs="Times New Roman"/>
        </w:rPr>
        <w:t>T</w:t>
      </w:r>
      <w:r w:rsidRPr="00CE0318">
        <w:rPr>
          <w:rFonts w:ascii="Times New Roman" w:hAnsi="Times New Roman" w:cs="Times New Roman"/>
        </w:rPr>
        <w:t xml:space="preserve">hese small differences might not be reflected in changes in the monthly </w:t>
      </w:r>
      <w:proofErr w:type="spellStart"/>
      <w:r w:rsidRPr="00CE0318">
        <w:rPr>
          <w:rFonts w:ascii="Times New Roman" w:hAnsi="Times New Roman" w:cs="Times New Roman"/>
        </w:rPr>
        <w:t>NAOi</w:t>
      </w:r>
      <w:proofErr w:type="spellEnd"/>
      <w:r w:rsidRPr="00CE0318">
        <w:rPr>
          <w:rFonts w:ascii="Times New Roman" w:hAnsi="Times New Roman" w:cs="Times New Roman"/>
        </w:rPr>
        <w:t xml:space="preserve"> which have a high degree of variability in terms of precipitation (Figure 3). However, from the arable catchment, with an increased readily mobilizable sediment source potential, any increase in precipitation associated with a more positive </w:t>
      </w:r>
      <w:proofErr w:type="spellStart"/>
      <w:r w:rsidRPr="00CE0318">
        <w:rPr>
          <w:rFonts w:ascii="Times New Roman" w:hAnsi="Times New Roman" w:cs="Times New Roman"/>
        </w:rPr>
        <w:t>NAOi</w:t>
      </w:r>
      <w:proofErr w:type="spellEnd"/>
      <w:r w:rsidRPr="00CE0318">
        <w:rPr>
          <w:rFonts w:ascii="Times New Roman" w:hAnsi="Times New Roman" w:cs="Times New Roman"/>
        </w:rPr>
        <w:t xml:space="preserve">, might be expected to present itself in terms of higher FWM SSC more readily. This was not the case and the FWM SSC from the grassland and arable catchments were significantly positively related (p&lt;0.001) </w:t>
      </w:r>
      <w:r w:rsidR="0015068B">
        <w:rPr>
          <w:rFonts w:ascii="Times New Roman" w:hAnsi="Times New Roman" w:cs="Times New Roman"/>
        </w:rPr>
        <w:t xml:space="preserve">to each other </w:t>
      </w:r>
      <w:r w:rsidRPr="00CE0318">
        <w:rPr>
          <w:rFonts w:ascii="Times New Roman" w:hAnsi="Times New Roman" w:cs="Times New Roman"/>
        </w:rPr>
        <w:t xml:space="preserve">indicating </w:t>
      </w:r>
      <w:r w:rsidR="00657E74">
        <w:rPr>
          <w:rFonts w:ascii="Times New Roman" w:hAnsi="Times New Roman" w:cs="Times New Roman"/>
        </w:rPr>
        <w:t xml:space="preserve">that it was </w:t>
      </w:r>
      <w:r w:rsidRPr="00CE0318">
        <w:rPr>
          <w:rFonts w:ascii="Times New Roman" w:hAnsi="Times New Roman" w:cs="Times New Roman"/>
        </w:rPr>
        <w:t xml:space="preserve">the same factors leading to </w:t>
      </w:r>
      <w:r w:rsidR="0015068B">
        <w:rPr>
          <w:rFonts w:ascii="Times New Roman" w:hAnsi="Times New Roman" w:cs="Times New Roman"/>
        </w:rPr>
        <w:t>changes in FWM</w:t>
      </w:r>
      <w:r w:rsidRPr="00CE0318">
        <w:rPr>
          <w:rFonts w:ascii="Times New Roman" w:hAnsi="Times New Roman" w:cs="Times New Roman"/>
        </w:rPr>
        <w:t xml:space="preserve"> SSC </w:t>
      </w:r>
      <w:r w:rsidR="00657E74">
        <w:rPr>
          <w:rFonts w:ascii="Times New Roman" w:hAnsi="Times New Roman" w:cs="Times New Roman"/>
        </w:rPr>
        <w:t>from</w:t>
      </w:r>
      <w:r w:rsidRPr="00CE0318">
        <w:rPr>
          <w:rFonts w:ascii="Times New Roman" w:hAnsi="Times New Roman" w:cs="Times New Roman"/>
        </w:rPr>
        <w:t xml:space="preserve"> both catchments. </w:t>
      </w:r>
    </w:p>
    <w:p w14:paraId="452F52B4" w14:textId="57D849FB" w:rsidR="00EE24E2" w:rsidRDefault="002A64BE" w:rsidP="006E5ED2">
      <w:pPr>
        <w:jc w:val="both"/>
        <w:rPr>
          <w:rFonts w:ascii="Times New Roman" w:hAnsi="Times New Roman" w:cs="Times New Roman"/>
        </w:rPr>
      </w:pPr>
      <w:r>
        <w:rPr>
          <w:rFonts w:ascii="Times New Roman" w:hAnsi="Times New Roman" w:cs="Times New Roman"/>
        </w:rPr>
        <w:t>At the URTO catchment scale</w:t>
      </w:r>
      <w:r w:rsidR="00076028">
        <w:rPr>
          <w:rFonts w:ascii="Times New Roman" w:hAnsi="Times New Roman" w:cs="Times New Roman"/>
        </w:rPr>
        <w:t>s</w:t>
      </w:r>
      <w:r>
        <w:rPr>
          <w:rFonts w:ascii="Times New Roman" w:hAnsi="Times New Roman" w:cs="Times New Roman"/>
        </w:rPr>
        <w:t>, w</w:t>
      </w:r>
      <w:r w:rsidR="006E5ED2" w:rsidRPr="006E5ED2">
        <w:rPr>
          <w:rFonts w:ascii="Times New Roman" w:hAnsi="Times New Roman" w:cs="Times New Roman"/>
        </w:rPr>
        <w:t xml:space="preserve">inter monthly FWM SSC were generally higher </w:t>
      </w:r>
      <w:r w:rsidR="00076028">
        <w:rPr>
          <w:rFonts w:ascii="Times New Roman" w:hAnsi="Times New Roman" w:cs="Times New Roman"/>
        </w:rPr>
        <w:t xml:space="preserve">than those from the NWFP </w:t>
      </w:r>
      <w:r w:rsidR="006E5ED2" w:rsidRPr="006E5ED2">
        <w:rPr>
          <w:rFonts w:ascii="Times New Roman" w:hAnsi="Times New Roman" w:cs="Times New Roman"/>
        </w:rPr>
        <w:t xml:space="preserve">grassland field scale, but much less than those from the arable field scale catchment. At the small stream scale catchment of Lower </w:t>
      </w:r>
      <w:proofErr w:type="spellStart"/>
      <w:r w:rsidR="006E5ED2" w:rsidRPr="006E5ED2">
        <w:rPr>
          <w:rFonts w:ascii="Times New Roman" w:hAnsi="Times New Roman" w:cs="Times New Roman"/>
        </w:rPr>
        <w:t>Ratcombe</w:t>
      </w:r>
      <w:proofErr w:type="spellEnd"/>
      <w:r w:rsidR="009F2224">
        <w:rPr>
          <w:rFonts w:ascii="Times New Roman" w:hAnsi="Times New Roman" w:cs="Times New Roman"/>
        </w:rPr>
        <w:t>,</w:t>
      </w:r>
      <w:r w:rsidR="006E5ED2" w:rsidRPr="006E5ED2">
        <w:rPr>
          <w:rFonts w:ascii="Times New Roman" w:hAnsi="Times New Roman" w:cs="Times New Roman"/>
        </w:rPr>
        <w:t xml:space="preserve"> FWM SSC ranged between 1 and 167 mg l</w:t>
      </w:r>
      <w:r w:rsidR="006E5ED2" w:rsidRPr="006E5ED2">
        <w:rPr>
          <w:rFonts w:ascii="Times New Roman" w:hAnsi="Times New Roman" w:cs="Times New Roman"/>
          <w:vertAlign w:val="superscript"/>
        </w:rPr>
        <w:t>-1</w:t>
      </w:r>
      <w:r w:rsidR="006E5ED2" w:rsidRPr="006E5ED2">
        <w:rPr>
          <w:rFonts w:ascii="Times New Roman" w:hAnsi="Times New Roman" w:cs="Times New Roman"/>
        </w:rPr>
        <w:t xml:space="preserve">, while at the large river scale catchment of </w:t>
      </w:r>
      <w:proofErr w:type="spellStart"/>
      <w:r w:rsidR="006E5ED2" w:rsidRPr="006E5ED2">
        <w:rPr>
          <w:rFonts w:ascii="Times New Roman" w:hAnsi="Times New Roman" w:cs="Times New Roman"/>
        </w:rPr>
        <w:t>Peckitsford</w:t>
      </w:r>
      <w:proofErr w:type="spellEnd"/>
      <w:r w:rsidR="006E5ED2" w:rsidRPr="006E5ED2">
        <w:rPr>
          <w:rFonts w:ascii="Times New Roman" w:hAnsi="Times New Roman" w:cs="Times New Roman"/>
        </w:rPr>
        <w:t xml:space="preserve"> they were between 9 and 77 mg l</w:t>
      </w:r>
      <w:r w:rsidR="006E5ED2" w:rsidRPr="006E5ED2">
        <w:rPr>
          <w:rFonts w:ascii="Times New Roman" w:hAnsi="Times New Roman" w:cs="Times New Roman"/>
          <w:vertAlign w:val="superscript"/>
        </w:rPr>
        <w:t>-1</w:t>
      </w:r>
      <w:r w:rsidR="006E5ED2" w:rsidRPr="006E5ED2">
        <w:rPr>
          <w:rFonts w:ascii="Times New Roman" w:hAnsi="Times New Roman" w:cs="Times New Roman"/>
        </w:rPr>
        <w:t>. The intermediary nature of these FW</w:t>
      </w:r>
      <w:r w:rsidR="00CD2046">
        <w:rPr>
          <w:rFonts w:ascii="Times New Roman" w:hAnsi="Times New Roman" w:cs="Times New Roman"/>
        </w:rPr>
        <w:t>M</w:t>
      </w:r>
      <w:r w:rsidR="006E5ED2" w:rsidRPr="006E5ED2">
        <w:rPr>
          <w:rFonts w:ascii="Times New Roman" w:hAnsi="Times New Roman" w:cs="Times New Roman"/>
        </w:rPr>
        <w:t xml:space="preserve"> SSC</w:t>
      </w:r>
      <w:r w:rsidR="00CD2046">
        <w:rPr>
          <w:rFonts w:ascii="Times New Roman" w:hAnsi="Times New Roman" w:cs="Times New Roman"/>
        </w:rPr>
        <w:t>s</w:t>
      </w:r>
      <w:r w:rsidR="006E5ED2" w:rsidRPr="006E5ED2">
        <w:rPr>
          <w:rFonts w:ascii="Times New Roman" w:hAnsi="Times New Roman" w:cs="Times New Roman"/>
        </w:rPr>
        <w:t xml:space="preserve"> reflect the mixed nature of the landcover of the two catchments with both arable and grassland contributing areas. The increased FWM SSC in the stream scale catchment</w:t>
      </w:r>
      <w:r w:rsidR="009F2224">
        <w:rPr>
          <w:rFonts w:ascii="Times New Roman" w:hAnsi="Times New Roman" w:cs="Times New Roman"/>
        </w:rPr>
        <w:t>,</w:t>
      </w:r>
      <w:r w:rsidR="006E5ED2" w:rsidRPr="006E5ED2">
        <w:rPr>
          <w:rFonts w:ascii="Times New Roman" w:hAnsi="Times New Roman" w:cs="Times New Roman"/>
        </w:rPr>
        <w:t xml:space="preserve"> when compared to the river scale</w:t>
      </w:r>
      <w:r w:rsidR="009F2224">
        <w:rPr>
          <w:rFonts w:ascii="Times New Roman" w:hAnsi="Times New Roman" w:cs="Times New Roman"/>
        </w:rPr>
        <w:t>,</w:t>
      </w:r>
      <w:r w:rsidR="006E5ED2" w:rsidRPr="006E5ED2">
        <w:rPr>
          <w:rFonts w:ascii="Times New Roman" w:hAnsi="Times New Roman" w:cs="Times New Roman"/>
        </w:rPr>
        <w:t xml:space="preserve"> probably reflect the proportions of arable and grassland within each. In the stream scale catchment</w:t>
      </w:r>
      <w:r w:rsidR="00076028">
        <w:rPr>
          <w:rFonts w:ascii="Times New Roman" w:hAnsi="Times New Roman" w:cs="Times New Roman"/>
        </w:rPr>
        <w:t>,</w:t>
      </w:r>
      <w:r w:rsidR="006E5ED2" w:rsidRPr="006E5ED2">
        <w:rPr>
          <w:rFonts w:ascii="Times New Roman" w:hAnsi="Times New Roman" w:cs="Times New Roman"/>
        </w:rPr>
        <w:t xml:space="preserve"> arable land covered 17.6%, while in the river scale catchment it comprised just 6.5% </w:t>
      </w:r>
      <w:r w:rsidR="00A67E21">
        <w:rPr>
          <w:rFonts w:ascii="Times New Roman" w:hAnsi="Times New Roman" w:cs="Times New Roman"/>
        </w:rPr>
        <w:fldChar w:fldCharType="begin"/>
      </w:r>
      <w:r w:rsidR="008F194C">
        <w:rPr>
          <w:rFonts w:ascii="Times New Roman" w:hAnsi="Times New Roman" w:cs="Times New Roman"/>
        </w:rPr>
        <w:instrText xml:space="preserve"> ADDIN EN.CITE &lt;EndNote&gt;&lt;Cite&gt;&lt;Author&gt;Granger&lt;/Author&gt;&lt;Year&gt;2023&lt;/Year&gt;&lt;RecNum&gt;2590&lt;/RecNum&gt;&lt;DisplayText&gt;(Granger&lt;style face="italic"&gt; et al.&lt;/style&gt;, 2023)&lt;/DisplayText&gt;&lt;record&gt;&lt;rec-number&gt;2590&lt;/rec-number&gt;&lt;foreign-keys&gt;&lt;key app="EN" db-id="5zavd522ssrvr2eraaw5pexfp0dfxfzv55te" timestamp="1726828232"&gt;2590&lt;/key&gt;&lt;/foreign-keys&gt;&lt;ref-type name="Journal Article"&gt;17&lt;/ref-type&gt;&lt;contributors&gt;&lt;authors&gt;&lt;author&gt;Granger, S. J.&lt;/author&gt;&lt;author&gt;Upadhayay, H. R.&lt;/author&gt;&lt;author&gt;Collins, A. L.&lt;/author&gt;&lt;/authors&gt;&lt;/contributors&gt;&lt;titles&gt;&lt;title&gt;Hydro-chemical responses at different scales in a rural catchment, UK, and implications for managing the unintended consequences of agriculture&lt;/title&gt;&lt;secondary-title&gt;Environmental Research&lt;/secondary-title&gt;&lt;/titles&gt;&lt;periodical&gt;&lt;full-title&gt;Environmental Research&lt;/full-title&gt;&lt;abbr-1&gt;Environ. Res.&lt;/abbr-1&gt;&lt;abbr-2&gt;Environ Res&lt;/abbr-2&gt;&lt;/periodical&gt;&lt;pages&gt;115826&lt;/pages&gt;&lt;volume&gt;228&lt;/volume&gt;&lt;dates&gt;&lt;year&gt;2023&lt;/year&gt;&lt;pub-dates&gt;&lt;date&gt;Jul&lt;/date&gt;&lt;/pub-dates&gt;&lt;/dates&gt;&lt;isbn&gt;0013-9351&lt;/isbn&gt;&lt;accession-num&gt;WOS:000980758800001&lt;/accession-num&gt;&lt;urls&gt;&lt;related-urls&gt;&lt;url&gt;&lt;style face="underline" font="default" size="100%"&gt;&amp;lt;Go to ISI&amp;gt;://WOS:000980758800001&lt;/style&gt;&lt;/url&gt;&lt;/related-urls&gt;&lt;/urls&gt;&lt;custom7&gt;115826&lt;/custom7&gt;&lt;electronic-resource-num&gt;10.1016/j.envres.2023.115826&lt;/electronic-resource-num&gt;&lt;/record&gt;&lt;/Cite&gt;&lt;/EndNote&gt;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(Granger</w:t>
      </w:r>
      <w:r w:rsidR="00A67E21" w:rsidRPr="00A67E21">
        <w:rPr>
          <w:rFonts w:ascii="Times New Roman" w:hAnsi="Times New Roman" w:cs="Times New Roman"/>
          <w:i/>
          <w:noProof/>
        </w:rPr>
        <w:t xml:space="preserve"> et al.</w:t>
      </w:r>
      <w:r w:rsidR="00A67E21">
        <w:rPr>
          <w:rFonts w:ascii="Times New Roman" w:hAnsi="Times New Roman" w:cs="Times New Roman"/>
          <w:noProof/>
        </w:rPr>
        <w:t>, 2023)</w:t>
      </w:r>
      <w:r w:rsidR="00A67E21">
        <w:rPr>
          <w:rFonts w:ascii="Times New Roman" w:hAnsi="Times New Roman" w:cs="Times New Roman"/>
        </w:rPr>
        <w:fldChar w:fldCharType="end"/>
      </w:r>
      <w:r w:rsidR="006E5ED2" w:rsidRPr="006E5ED2">
        <w:rPr>
          <w:rFonts w:ascii="Times New Roman" w:hAnsi="Times New Roman" w:cs="Times New Roman"/>
        </w:rPr>
        <w:t>. The relationship</w:t>
      </w:r>
      <w:r w:rsidR="00076028">
        <w:rPr>
          <w:rFonts w:ascii="Times New Roman" w:hAnsi="Times New Roman" w:cs="Times New Roman"/>
        </w:rPr>
        <w:t>s</w:t>
      </w:r>
      <w:r w:rsidR="006E5ED2" w:rsidRPr="006E5ED2">
        <w:rPr>
          <w:rFonts w:ascii="Times New Roman" w:hAnsi="Times New Roman" w:cs="Times New Roman"/>
        </w:rPr>
        <w:t xml:space="preserve"> between FWM SSCs and </w:t>
      </w:r>
      <w:proofErr w:type="spellStart"/>
      <w:r w:rsidR="006E5ED2" w:rsidRPr="006E5ED2">
        <w:rPr>
          <w:rFonts w:ascii="Times New Roman" w:hAnsi="Times New Roman" w:cs="Times New Roman"/>
        </w:rPr>
        <w:t>NAOi</w:t>
      </w:r>
      <w:proofErr w:type="spellEnd"/>
      <w:r w:rsidR="006E5ED2" w:rsidRPr="006E5ED2">
        <w:rPr>
          <w:rFonts w:ascii="Times New Roman" w:hAnsi="Times New Roman" w:cs="Times New Roman"/>
        </w:rPr>
        <w:t xml:space="preserve"> </w:t>
      </w:r>
      <w:r w:rsidR="00076028">
        <w:rPr>
          <w:rFonts w:ascii="Times New Roman" w:hAnsi="Times New Roman" w:cs="Times New Roman"/>
        </w:rPr>
        <w:t xml:space="preserve">at these landscape scales </w:t>
      </w:r>
      <w:r w:rsidR="006E5ED2" w:rsidRPr="006E5ED2">
        <w:rPr>
          <w:rFonts w:ascii="Times New Roman" w:hAnsi="Times New Roman" w:cs="Times New Roman"/>
        </w:rPr>
        <w:t xml:space="preserve">were also found to be non-significant, although the change in scale from field to stream/river catchment does seem to present a stronger trend. The trends in the larger catchments indicated that </w:t>
      </w:r>
      <w:r w:rsidR="009F2224">
        <w:rPr>
          <w:rFonts w:ascii="Times New Roman" w:hAnsi="Times New Roman" w:cs="Times New Roman"/>
        </w:rPr>
        <w:t>with</w:t>
      </w:r>
      <w:r w:rsidR="006E5ED2" w:rsidRPr="006E5ED2">
        <w:rPr>
          <w:rFonts w:ascii="Times New Roman" w:hAnsi="Times New Roman" w:cs="Times New Roman"/>
        </w:rPr>
        <w:t xml:space="preserve"> a more positive </w:t>
      </w:r>
      <w:proofErr w:type="spellStart"/>
      <w:r w:rsidR="006E5ED2" w:rsidRPr="006E5ED2">
        <w:rPr>
          <w:rFonts w:ascii="Times New Roman" w:hAnsi="Times New Roman" w:cs="Times New Roman"/>
        </w:rPr>
        <w:t>NAOi</w:t>
      </w:r>
      <w:proofErr w:type="spellEnd"/>
      <w:r w:rsidR="006E5ED2" w:rsidRPr="006E5ED2">
        <w:rPr>
          <w:rFonts w:ascii="Times New Roman" w:hAnsi="Times New Roman" w:cs="Times New Roman"/>
        </w:rPr>
        <w:t>, the FWM SSCs were increased</w:t>
      </w:r>
      <w:r w:rsidR="009A291A">
        <w:rPr>
          <w:rFonts w:ascii="Times New Roman" w:hAnsi="Times New Roman" w:cs="Times New Roman"/>
        </w:rPr>
        <w:t xml:space="preserve"> (Figure 4 </w:t>
      </w:r>
      <w:r w:rsidR="00A74930">
        <w:rPr>
          <w:rFonts w:ascii="Times New Roman" w:hAnsi="Times New Roman" w:cs="Times New Roman"/>
        </w:rPr>
        <w:t>c and d</w:t>
      </w:r>
      <w:r w:rsidR="009A291A">
        <w:rPr>
          <w:rFonts w:ascii="Times New Roman" w:hAnsi="Times New Roman" w:cs="Times New Roman"/>
        </w:rPr>
        <w:t>)</w:t>
      </w:r>
      <w:r w:rsidR="006E5ED2" w:rsidRPr="006E5ED2">
        <w:rPr>
          <w:rFonts w:ascii="Times New Roman" w:hAnsi="Times New Roman" w:cs="Times New Roman"/>
        </w:rPr>
        <w:t xml:space="preserve">, which would </w:t>
      </w:r>
      <w:r w:rsidR="009A291A">
        <w:rPr>
          <w:rFonts w:ascii="Times New Roman" w:hAnsi="Times New Roman" w:cs="Times New Roman"/>
        </w:rPr>
        <w:t>correspond</w:t>
      </w:r>
      <w:r w:rsidR="006E5ED2" w:rsidRPr="006E5ED2">
        <w:rPr>
          <w:rFonts w:ascii="Times New Roman" w:hAnsi="Times New Roman" w:cs="Times New Roman"/>
        </w:rPr>
        <w:t xml:space="preserve"> with the expected trend of more precipitation when the </w:t>
      </w:r>
      <w:proofErr w:type="spellStart"/>
      <w:r w:rsidR="006E5ED2" w:rsidRPr="006E5ED2">
        <w:rPr>
          <w:rFonts w:ascii="Times New Roman" w:hAnsi="Times New Roman" w:cs="Times New Roman"/>
        </w:rPr>
        <w:t>NAOi</w:t>
      </w:r>
      <w:proofErr w:type="spellEnd"/>
      <w:r w:rsidR="006E5ED2" w:rsidRPr="006E5ED2">
        <w:rPr>
          <w:rFonts w:ascii="Times New Roman" w:hAnsi="Times New Roman" w:cs="Times New Roman"/>
        </w:rPr>
        <w:t xml:space="preserve"> </w:t>
      </w:r>
      <w:proofErr w:type="gramStart"/>
      <w:r w:rsidR="006E5ED2" w:rsidRPr="006E5ED2">
        <w:rPr>
          <w:rFonts w:ascii="Times New Roman" w:hAnsi="Times New Roman" w:cs="Times New Roman"/>
        </w:rPr>
        <w:t>is</w:t>
      </w:r>
      <w:proofErr w:type="gramEnd"/>
      <w:r w:rsidR="006E5ED2" w:rsidRPr="006E5ED2">
        <w:rPr>
          <w:rFonts w:ascii="Times New Roman" w:hAnsi="Times New Roman" w:cs="Times New Roman"/>
        </w:rPr>
        <w:t xml:space="preserve"> positive in the winter period</w:t>
      </w:r>
      <w:r w:rsidR="00076028" w:rsidRPr="00076028">
        <w:t xml:space="preserve"> </w:t>
      </w:r>
      <w:r w:rsidR="00076028" w:rsidRPr="00076028">
        <w:rPr>
          <w:rFonts w:ascii="Times New Roman" w:hAnsi="Times New Roman" w:cs="Times New Roman"/>
        </w:rPr>
        <w:t>and the mobilization of sediment from more well-connected sediment source areas with saturated soils.</w:t>
      </w:r>
    </w:p>
    <w:p w14:paraId="6DDBA568" w14:textId="64C1138E" w:rsidR="006E5ED2" w:rsidRPr="006E5ED2" w:rsidRDefault="0093495F" w:rsidP="00EE24E2">
      <w:pPr>
        <w:jc w:val="center"/>
        <w:rPr>
          <w:rFonts w:ascii="Times New Roman" w:hAnsi="Times New Roman" w:cs="Times New Roman"/>
        </w:rPr>
      </w:pPr>
      <w:r>
        <w:rPr>
          <w:rFonts w:ascii="Times New Roman" w:hAnsi="Times New Roman" w:cs="Times New Roman"/>
          <w:noProof/>
        </w:rPr>
        <w:lastRenderedPageBreak/>
        <w:drawing>
          <wp:inline distT="0" distB="0" distL="0" distR="0" wp14:anchorId="3640795A" wp14:editId="7CEA67FE">
            <wp:extent cx="5724525" cy="2886075"/>
            <wp:effectExtent l="0" t="0" r="9525" b="9525"/>
            <wp:docPr id="14766779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4525" cy="2886075"/>
                    </a:xfrm>
                    <a:prstGeom prst="rect">
                      <a:avLst/>
                    </a:prstGeom>
                    <a:noFill/>
                    <a:ln>
                      <a:noFill/>
                    </a:ln>
                  </pic:spPr>
                </pic:pic>
              </a:graphicData>
            </a:graphic>
          </wp:inline>
        </w:drawing>
      </w:r>
    </w:p>
    <w:p w14:paraId="08AEA36D" w14:textId="64F8F729" w:rsidR="00EE24E2" w:rsidRDefault="00EE24E2" w:rsidP="006E5ED2">
      <w:pPr>
        <w:jc w:val="both"/>
        <w:rPr>
          <w:rFonts w:ascii="Times New Roman" w:hAnsi="Times New Roman" w:cs="Times New Roman"/>
        </w:rPr>
      </w:pPr>
      <w:r w:rsidRPr="00EE24E2">
        <w:rPr>
          <w:rFonts w:ascii="Times New Roman" w:hAnsi="Times New Roman" w:cs="Times New Roman"/>
          <w:b/>
          <w:bCs/>
        </w:rPr>
        <w:t>Figure 3.</w:t>
      </w:r>
      <w:r w:rsidRPr="00EE24E2">
        <w:rPr>
          <w:rFonts w:ascii="Times New Roman" w:hAnsi="Times New Roman" w:cs="Times New Roman"/>
        </w:rPr>
        <w:t xml:space="preserve"> The relationship between long-term Winter (Dec, Jan, Feb) and Summer (Jun, Jul, Aug) monthly total cumulative rainfall (1967-2023) and monthly average air temperature (1982 – 2023) with the monthly </w:t>
      </w:r>
      <w:proofErr w:type="spellStart"/>
      <w:r w:rsidRPr="00EE24E2">
        <w:rPr>
          <w:rFonts w:ascii="Times New Roman" w:hAnsi="Times New Roman" w:cs="Times New Roman"/>
        </w:rPr>
        <w:t>NAOi</w:t>
      </w:r>
      <w:proofErr w:type="spellEnd"/>
      <w:r w:rsidR="00F0113A">
        <w:rPr>
          <w:rFonts w:ascii="Times New Roman" w:hAnsi="Times New Roman" w:cs="Times New Roman"/>
        </w:rPr>
        <w:t xml:space="preserve"> and </w:t>
      </w:r>
      <w:proofErr w:type="spellStart"/>
      <w:r w:rsidR="00F0113A">
        <w:rPr>
          <w:rFonts w:ascii="Times New Roman" w:hAnsi="Times New Roman" w:cs="Times New Roman"/>
        </w:rPr>
        <w:t>WEPAi</w:t>
      </w:r>
      <w:proofErr w:type="spellEnd"/>
      <w:r w:rsidRPr="00EE24E2">
        <w:rPr>
          <w:rFonts w:ascii="Times New Roman" w:hAnsi="Times New Roman" w:cs="Times New Roman"/>
        </w:rPr>
        <w:t>. Months with &lt;95% complete meteorological data were removed.</w:t>
      </w:r>
    </w:p>
    <w:p w14:paraId="1F1F3952" w14:textId="77777777" w:rsidR="00EE24E2" w:rsidRDefault="00EE24E2" w:rsidP="006E5ED2">
      <w:pPr>
        <w:jc w:val="both"/>
        <w:rPr>
          <w:rFonts w:ascii="Times New Roman" w:hAnsi="Times New Roman" w:cs="Times New Roman"/>
        </w:rPr>
      </w:pPr>
    </w:p>
    <w:p w14:paraId="6ACB5F09" w14:textId="7A81B224" w:rsidR="009163C0" w:rsidRDefault="009163C0" w:rsidP="006E5ED2">
      <w:pPr>
        <w:jc w:val="both"/>
        <w:rPr>
          <w:rFonts w:ascii="Times New Roman" w:hAnsi="Times New Roman" w:cs="Times New Roman"/>
        </w:rPr>
      </w:pPr>
      <w:r w:rsidRPr="009163C0">
        <w:rPr>
          <w:rFonts w:ascii="Times New Roman" w:hAnsi="Times New Roman" w:cs="Times New Roman"/>
        </w:rPr>
        <w:t xml:space="preserve">Given the ephemeral nature of Q from the </w:t>
      </w:r>
      <w:r w:rsidR="00045EE4">
        <w:rPr>
          <w:rFonts w:ascii="Times New Roman" w:hAnsi="Times New Roman" w:cs="Times New Roman"/>
        </w:rPr>
        <w:t>NWFP</w:t>
      </w:r>
      <w:r w:rsidRPr="009163C0">
        <w:rPr>
          <w:rFonts w:ascii="Times New Roman" w:hAnsi="Times New Roman" w:cs="Times New Roman"/>
        </w:rPr>
        <w:t xml:space="preserve">, </w:t>
      </w:r>
      <w:r>
        <w:rPr>
          <w:rFonts w:ascii="Times New Roman" w:hAnsi="Times New Roman" w:cs="Times New Roman"/>
        </w:rPr>
        <w:t>FWM SSCs</w:t>
      </w:r>
      <w:r w:rsidRPr="009163C0">
        <w:rPr>
          <w:rFonts w:ascii="Times New Roman" w:hAnsi="Times New Roman" w:cs="Times New Roman"/>
        </w:rPr>
        <w:t xml:space="preserve"> were </w:t>
      </w:r>
      <w:r>
        <w:rPr>
          <w:rFonts w:ascii="Times New Roman" w:hAnsi="Times New Roman" w:cs="Times New Roman"/>
        </w:rPr>
        <w:t>not considered sufficiently representative</w:t>
      </w:r>
      <w:r w:rsidRPr="009163C0">
        <w:rPr>
          <w:rFonts w:ascii="Times New Roman" w:hAnsi="Times New Roman" w:cs="Times New Roman"/>
        </w:rPr>
        <w:t xml:space="preserve"> </w:t>
      </w:r>
      <w:r>
        <w:rPr>
          <w:rFonts w:ascii="Times New Roman" w:hAnsi="Times New Roman" w:cs="Times New Roman"/>
        </w:rPr>
        <w:t>for</w:t>
      </w:r>
      <w:r w:rsidRPr="009163C0">
        <w:rPr>
          <w:rFonts w:ascii="Times New Roman" w:hAnsi="Times New Roman" w:cs="Times New Roman"/>
        </w:rPr>
        <w:t xml:space="preserve"> the summer period. Low rainfall and soil moisture content in the summer meant that Q was nearly always &lt;0.2 </w:t>
      </w:r>
      <w:r w:rsidR="003C0619">
        <w:rPr>
          <w:rFonts w:ascii="Times New Roman" w:hAnsi="Times New Roman" w:cs="Times New Roman"/>
        </w:rPr>
        <w:t>l</w:t>
      </w:r>
      <w:r w:rsidRPr="009163C0">
        <w:rPr>
          <w:rFonts w:ascii="Times New Roman" w:hAnsi="Times New Roman" w:cs="Times New Roman"/>
        </w:rPr>
        <w:t xml:space="preserve"> s</w:t>
      </w:r>
      <w:r w:rsidRPr="00E13A4A">
        <w:rPr>
          <w:rFonts w:ascii="Times New Roman" w:hAnsi="Times New Roman" w:cs="Times New Roman"/>
          <w:vertAlign w:val="superscript"/>
        </w:rPr>
        <w:t>-1</w:t>
      </w:r>
      <w:r w:rsidRPr="009163C0">
        <w:rPr>
          <w:rFonts w:ascii="Times New Roman" w:hAnsi="Times New Roman" w:cs="Times New Roman"/>
        </w:rPr>
        <w:t xml:space="preserve">, which is below the threshold for automated sampling of drainage water. On the rare occasion that sampling thresholds </w:t>
      </w:r>
      <w:r w:rsidR="009F2224">
        <w:rPr>
          <w:rFonts w:ascii="Times New Roman" w:hAnsi="Times New Roman" w:cs="Times New Roman"/>
        </w:rPr>
        <w:t>were exceeded</w:t>
      </w:r>
      <w:r w:rsidRPr="009163C0">
        <w:rPr>
          <w:rFonts w:ascii="Times New Roman" w:hAnsi="Times New Roman" w:cs="Times New Roman"/>
        </w:rPr>
        <w:t xml:space="preserve"> it was typically short lived and driven by a </w:t>
      </w:r>
      <w:r>
        <w:rPr>
          <w:rFonts w:ascii="Times New Roman" w:hAnsi="Times New Roman" w:cs="Times New Roman"/>
        </w:rPr>
        <w:t xml:space="preserve">singular </w:t>
      </w:r>
      <w:r w:rsidRPr="009163C0">
        <w:rPr>
          <w:rFonts w:ascii="Times New Roman" w:hAnsi="Times New Roman" w:cs="Times New Roman"/>
        </w:rPr>
        <w:t xml:space="preserve">significant rainfall event. This meant that on the </w:t>
      </w:r>
      <w:r w:rsidR="009F2224">
        <w:rPr>
          <w:rFonts w:ascii="Times New Roman" w:hAnsi="Times New Roman" w:cs="Times New Roman"/>
        </w:rPr>
        <w:t>NWFP</w:t>
      </w:r>
      <w:r w:rsidRPr="009163C0">
        <w:rPr>
          <w:rFonts w:ascii="Times New Roman" w:hAnsi="Times New Roman" w:cs="Times New Roman"/>
        </w:rPr>
        <w:t xml:space="preserve"> field scale catchments, for all the summer months that occurred over the study period, 7</w:t>
      </w:r>
      <w:r w:rsidR="002B491A">
        <w:rPr>
          <w:rFonts w:ascii="Times New Roman" w:hAnsi="Times New Roman" w:cs="Times New Roman"/>
        </w:rPr>
        <w:t>1</w:t>
      </w:r>
      <w:r w:rsidRPr="009163C0">
        <w:rPr>
          <w:rFonts w:ascii="Times New Roman" w:hAnsi="Times New Roman" w:cs="Times New Roman"/>
        </w:rPr>
        <w:t xml:space="preserve">% of them had &lt;20% of the </w:t>
      </w:r>
      <w:r w:rsidR="002B491A">
        <w:rPr>
          <w:rFonts w:ascii="Times New Roman" w:hAnsi="Times New Roman" w:cs="Times New Roman"/>
        </w:rPr>
        <w:t>month</w:t>
      </w:r>
      <w:r w:rsidRPr="009163C0">
        <w:rPr>
          <w:rFonts w:ascii="Times New Roman" w:hAnsi="Times New Roman" w:cs="Times New Roman"/>
        </w:rPr>
        <w:t xml:space="preserve"> covered by paired data, with </w:t>
      </w:r>
      <w:r w:rsidR="002B491A">
        <w:rPr>
          <w:rFonts w:ascii="Times New Roman" w:hAnsi="Times New Roman" w:cs="Times New Roman"/>
        </w:rPr>
        <w:t>6</w:t>
      </w:r>
      <w:r w:rsidRPr="009163C0">
        <w:rPr>
          <w:rFonts w:ascii="Times New Roman" w:hAnsi="Times New Roman" w:cs="Times New Roman"/>
        </w:rPr>
        <w:t xml:space="preserve"> months having no data at all</w:t>
      </w:r>
      <w:r>
        <w:rPr>
          <w:rFonts w:ascii="Times New Roman" w:hAnsi="Times New Roman" w:cs="Times New Roman"/>
        </w:rPr>
        <w:t xml:space="preserve"> (</w:t>
      </w:r>
      <w:r w:rsidR="00CC369A">
        <w:rPr>
          <w:rFonts w:ascii="Times New Roman" w:hAnsi="Times New Roman" w:cs="Times New Roman"/>
        </w:rPr>
        <w:t xml:space="preserve">Supplementary </w:t>
      </w:r>
      <w:r>
        <w:rPr>
          <w:rFonts w:ascii="Times New Roman" w:hAnsi="Times New Roman" w:cs="Times New Roman"/>
        </w:rPr>
        <w:t>Table 1)</w:t>
      </w:r>
      <w:r w:rsidRPr="009163C0">
        <w:rPr>
          <w:rFonts w:ascii="Times New Roman" w:hAnsi="Times New Roman" w:cs="Times New Roman"/>
        </w:rPr>
        <w:t>.</w:t>
      </w:r>
    </w:p>
    <w:p w14:paraId="1E6572FB" w14:textId="128D3276" w:rsidR="006E5ED2" w:rsidRPr="006E5ED2" w:rsidRDefault="009163C0" w:rsidP="006E5ED2">
      <w:pPr>
        <w:jc w:val="both"/>
        <w:rPr>
          <w:rFonts w:ascii="Times New Roman" w:hAnsi="Times New Roman" w:cs="Times New Roman"/>
        </w:rPr>
      </w:pPr>
      <w:r>
        <w:rPr>
          <w:rFonts w:ascii="Times New Roman" w:hAnsi="Times New Roman" w:cs="Times New Roman"/>
        </w:rPr>
        <w:t xml:space="preserve">The </w:t>
      </w:r>
      <w:r w:rsidR="006E5ED2" w:rsidRPr="006E5ED2">
        <w:rPr>
          <w:rFonts w:ascii="Times New Roman" w:hAnsi="Times New Roman" w:cs="Times New Roman"/>
        </w:rPr>
        <w:t>FWM SCC from the stream and river catchments</w:t>
      </w:r>
      <w:r>
        <w:rPr>
          <w:rFonts w:ascii="Times New Roman" w:hAnsi="Times New Roman" w:cs="Times New Roman"/>
        </w:rPr>
        <w:t xml:space="preserve"> during the summer</w:t>
      </w:r>
      <w:r w:rsidR="006E5ED2" w:rsidRPr="006E5ED2">
        <w:rPr>
          <w:rFonts w:ascii="Times New Roman" w:hAnsi="Times New Roman" w:cs="Times New Roman"/>
        </w:rPr>
        <w:t xml:space="preserve"> ranged between 1 and 47 mg l</w:t>
      </w:r>
      <w:r w:rsidR="006E5ED2" w:rsidRPr="006E5ED2">
        <w:rPr>
          <w:rFonts w:ascii="Times New Roman" w:hAnsi="Times New Roman" w:cs="Times New Roman"/>
          <w:vertAlign w:val="superscript"/>
        </w:rPr>
        <w:t>-1</w:t>
      </w:r>
      <w:r w:rsidR="006E5ED2" w:rsidRPr="006E5ED2">
        <w:rPr>
          <w:rFonts w:ascii="Times New Roman" w:hAnsi="Times New Roman" w:cs="Times New Roman"/>
        </w:rPr>
        <w:t>, and 1 and 25 mg l</w:t>
      </w:r>
      <w:r w:rsidR="006E5ED2" w:rsidRPr="006E5ED2">
        <w:rPr>
          <w:rFonts w:ascii="Times New Roman" w:hAnsi="Times New Roman" w:cs="Times New Roman"/>
          <w:vertAlign w:val="superscript"/>
        </w:rPr>
        <w:t>-1</w:t>
      </w:r>
      <w:r w:rsidR="009F2224">
        <w:rPr>
          <w:rFonts w:ascii="Times New Roman" w:hAnsi="Times New Roman" w:cs="Times New Roman"/>
        </w:rPr>
        <w:t xml:space="preserve">, </w:t>
      </w:r>
      <w:r w:rsidR="006E5ED2" w:rsidRPr="006E5ED2">
        <w:rPr>
          <w:rFonts w:ascii="Times New Roman" w:hAnsi="Times New Roman" w:cs="Times New Roman"/>
        </w:rPr>
        <w:t>respectively. The higher FWM SSC in the small stream catchment again probably reflect</w:t>
      </w:r>
      <w:r w:rsidR="00045EE4">
        <w:rPr>
          <w:rFonts w:ascii="Times New Roman" w:hAnsi="Times New Roman" w:cs="Times New Roman"/>
        </w:rPr>
        <w:t>ed</w:t>
      </w:r>
      <w:r w:rsidR="006E5ED2" w:rsidRPr="006E5ED2">
        <w:rPr>
          <w:rFonts w:ascii="Times New Roman" w:hAnsi="Times New Roman" w:cs="Times New Roman"/>
        </w:rPr>
        <w:t xml:space="preserve"> the </w:t>
      </w:r>
      <w:r w:rsidR="00045EE4">
        <w:rPr>
          <w:rFonts w:ascii="Times New Roman" w:hAnsi="Times New Roman" w:cs="Times New Roman"/>
        </w:rPr>
        <w:t>greater</w:t>
      </w:r>
      <w:r w:rsidR="006E5ED2" w:rsidRPr="006E5ED2">
        <w:rPr>
          <w:rFonts w:ascii="Times New Roman" w:hAnsi="Times New Roman" w:cs="Times New Roman"/>
        </w:rPr>
        <w:t xml:space="preserve"> % arable landcover described previously, while the lower FWM SSC when compared to winter months reflect</w:t>
      </w:r>
      <w:r w:rsidR="00045EE4">
        <w:rPr>
          <w:rFonts w:ascii="Times New Roman" w:hAnsi="Times New Roman" w:cs="Times New Roman"/>
        </w:rPr>
        <w:t>ed</w:t>
      </w:r>
      <w:r w:rsidR="006E5ED2" w:rsidRPr="006E5ED2">
        <w:rPr>
          <w:rFonts w:ascii="Times New Roman" w:hAnsi="Times New Roman" w:cs="Times New Roman"/>
        </w:rPr>
        <w:t xml:space="preserve"> the reduced precipitation and increased vegetation cover</w:t>
      </w:r>
      <w:r w:rsidR="009A291A">
        <w:rPr>
          <w:rFonts w:ascii="Times New Roman" w:hAnsi="Times New Roman" w:cs="Times New Roman"/>
        </w:rPr>
        <w:t xml:space="preserve"> expected in the summer</w:t>
      </w:r>
      <w:r w:rsidR="006E5ED2" w:rsidRPr="006E5ED2">
        <w:rPr>
          <w:rFonts w:ascii="Times New Roman" w:hAnsi="Times New Roman" w:cs="Times New Roman"/>
        </w:rPr>
        <w:t xml:space="preserve">. The relationship of the FWM SSCs with the </w:t>
      </w:r>
      <w:proofErr w:type="spellStart"/>
      <w:r w:rsidR="006E5ED2" w:rsidRPr="006E5ED2">
        <w:rPr>
          <w:rFonts w:ascii="Times New Roman" w:hAnsi="Times New Roman" w:cs="Times New Roman"/>
        </w:rPr>
        <w:t>NAOi</w:t>
      </w:r>
      <w:proofErr w:type="spellEnd"/>
      <w:r w:rsidR="006E5ED2" w:rsidRPr="006E5ED2">
        <w:rPr>
          <w:rFonts w:ascii="Times New Roman" w:hAnsi="Times New Roman" w:cs="Times New Roman"/>
        </w:rPr>
        <w:t xml:space="preserve"> is, again, non-significant although the general trend is reversed when compared to the winter months</w:t>
      </w:r>
      <w:r w:rsidR="009A291A">
        <w:rPr>
          <w:rFonts w:ascii="Times New Roman" w:hAnsi="Times New Roman" w:cs="Times New Roman"/>
        </w:rPr>
        <w:t xml:space="preserve"> (Figure 4 </w:t>
      </w:r>
      <w:proofErr w:type="spellStart"/>
      <w:r w:rsidR="00A74930">
        <w:rPr>
          <w:rFonts w:ascii="Times New Roman" w:hAnsi="Times New Roman" w:cs="Times New Roman"/>
        </w:rPr>
        <w:t>i</w:t>
      </w:r>
      <w:proofErr w:type="spellEnd"/>
      <w:r w:rsidR="00A74930">
        <w:rPr>
          <w:rFonts w:ascii="Times New Roman" w:hAnsi="Times New Roman" w:cs="Times New Roman"/>
        </w:rPr>
        <w:t xml:space="preserve"> and j</w:t>
      </w:r>
      <w:r w:rsidR="009A291A">
        <w:rPr>
          <w:rFonts w:ascii="Times New Roman" w:hAnsi="Times New Roman" w:cs="Times New Roman"/>
        </w:rPr>
        <w:t>)</w:t>
      </w:r>
      <w:r w:rsidR="006E5ED2" w:rsidRPr="006E5ED2">
        <w:rPr>
          <w:rFonts w:ascii="Times New Roman" w:hAnsi="Times New Roman" w:cs="Times New Roman"/>
        </w:rPr>
        <w:t xml:space="preserve">. The negative relationship between FWM SCCs and the </w:t>
      </w:r>
      <w:proofErr w:type="spellStart"/>
      <w:r w:rsidR="006E5ED2" w:rsidRPr="006E5ED2">
        <w:rPr>
          <w:rFonts w:ascii="Times New Roman" w:hAnsi="Times New Roman" w:cs="Times New Roman"/>
        </w:rPr>
        <w:t>NAOi</w:t>
      </w:r>
      <w:proofErr w:type="spellEnd"/>
      <w:r w:rsidR="006E5ED2" w:rsidRPr="006E5ED2">
        <w:rPr>
          <w:rFonts w:ascii="Times New Roman" w:hAnsi="Times New Roman" w:cs="Times New Roman"/>
        </w:rPr>
        <w:t xml:space="preserve"> is again what might be expected given that the </w:t>
      </w:r>
      <w:proofErr w:type="spellStart"/>
      <w:r w:rsidR="006E5ED2" w:rsidRPr="006E5ED2">
        <w:rPr>
          <w:rFonts w:ascii="Times New Roman" w:hAnsi="Times New Roman" w:cs="Times New Roman"/>
        </w:rPr>
        <w:t>NAOi</w:t>
      </w:r>
      <w:proofErr w:type="spellEnd"/>
      <w:r w:rsidR="006E5ED2" w:rsidRPr="006E5ED2">
        <w:rPr>
          <w:rFonts w:ascii="Times New Roman" w:hAnsi="Times New Roman" w:cs="Times New Roman"/>
        </w:rPr>
        <w:t xml:space="preserve"> during the summer in this region is reportedly to be reflected by an increase in precipitation with decreasing </w:t>
      </w:r>
      <w:proofErr w:type="spellStart"/>
      <w:r w:rsidR="006E5ED2" w:rsidRPr="006E5ED2">
        <w:rPr>
          <w:rFonts w:ascii="Times New Roman" w:hAnsi="Times New Roman" w:cs="Times New Roman"/>
        </w:rPr>
        <w:t>NAOi</w:t>
      </w:r>
      <w:proofErr w:type="spellEnd"/>
      <w:r w:rsidR="006E5ED2" w:rsidRPr="006E5ED2">
        <w:rPr>
          <w:rFonts w:ascii="Times New Roman" w:hAnsi="Times New Roman" w:cs="Times New Roman"/>
        </w:rPr>
        <w:t>, although this is not strongly reflected in our meteorological records (Figure 3).</w:t>
      </w:r>
    </w:p>
    <w:p w14:paraId="6A98FE36" w14:textId="75019D70" w:rsidR="006E5ED2" w:rsidRPr="006E5ED2" w:rsidRDefault="006E5ED2" w:rsidP="006E5ED2">
      <w:pPr>
        <w:jc w:val="both"/>
        <w:rPr>
          <w:rFonts w:ascii="Times New Roman" w:hAnsi="Times New Roman" w:cs="Times New Roman"/>
        </w:rPr>
      </w:pPr>
      <w:r w:rsidRPr="006E5ED2">
        <w:rPr>
          <w:rFonts w:ascii="Times New Roman" w:hAnsi="Times New Roman" w:cs="Times New Roman"/>
        </w:rPr>
        <w:t xml:space="preserve">Overall, the </w:t>
      </w:r>
      <w:proofErr w:type="spellStart"/>
      <w:r w:rsidRPr="006E5ED2">
        <w:rPr>
          <w:rFonts w:ascii="Times New Roman" w:hAnsi="Times New Roman" w:cs="Times New Roman"/>
        </w:rPr>
        <w:t>NAOi</w:t>
      </w:r>
      <w:proofErr w:type="spellEnd"/>
      <w:r w:rsidRPr="006E5ED2">
        <w:rPr>
          <w:rFonts w:ascii="Times New Roman" w:hAnsi="Times New Roman" w:cs="Times New Roman"/>
        </w:rPr>
        <w:t xml:space="preserve"> </w:t>
      </w:r>
      <w:proofErr w:type="gramStart"/>
      <w:r w:rsidRPr="006E5ED2">
        <w:rPr>
          <w:rFonts w:ascii="Times New Roman" w:hAnsi="Times New Roman" w:cs="Times New Roman"/>
        </w:rPr>
        <w:t>does</w:t>
      </w:r>
      <w:proofErr w:type="gramEnd"/>
      <w:r w:rsidRPr="006E5ED2">
        <w:rPr>
          <w:rFonts w:ascii="Times New Roman" w:hAnsi="Times New Roman" w:cs="Times New Roman"/>
        </w:rPr>
        <w:t xml:space="preserve"> not show any significant relationship with either winter, or summer, FWM SSC at </w:t>
      </w:r>
      <w:r w:rsidR="00045EE4">
        <w:rPr>
          <w:rFonts w:ascii="Times New Roman" w:hAnsi="Times New Roman" w:cs="Times New Roman"/>
        </w:rPr>
        <w:t>either field or catchment</w:t>
      </w:r>
      <w:r w:rsidRPr="006E5ED2">
        <w:rPr>
          <w:rFonts w:ascii="Times New Roman" w:hAnsi="Times New Roman" w:cs="Times New Roman"/>
        </w:rPr>
        <w:t xml:space="preserve"> scales. However, trends in the relationship, which reflect the effect of the </w:t>
      </w:r>
      <w:proofErr w:type="spellStart"/>
      <w:r w:rsidRPr="006E5ED2">
        <w:rPr>
          <w:rFonts w:ascii="Times New Roman" w:hAnsi="Times New Roman" w:cs="Times New Roman"/>
        </w:rPr>
        <w:t>NAOi</w:t>
      </w:r>
      <w:proofErr w:type="spellEnd"/>
      <w:r w:rsidRPr="006E5ED2">
        <w:rPr>
          <w:rFonts w:ascii="Times New Roman" w:hAnsi="Times New Roman" w:cs="Times New Roman"/>
        </w:rPr>
        <w:t xml:space="preserve"> on precipitation</w:t>
      </w:r>
      <w:r w:rsidR="00045EE4">
        <w:rPr>
          <w:rFonts w:ascii="Times New Roman" w:hAnsi="Times New Roman" w:cs="Times New Roman"/>
        </w:rPr>
        <w:t>,</w:t>
      </w:r>
      <w:r w:rsidRPr="006E5ED2">
        <w:rPr>
          <w:rFonts w:ascii="Times New Roman" w:hAnsi="Times New Roman" w:cs="Times New Roman"/>
        </w:rPr>
        <w:t xml:space="preserve"> do present more clearly at the </w:t>
      </w:r>
      <w:r w:rsidR="00045EE4">
        <w:rPr>
          <w:rFonts w:ascii="Times New Roman" w:hAnsi="Times New Roman" w:cs="Times New Roman"/>
        </w:rPr>
        <w:t>catchment compared with the field</w:t>
      </w:r>
      <w:r w:rsidRPr="006E5ED2">
        <w:rPr>
          <w:rFonts w:ascii="Times New Roman" w:hAnsi="Times New Roman" w:cs="Times New Roman"/>
        </w:rPr>
        <w:t xml:space="preserve"> scales.</w:t>
      </w:r>
    </w:p>
    <w:p w14:paraId="179E4EBE" w14:textId="22E37BBF" w:rsidR="006E5ED2" w:rsidRPr="006E5ED2" w:rsidRDefault="006E5ED2" w:rsidP="006E5ED2">
      <w:pPr>
        <w:pStyle w:val="ListParagraph"/>
        <w:numPr>
          <w:ilvl w:val="1"/>
          <w:numId w:val="1"/>
        </w:numPr>
        <w:rPr>
          <w:rFonts w:ascii="Times New Roman" w:hAnsi="Times New Roman" w:cs="Times New Roman"/>
        </w:rPr>
      </w:pPr>
      <w:r>
        <w:rPr>
          <w:rFonts w:ascii="Times New Roman" w:hAnsi="Times New Roman" w:cs="Times New Roman"/>
        </w:rPr>
        <w:t xml:space="preserve">Contrasting the </w:t>
      </w:r>
      <w:r w:rsidR="00827EB5">
        <w:rPr>
          <w:rFonts w:ascii="Times New Roman" w:hAnsi="Times New Roman" w:cs="Times New Roman"/>
        </w:rPr>
        <w:t>relationship</w:t>
      </w:r>
      <w:r w:rsidR="0001468F">
        <w:rPr>
          <w:rFonts w:ascii="Times New Roman" w:hAnsi="Times New Roman" w:cs="Times New Roman"/>
        </w:rPr>
        <w:t xml:space="preserve"> of </w:t>
      </w:r>
      <w:r w:rsidR="007A63C1">
        <w:rPr>
          <w:rFonts w:ascii="Times New Roman" w:hAnsi="Times New Roman" w:cs="Times New Roman"/>
        </w:rPr>
        <w:t xml:space="preserve">the </w:t>
      </w:r>
      <w:proofErr w:type="spellStart"/>
      <w:r w:rsidR="007A63C1">
        <w:rPr>
          <w:rFonts w:ascii="Times New Roman" w:hAnsi="Times New Roman" w:cs="Times New Roman"/>
        </w:rPr>
        <w:t>WEPA</w:t>
      </w:r>
      <w:r w:rsidR="0031272C">
        <w:rPr>
          <w:rFonts w:ascii="Times New Roman" w:hAnsi="Times New Roman" w:cs="Times New Roman"/>
        </w:rPr>
        <w:t>i</w:t>
      </w:r>
      <w:proofErr w:type="spellEnd"/>
      <w:r>
        <w:rPr>
          <w:rFonts w:ascii="Times New Roman" w:hAnsi="Times New Roman" w:cs="Times New Roman"/>
        </w:rPr>
        <w:t xml:space="preserve"> </w:t>
      </w:r>
      <w:r w:rsidR="0001468F">
        <w:rPr>
          <w:rFonts w:ascii="Times New Roman" w:hAnsi="Times New Roman" w:cs="Times New Roman"/>
        </w:rPr>
        <w:t xml:space="preserve">on FWM SSC </w:t>
      </w:r>
      <w:r>
        <w:rPr>
          <w:rFonts w:ascii="Times New Roman" w:hAnsi="Times New Roman" w:cs="Times New Roman"/>
        </w:rPr>
        <w:t xml:space="preserve">with </w:t>
      </w:r>
      <w:proofErr w:type="spellStart"/>
      <w:r w:rsidR="007A63C1">
        <w:rPr>
          <w:rFonts w:ascii="Times New Roman" w:hAnsi="Times New Roman" w:cs="Times New Roman"/>
        </w:rPr>
        <w:t>NAOi</w:t>
      </w:r>
      <w:proofErr w:type="spellEnd"/>
    </w:p>
    <w:p w14:paraId="22BE593C" w14:textId="34397D7C" w:rsidR="00E07105" w:rsidRDefault="00E07105" w:rsidP="00E07105">
      <w:pPr>
        <w:jc w:val="both"/>
        <w:rPr>
          <w:rFonts w:ascii="Times New Roman" w:hAnsi="Times New Roman" w:cs="Times New Roman"/>
        </w:rPr>
      </w:pPr>
      <w:r>
        <w:rPr>
          <w:rFonts w:ascii="Times New Roman" w:hAnsi="Times New Roman" w:cs="Times New Roman"/>
        </w:rPr>
        <w:t xml:space="preserve">In the winter months, at the stream and river scale, while the </w:t>
      </w:r>
      <w:proofErr w:type="spellStart"/>
      <w:r>
        <w:rPr>
          <w:rFonts w:ascii="Times New Roman" w:hAnsi="Times New Roman" w:cs="Times New Roman"/>
        </w:rPr>
        <w:t>NAOi</w:t>
      </w:r>
      <w:proofErr w:type="spellEnd"/>
      <w:r>
        <w:rPr>
          <w:rFonts w:ascii="Times New Roman" w:hAnsi="Times New Roman" w:cs="Times New Roman"/>
        </w:rPr>
        <w:t xml:space="preserve"> and FWM SSC were not significantly related (p&gt;0.05), a positive trend of more increasing FW</w:t>
      </w:r>
      <w:r w:rsidR="00CD2046">
        <w:rPr>
          <w:rFonts w:ascii="Times New Roman" w:hAnsi="Times New Roman" w:cs="Times New Roman"/>
        </w:rPr>
        <w:t>M</w:t>
      </w:r>
      <w:r>
        <w:rPr>
          <w:rFonts w:ascii="Times New Roman" w:hAnsi="Times New Roman" w:cs="Times New Roman"/>
        </w:rPr>
        <w:t xml:space="preserve"> SCC with a more </w:t>
      </w:r>
      <w:r w:rsidRPr="009A291A">
        <w:rPr>
          <w:rFonts w:ascii="Times New Roman" w:hAnsi="Times New Roman" w:cs="Times New Roman"/>
        </w:rPr>
        <w:t xml:space="preserve">positive </w:t>
      </w:r>
      <w:proofErr w:type="spellStart"/>
      <w:r w:rsidRPr="009A291A">
        <w:rPr>
          <w:rFonts w:ascii="Times New Roman" w:hAnsi="Times New Roman" w:cs="Times New Roman"/>
        </w:rPr>
        <w:t>NAOi</w:t>
      </w:r>
      <w:proofErr w:type="spellEnd"/>
      <w:r w:rsidRPr="009A291A">
        <w:rPr>
          <w:rFonts w:ascii="Times New Roman" w:hAnsi="Times New Roman" w:cs="Times New Roman"/>
        </w:rPr>
        <w:t xml:space="preserve"> </w:t>
      </w:r>
      <w:r>
        <w:rPr>
          <w:rFonts w:ascii="Times New Roman" w:hAnsi="Times New Roman" w:cs="Times New Roman"/>
        </w:rPr>
        <w:t xml:space="preserve">could be discerned. When FWM SSCs were compared to the </w:t>
      </w:r>
      <w:proofErr w:type="spellStart"/>
      <w:r>
        <w:rPr>
          <w:rFonts w:ascii="Times New Roman" w:hAnsi="Times New Roman" w:cs="Times New Roman"/>
        </w:rPr>
        <w:t>WEPAi</w:t>
      </w:r>
      <w:proofErr w:type="spellEnd"/>
      <w:r>
        <w:rPr>
          <w:rFonts w:ascii="Times New Roman" w:hAnsi="Times New Roman" w:cs="Times New Roman"/>
        </w:rPr>
        <w:t xml:space="preserve">, the positive relationship between a more positive </w:t>
      </w:r>
      <w:proofErr w:type="spellStart"/>
      <w:r>
        <w:rPr>
          <w:rFonts w:ascii="Times New Roman" w:hAnsi="Times New Roman" w:cs="Times New Roman"/>
        </w:rPr>
        <w:t>WEPAi</w:t>
      </w:r>
      <w:proofErr w:type="spellEnd"/>
      <w:r>
        <w:rPr>
          <w:rFonts w:ascii="Times New Roman" w:hAnsi="Times New Roman" w:cs="Times New Roman"/>
        </w:rPr>
        <w:t xml:space="preserve"> and FWM SSC was clearly present </w:t>
      </w:r>
      <w:r w:rsidRPr="00B12293">
        <w:rPr>
          <w:rFonts w:ascii="Times New Roman" w:hAnsi="Times New Roman" w:cs="Times New Roman"/>
        </w:rPr>
        <w:t xml:space="preserve">(Figure 4 </w:t>
      </w:r>
      <w:r w:rsidR="00A74930">
        <w:rPr>
          <w:rFonts w:ascii="Times New Roman" w:hAnsi="Times New Roman" w:cs="Times New Roman"/>
        </w:rPr>
        <w:t>g and h</w:t>
      </w:r>
      <w:r w:rsidRPr="00B12293">
        <w:rPr>
          <w:rFonts w:ascii="Times New Roman" w:hAnsi="Times New Roman" w:cs="Times New Roman"/>
        </w:rPr>
        <w:t>)</w:t>
      </w:r>
      <w:r>
        <w:rPr>
          <w:rFonts w:ascii="Times New Roman" w:hAnsi="Times New Roman" w:cs="Times New Roman"/>
        </w:rPr>
        <w:t xml:space="preserve">, reflecting the increased precipitation with a more positive </w:t>
      </w:r>
      <w:proofErr w:type="spellStart"/>
      <w:r>
        <w:rPr>
          <w:rFonts w:ascii="Times New Roman" w:hAnsi="Times New Roman" w:cs="Times New Roman"/>
        </w:rPr>
        <w:t>WEPA</w:t>
      </w:r>
      <w:r w:rsidR="00825543">
        <w:rPr>
          <w:rFonts w:ascii="Times New Roman" w:hAnsi="Times New Roman" w:cs="Times New Roman"/>
        </w:rPr>
        <w:t>i</w:t>
      </w:r>
      <w:proofErr w:type="spellEnd"/>
      <w:r>
        <w:rPr>
          <w:rFonts w:ascii="Times New Roman" w:hAnsi="Times New Roman" w:cs="Times New Roman"/>
        </w:rPr>
        <w:t xml:space="preserve"> (Figure 3). However, unlike the relationships with the </w:t>
      </w:r>
      <w:proofErr w:type="spellStart"/>
      <w:r>
        <w:rPr>
          <w:rFonts w:ascii="Times New Roman" w:hAnsi="Times New Roman" w:cs="Times New Roman"/>
        </w:rPr>
        <w:t>NAOi</w:t>
      </w:r>
      <w:proofErr w:type="spellEnd"/>
      <w:r>
        <w:rPr>
          <w:rFonts w:ascii="Times New Roman" w:hAnsi="Times New Roman" w:cs="Times New Roman"/>
        </w:rPr>
        <w:t xml:space="preserve">, the relationship of FWM SSC with the </w:t>
      </w:r>
      <w:proofErr w:type="spellStart"/>
      <w:r>
        <w:rPr>
          <w:rFonts w:ascii="Times New Roman" w:hAnsi="Times New Roman" w:cs="Times New Roman"/>
        </w:rPr>
        <w:t>WEPAi</w:t>
      </w:r>
      <w:proofErr w:type="spellEnd"/>
      <w:r>
        <w:rPr>
          <w:rFonts w:ascii="Times New Roman" w:hAnsi="Times New Roman" w:cs="Times New Roman"/>
        </w:rPr>
        <w:t xml:space="preserve"> was much stronger (p&lt;0.05). At the field </w:t>
      </w:r>
      <w:r>
        <w:rPr>
          <w:rFonts w:ascii="Times New Roman" w:hAnsi="Times New Roman" w:cs="Times New Roman"/>
        </w:rPr>
        <w:lastRenderedPageBreak/>
        <w:t xml:space="preserve">scale, while no significant relationships or apparent trends with the </w:t>
      </w:r>
      <w:proofErr w:type="spellStart"/>
      <w:r>
        <w:rPr>
          <w:rFonts w:ascii="Times New Roman" w:hAnsi="Times New Roman" w:cs="Times New Roman"/>
        </w:rPr>
        <w:t>NAOi</w:t>
      </w:r>
      <w:proofErr w:type="spellEnd"/>
      <w:r>
        <w:rPr>
          <w:rFonts w:ascii="Times New Roman" w:hAnsi="Times New Roman" w:cs="Times New Roman"/>
        </w:rPr>
        <w:t xml:space="preserve"> were present in either the arable or grassland fields, this was not the case when using the </w:t>
      </w:r>
      <w:proofErr w:type="spellStart"/>
      <w:r>
        <w:rPr>
          <w:rFonts w:ascii="Times New Roman" w:hAnsi="Times New Roman" w:cs="Times New Roman"/>
        </w:rPr>
        <w:t>WEPAi</w:t>
      </w:r>
      <w:proofErr w:type="spellEnd"/>
      <w:r>
        <w:rPr>
          <w:rFonts w:ascii="Times New Roman" w:hAnsi="Times New Roman" w:cs="Times New Roman"/>
        </w:rPr>
        <w:t xml:space="preserve">. Again, significant (p&lt;0.05) positive relationships were described, with increasing FWM SSCs associated with a more positive </w:t>
      </w:r>
      <w:proofErr w:type="spellStart"/>
      <w:r>
        <w:rPr>
          <w:rFonts w:ascii="Times New Roman" w:hAnsi="Times New Roman" w:cs="Times New Roman"/>
        </w:rPr>
        <w:t>WEPAi</w:t>
      </w:r>
      <w:proofErr w:type="spellEnd"/>
      <w:r>
        <w:rPr>
          <w:rFonts w:ascii="Times New Roman" w:hAnsi="Times New Roman" w:cs="Times New Roman"/>
        </w:rPr>
        <w:t xml:space="preserve"> </w:t>
      </w:r>
      <w:r w:rsidRPr="009A291A">
        <w:rPr>
          <w:rFonts w:ascii="Times New Roman" w:hAnsi="Times New Roman" w:cs="Times New Roman"/>
        </w:rPr>
        <w:t xml:space="preserve">(Figure 4 </w:t>
      </w:r>
      <w:r w:rsidR="00A74930">
        <w:rPr>
          <w:rFonts w:ascii="Times New Roman" w:hAnsi="Times New Roman" w:cs="Times New Roman"/>
        </w:rPr>
        <w:t>e and f</w:t>
      </w:r>
      <w:r w:rsidRPr="009A291A">
        <w:rPr>
          <w:rFonts w:ascii="Times New Roman" w:hAnsi="Times New Roman" w:cs="Times New Roman"/>
        </w:rPr>
        <w:t>)</w:t>
      </w:r>
      <w:r>
        <w:rPr>
          <w:rFonts w:ascii="Times New Roman" w:hAnsi="Times New Roman" w:cs="Times New Roman"/>
        </w:rPr>
        <w:t xml:space="preserve">. </w:t>
      </w:r>
    </w:p>
    <w:p w14:paraId="4E384B06" w14:textId="3560CD07" w:rsidR="009A246C" w:rsidRPr="004D24EB" w:rsidRDefault="001C6F88" w:rsidP="00E577ED">
      <w:pPr>
        <w:jc w:val="both"/>
        <w:rPr>
          <w:rFonts w:ascii="Times New Roman" w:hAnsi="Times New Roman" w:cs="Times New Roman"/>
        </w:rPr>
      </w:pPr>
      <w:r>
        <w:rPr>
          <w:rFonts w:ascii="Times New Roman" w:hAnsi="Times New Roman" w:cs="Times New Roman"/>
        </w:rPr>
        <w:t xml:space="preserve">During the summer months, at the larger catchment scales, the trend of a more positive </w:t>
      </w:r>
      <w:proofErr w:type="spellStart"/>
      <w:r>
        <w:rPr>
          <w:rFonts w:ascii="Times New Roman" w:hAnsi="Times New Roman" w:cs="Times New Roman"/>
        </w:rPr>
        <w:t>NAOi</w:t>
      </w:r>
      <w:proofErr w:type="spellEnd"/>
      <w:r>
        <w:rPr>
          <w:rFonts w:ascii="Times New Roman" w:hAnsi="Times New Roman" w:cs="Times New Roman"/>
        </w:rPr>
        <w:t xml:space="preserve"> being associated with decreased FW</w:t>
      </w:r>
      <w:r w:rsidR="00CD2046">
        <w:rPr>
          <w:rFonts w:ascii="Times New Roman" w:hAnsi="Times New Roman" w:cs="Times New Roman"/>
        </w:rPr>
        <w:t>M</w:t>
      </w:r>
      <w:r>
        <w:rPr>
          <w:rFonts w:ascii="Times New Roman" w:hAnsi="Times New Roman" w:cs="Times New Roman"/>
        </w:rPr>
        <w:t xml:space="preserve"> SSC was discernible, but not significant (p&gt;0.05). When using the </w:t>
      </w:r>
      <w:proofErr w:type="spellStart"/>
      <w:r>
        <w:rPr>
          <w:rFonts w:ascii="Times New Roman" w:hAnsi="Times New Roman" w:cs="Times New Roman"/>
        </w:rPr>
        <w:t>WEPAi</w:t>
      </w:r>
      <w:proofErr w:type="spellEnd"/>
      <w:r>
        <w:rPr>
          <w:rFonts w:ascii="Times New Roman" w:hAnsi="Times New Roman" w:cs="Times New Roman"/>
        </w:rPr>
        <w:t xml:space="preserve">, the relationships with FWM SSC remain not significant (p&gt;0.05), but in this case, the trend was reversed from that of the </w:t>
      </w:r>
      <w:proofErr w:type="spellStart"/>
      <w:r>
        <w:rPr>
          <w:rFonts w:ascii="Times New Roman" w:hAnsi="Times New Roman" w:cs="Times New Roman"/>
        </w:rPr>
        <w:t>NAOi</w:t>
      </w:r>
      <w:proofErr w:type="spellEnd"/>
      <w:r w:rsidR="00A74930">
        <w:rPr>
          <w:rFonts w:ascii="Times New Roman" w:hAnsi="Times New Roman" w:cs="Times New Roman"/>
        </w:rPr>
        <w:t xml:space="preserve"> and a </w:t>
      </w:r>
      <w:r>
        <w:rPr>
          <w:rFonts w:ascii="Times New Roman" w:hAnsi="Times New Roman" w:cs="Times New Roman"/>
        </w:rPr>
        <w:t xml:space="preserve">more positive </w:t>
      </w:r>
      <w:proofErr w:type="spellStart"/>
      <w:r>
        <w:rPr>
          <w:rFonts w:ascii="Times New Roman" w:hAnsi="Times New Roman" w:cs="Times New Roman"/>
        </w:rPr>
        <w:t>WEPAi</w:t>
      </w:r>
      <w:proofErr w:type="spellEnd"/>
      <w:r>
        <w:rPr>
          <w:rFonts w:ascii="Times New Roman" w:hAnsi="Times New Roman" w:cs="Times New Roman"/>
        </w:rPr>
        <w:t xml:space="preserve"> was associated with increased FWM SSC. So, in both the case of the </w:t>
      </w:r>
      <w:proofErr w:type="spellStart"/>
      <w:r>
        <w:rPr>
          <w:rFonts w:ascii="Times New Roman" w:hAnsi="Times New Roman" w:cs="Times New Roman"/>
        </w:rPr>
        <w:t>NAOi</w:t>
      </w:r>
      <w:proofErr w:type="spellEnd"/>
      <w:r>
        <w:rPr>
          <w:rFonts w:ascii="Times New Roman" w:hAnsi="Times New Roman" w:cs="Times New Roman"/>
        </w:rPr>
        <w:t xml:space="preserve"> and the </w:t>
      </w:r>
      <w:proofErr w:type="spellStart"/>
      <w:r>
        <w:rPr>
          <w:rFonts w:ascii="Times New Roman" w:hAnsi="Times New Roman" w:cs="Times New Roman"/>
        </w:rPr>
        <w:t>WEPAi</w:t>
      </w:r>
      <w:proofErr w:type="spellEnd"/>
      <w:r>
        <w:rPr>
          <w:rFonts w:ascii="Times New Roman" w:hAnsi="Times New Roman" w:cs="Times New Roman"/>
        </w:rPr>
        <w:t>, the trends in FWM SSC and increases in precipitation associated with the expected changes in both indices appeared to be present.</w:t>
      </w:r>
    </w:p>
    <w:p w14:paraId="5C8C4A5F" w14:textId="312235AE" w:rsidR="00665C12" w:rsidRPr="004D24EB" w:rsidRDefault="00E37DF6" w:rsidP="00933B4D">
      <w:pPr>
        <w:jc w:val="center"/>
        <w:rPr>
          <w:rFonts w:ascii="Times New Roman" w:hAnsi="Times New Roman" w:cs="Times New Roman"/>
          <w:b/>
          <w:bCs/>
        </w:rPr>
      </w:pPr>
      <w:r>
        <w:rPr>
          <w:rFonts w:ascii="Times New Roman" w:hAnsi="Times New Roman" w:cs="Times New Roman"/>
          <w:b/>
          <w:bCs/>
          <w:noProof/>
        </w:rPr>
        <w:drawing>
          <wp:inline distT="0" distB="0" distL="0" distR="0" wp14:anchorId="0684D0E6" wp14:editId="719410DF">
            <wp:extent cx="3981450" cy="3570718"/>
            <wp:effectExtent l="0" t="0" r="0" b="0"/>
            <wp:docPr id="13695930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85823" cy="3574640"/>
                    </a:xfrm>
                    <a:prstGeom prst="rect">
                      <a:avLst/>
                    </a:prstGeom>
                    <a:noFill/>
                    <a:ln>
                      <a:noFill/>
                    </a:ln>
                  </pic:spPr>
                </pic:pic>
              </a:graphicData>
            </a:graphic>
          </wp:inline>
        </w:drawing>
      </w:r>
    </w:p>
    <w:p w14:paraId="23A0E11F" w14:textId="49BF562B" w:rsidR="001D57C8" w:rsidRDefault="00741EBE">
      <w:pPr>
        <w:rPr>
          <w:rFonts w:ascii="Times New Roman" w:hAnsi="Times New Roman" w:cs="Times New Roman"/>
        </w:rPr>
      </w:pPr>
      <w:r w:rsidRPr="004D24EB">
        <w:rPr>
          <w:rFonts w:ascii="Times New Roman" w:hAnsi="Times New Roman" w:cs="Times New Roman"/>
          <w:b/>
          <w:bCs/>
        </w:rPr>
        <w:t>Figure 4.</w:t>
      </w:r>
      <w:r w:rsidRPr="004D24EB">
        <w:rPr>
          <w:rFonts w:ascii="Times New Roman" w:hAnsi="Times New Roman" w:cs="Times New Roman"/>
        </w:rPr>
        <w:t xml:space="preserve"> The relationship between monthly </w:t>
      </w:r>
      <w:r w:rsidR="00C63801">
        <w:rPr>
          <w:rFonts w:ascii="Times New Roman" w:hAnsi="Times New Roman" w:cs="Times New Roman"/>
        </w:rPr>
        <w:t>FWM S</w:t>
      </w:r>
      <w:r w:rsidR="00B65EDF">
        <w:rPr>
          <w:rFonts w:ascii="Times New Roman" w:hAnsi="Times New Roman" w:cs="Times New Roman"/>
        </w:rPr>
        <w:t>S</w:t>
      </w:r>
      <w:r w:rsidR="00C63801">
        <w:rPr>
          <w:rFonts w:ascii="Times New Roman" w:hAnsi="Times New Roman" w:cs="Times New Roman"/>
        </w:rPr>
        <w:t>Cs</w:t>
      </w:r>
      <w:r w:rsidRPr="004D24EB">
        <w:rPr>
          <w:rFonts w:ascii="Times New Roman" w:hAnsi="Times New Roman" w:cs="Times New Roman"/>
        </w:rPr>
        <w:t xml:space="preserve"> in winter (D</w:t>
      </w:r>
      <w:r w:rsidR="00C63801">
        <w:rPr>
          <w:rFonts w:ascii="Times New Roman" w:hAnsi="Times New Roman" w:cs="Times New Roman"/>
        </w:rPr>
        <w:t>ec</w:t>
      </w:r>
      <w:r w:rsidRPr="004D24EB">
        <w:rPr>
          <w:rFonts w:ascii="Times New Roman" w:hAnsi="Times New Roman" w:cs="Times New Roman"/>
        </w:rPr>
        <w:t>, J</w:t>
      </w:r>
      <w:r w:rsidR="00C63801">
        <w:rPr>
          <w:rFonts w:ascii="Times New Roman" w:hAnsi="Times New Roman" w:cs="Times New Roman"/>
        </w:rPr>
        <w:t>an</w:t>
      </w:r>
      <w:r w:rsidRPr="004D24EB">
        <w:rPr>
          <w:rFonts w:ascii="Times New Roman" w:hAnsi="Times New Roman" w:cs="Times New Roman"/>
        </w:rPr>
        <w:t>, F</w:t>
      </w:r>
      <w:r w:rsidR="00C63801">
        <w:rPr>
          <w:rFonts w:ascii="Times New Roman" w:hAnsi="Times New Roman" w:cs="Times New Roman"/>
        </w:rPr>
        <w:t>eb</w:t>
      </w:r>
      <w:r w:rsidRPr="004D24EB">
        <w:rPr>
          <w:rFonts w:ascii="Times New Roman" w:hAnsi="Times New Roman" w:cs="Times New Roman"/>
        </w:rPr>
        <w:t>) and summer (J</w:t>
      </w:r>
      <w:r w:rsidR="00C63801">
        <w:rPr>
          <w:rFonts w:ascii="Times New Roman" w:hAnsi="Times New Roman" w:cs="Times New Roman"/>
        </w:rPr>
        <w:t>un</w:t>
      </w:r>
      <w:r w:rsidRPr="004D24EB">
        <w:rPr>
          <w:rFonts w:ascii="Times New Roman" w:hAnsi="Times New Roman" w:cs="Times New Roman"/>
        </w:rPr>
        <w:t>, J</w:t>
      </w:r>
      <w:r w:rsidR="00C63801">
        <w:rPr>
          <w:rFonts w:ascii="Times New Roman" w:hAnsi="Times New Roman" w:cs="Times New Roman"/>
        </w:rPr>
        <w:t>ul</w:t>
      </w:r>
      <w:r w:rsidRPr="004D24EB">
        <w:rPr>
          <w:rFonts w:ascii="Times New Roman" w:hAnsi="Times New Roman" w:cs="Times New Roman"/>
        </w:rPr>
        <w:t>, A</w:t>
      </w:r>
      <w:r w:rsidR="00C63801">
        <w:rPr>
          <w:rFonts w:ascii="Times New Roman" w:hAnsi="Times New Roman" w:cs="Times New Roman"/>
        </w:rPr>
        <w:t>ug</w:t>
      </w:r>
      <w:r w:rsidRPr="004D24EB">
        <w:rPr>
          <w:rFonts w:ascii="Times New Roman" w:hAnsi="Times New Roman" w:cs="Times New Roman"/>
        </w:rPr>
        <w:t xml:space="preserve">) </w:t>
      </w:r>
      <w:r w:rsidR="00066966">
        <w:rPr>
          <w:rFonts w:ascii="Times New Roman" w:hAnsi="Times New Roman" w:cs="Times New Roman"/>
        </w:rPr>
        <w:t>and</w:t>
      </w:r>
      <w:r w:rsidRPr="004D24EB">
        <w:rPr>
          <w:rFonts w:ascii="Times New Roman" w:hAnsi="Times New Roman" w:cs="Times New Roman"/>
        </w:rPr>
        <w:t xml:space="preserve"> the </w:t>
      </w:r>
      <w:r w:rsidR="00C63801">
        <w:rPr>
          <w:rFonts w:ascii="Times New Roman" w:hAnsi="Times New Roman" w:cs="Times New Roman"/>
        </w:rPr>
        <w:t xml:space="preserve">monthly </w:t>
      </w:r>
      <w:r w:rsidRPr="004D24EB">
        <w:rPr>
          <w:rFonts w:ascii="Times New Roman" w:hAnsi="Times New Roman" w:cs="Times New Roman"/>
        </w:rPr>
        <w:t xml:space="preserve">station </w:t>
      </w:r>
      <w:proofErr w:type="spellStart"/>
      <w:r w:rsidRPr="004D24EB">
        <w:rPr>
          <w:rFonts w:ascii="Times New Roman" w:hAnsi="Times New Roman" w:cs="Times New Roman"/>
        </w:rPr>
        <w:t>NAOi</w:t>
      </w:r>
      <w:proofErr w:type="spellEnd"/>
      <w:r w:rsidRPr="004D24EB">
        <w:rPr>
          <w:rFonts w:ascii="Times New Roman" w:hAnsi="Times New Roman" w:cs="Times New Roman"/>
        </w:rPr>
        <w:t xml:space="preserve"> and </w:t>
      </w:r>
      <w:proofErr w:type="spellStart"/>
      <w:r w:rsidRPr="004D24EB">
        <w:rPr>
          <w:rFonts w:ascii="Times New Roman" w:hAnsi="Times New Roman" w:cs="Times New Roman"/>
        </w:rPr>
        <w:t>WEPA</w:t>
      </w:r>
      <w:r w:rsidR="00C676C8">
        <w:rPr>
          <w:rFonts w:ascii="Times New Roman" w:hAnsi="Times New Roman" w:cs="Times New Roman"/>
        </w:rPr>
        <w:t>i</w:t>
      </w:r>
      <w:proofErr w:type="spellEnd"/>
    </w:p>
    <w:p w14:paraId="4E585E0B" w14:textId="77777777" w:rsidR="00336C49" w:rsidRPr="004D24EB" w:rsidRDefault="00336C49">
      <w:pPr>
        <w:rPr>
          <w:rFonts w:ascii="Times New Roman" w:hAnsi="Times New Roman" w:cs="Times New Roman"/>
          <w:b/>
          <w:bCs/>
        </w:rPr>
      </w:pPr>
    </w:p>
    <w:p w14:paraId="24A0158C" w14:textId="62092014" w:rsidR="001D57C8" w:rsidRPr="002A4EC1" w:rsidRDefault="00FE1D70" w:rsidP="00D81F7C">
      <w:pPr>
        <w:pStyle w:val="ListParagraph"/>
        <w:numPr>
          <w:ilvl w:val="0"/>
          <w:numId w:val="1"/>
        </w:numPr>
        <w:rPr>
          <w:rFonts w:ascii="Times New Roman" w:hAnsi="Times New Roman" w:cs="Times New Roman"/>
          <w:b/>
          <w:bCs/>
        </w:rPr>
      </w:pPr>
      <w:r w:rsidRPr="002A4EC1">
        <w:rPr>
          <w:rFonts w:ascii="Times New Roman" w:hAnsi="Times New Roman" w:cs="Times New Roman"/>
          <w:b/>
          <w:bCs/>
        </w:rPr>
        <w:t>Conclusions</w:t>
      </w:r>
      <w:r w:rsidR="00520132" w:rsidRPr="002A4EC1">
        <w:rPr>
          <w:rFonts w:ascii="Times New Roman" w:hAnsi="Times New Roman" w:cs="Times New Roman"/>
          <w:b/>
          <w:bCs/>
        </w:rPr>
        <w:t xml:space="preserve"> and </w:t>
      </w:r>
      <w:r w:rsidR="00D70AAA">
        <w:rPr>
          <w:rFonts w:ascii="Times New Roman" w:hAnsi="Times New Roman" w:cs="Times New Roman"/>
          <w:b/>
          <w:bCs/>
        </w:rPr>
        <w:t>I</w:t>
      </w:r>
      <w:r w:rsidR="00520132" w:rsidRPr="002A4EC1">
        <w:rPr>
          <w:rFonts w:ascii="Times New Roman" w:hAnsi="Times New Roman" w:cs="Times New Roman"/>
          <w:b/>
          <w:bCs/>
        </w:rPr>
        <w:t>mplications</w:t>
      </w:r>
    </w:p>
    <w:p w14:paraId="76576CFA" w14:textId="141BC793" w:rsidR="00D01B78" w:rsidRDefault="00D01B78" w:rsidP="001305FD">
      <w:pPr>
        <w:jc w:val="both"/>
        <w:rPr>
          <w:rFonts w:ascii="Times New Roman" w:hAnsi="Times New Roman" w:cs="Times New Roman"/>
        </w:rPr>
      </w:pPr>
      <w:r w:rsidRPr="00D01B78">
        <w:rPr>
          <w:rFonts w:ascii="Times New Roman" w:hAnsi="Times New Roman" w:cs="Times New Roman"/>
        </w:rPr>
        <w:t xml:space="preserve">The NAO </w:t>
      </w:r>
      <w:r w:rsidR="000B1887">
        <w:rPr>
          <w:rFonts w:ascii="Times New Roman" w:hAnsi="Times New Roman" w:cs="Times New Roman"/>
        </w:rPr>
        <w:t xml:space="preserve">clearly </w:t>
      </w:r>
      <w:r w:rsidRPr="00D01B78">
        <w:rPr>
          <w:rFonts w:ascii="Times New Roman" w:hAnsi="Times New Roman" w:cs="Times New Roman"/>
        </w:rPr>
        <w:t xml:space="preserve">affects weather </w:t>
      </w:r>
      <w:r w:rsidR="000B1887">
        <w:rPr>
          <w:rFonts w:ascii="Times New Roman" w:hAnsi="Times New Roman" w:cs="Times New Roman"/>
        </w:rPr>
        <w:t>at our study location,</w:t>
      </w:r>
      <w:r>
        <w:rPr>
          <w:rFonts w:ascii="Times New Roman" w:hAnsi="Times New Roman" w:cs="Times New Roman"/>
        </w:rPr>
        <w:t xml:space="preserve"> with the </w:t>
      </w:r>
      <w:proofErr w:type="spellStart"/>
      <w:r>
        <w:rPr>
          <w:rFonts w:ascii="Times New Roman" w:hAnsi="Times New Roman" w:cs="Times New Roman"/>
        </w:rPr>
        <w:t>NAOi</w:t>
      </w:r>
      <w:proofErr w:type="spellEnd"/>
      <w:r>
        <w:rPr>
          <w:rFonts w:ascii="Times New Roman" w:hAnsi="Times New Roman" w:cs="Times New Roman"/>
        </w:rPr>
        <w:t xml:space="preserve"> being significantly positively related to winter average monthly air temperature and total monthly precipitation</w:t>
      </w:r>
      <w:r w:rsidR="000B1887">
        <w:rPr>
          <w:rFonts w:ascii="Times New Roman" w:hAnsi="Times New Roman" w:cs="Times New Roman"/>
        </w:rPr>
        <w:t>,</w:t>
      </w:r>
      <w:r>
        <w:rPr>
          <w:rFonts w:ascii="Times New Roman" w:hAnsi="Times New Roman" w:cs="Times New Roman"/>
        </w:rPr>
        <w:t xml:space="preserve"> although no significant relationships were found for the summer months. T</w:t>
      </w:r>
      <w:r w:rsidRPr="00D01B78">
        <w:rPr>
          <w:rFonts w:ascii="Times New Roman" w:hAnsi="Times New Roman" w:cs="Times New Roman"/>
        </w:rPr>
        <w:t xml:space="preserve">he relationship of the recently developed </w:t>
      </w:r>
      <w:proofErr w:type="spellStart"/>
      <w:r w:rsidRPr="00D01B78">
        <w:rPr>
          <w:rFonts w:ascii="Times New Roman" w:hAnsi="Times New Roman" w:cs="Times New Roman"/>
        </w:rPr>
        <w:t>WEPAi</w:t>
      </w:r>
      <w:proofErr w:type="spellEnd"/>
      <w:r w:rsidRPr="00D01B78">
        <w:rPr>
          <w:rFonts w:ascii="Times New Roman" w:hAnsi="Times New Roman" w:cs="Times New Roman"/>
        </w:rPr>
        <w:t xml:space="preserve"> to both monthly precipitation and air temperature </w:t>
      </w:r>
      <w:r>
        <w:rPr>
          <w:rFonts w:ascii="Times New Roman" w:hAnsi="Times New Roman" w:cs="Times New Roman"/>
        </w:rPr>
        <w:t>was</w:t>
      </w:r>
      <w:r w:rsidRPr="00D01B78">
        <w:rPr>
          <w:rFonts w:ascii="Times New Roman" w:hAnsi="Times New Roman" w:cs="Times New Roman"/>
        </w:rPr>
        <w:t xml:space="preserve"> </w:t>
      </w:r>
      <w:r>
        <w:rPr>
          <w:rFonts w:ascii="Times New Roman" w:hAnsi="Times New Roman" w:cs="Times New Roman"/>
        </w:rPr>
        <w:t xml:space="preserve">also positive and </w:t>
      </w:r>
      <w:r w:rsidRPr="00D01B78">
        <w:rPr>
          <w:rFonts w:ascii="Times New Roman" w:hAnsi="Times New Roman" w:cs="Times New Roman"/>
        </w:rPr>
        <w:t xml:space="preserve">more strongly related than the </w:t>
      </w:r>
      <w:proofErr w:type="spellStart"/>
      <w:r w:rsidRPr="00D01B78">
        <w:rPr>
          <w:rFonts w:ascii="Times New Roman" w:hAnsi="Times New Roman" w:cs="Times New Roman"/>
        </w:rPr>
        <w:t>NAOi</w:t>
      </w:r>
      <w:proofErr w:type="spellEnd"/>
      <w:r w:rsidRPr="00D01B78">
        <w:rPr>
          <w:rFonts w:ascii="Times New Roman" w:hAnsi="Times New Roman" w:cs="Times New Roman"/>
        </w:rPr>
        <w:t>.</w:t>
      </w:r>
      <w:r>
        <w:rPr>
          <w:rFonts w:ascii="Times New Roman" w:hAnsi="Times New Roman" w:cs="Times New Roman"/>
        </w:rPr>
        <w:t xml:space="preserve"> In contrast to the </w:t>
      </w:r>
      <w:proofErr w:type="spellStart"/>
      <w:r>
        <w:rPr>
          <w:rFonts w:ascii="Times New Roman" w:hAnsi="Times New Roman" w:cs="Times New Roman"/>
        </w:rPr>
        <w:t>NAOi</w:t>
      </w:r>
      <w:proofErr w:type="spellEnd"/>
      <w:r>
        <w:rPr>
          <w:rFonts w:ascii="Times New Roman" w:hAnsi="Times New Roman" w:cs="Times New Roman"/>
        </w:rPr>
        <w:t xml:space="preserve">, the </w:t>
      </w:r>
      <w:proofErr w:type="spellStart"/>
      <w:r>
        <w:rPr>
          <w:rFonts w:ascii="Times New Roman" w:hAnsi="Times New Roman" w:cs="Times New Roman"/>
        </w:rPr>
        <w:t>WEPAi</w:t>
      </w:r>
      <w:proofErr w:type="spellEnd"/>
      <w:r>
        <w:rPr>
          <w:rFonts w:ascii="Times New Roman" w:hAnsi="Times New Roman" w:cs="Times New Roman"/>
        </w:rPr>
        <w:t xml:space="preserve"> was also significantly related to both variable</w:t>
      </w:r>
      <w:r w:rsidR="000B1887">
        <w:rPr>
          <w:rFonts w:ascii="Times New Roman" w:hAnsi="Times New Roman" w:cs="Times New Roman"/>
        </w:rPr>
        <w:t>s</w:t>
      </w:r>
      <w:r>
        <w:rPr>
          <w:rFonts w:ascii="Times New Roman" w:hAnsi="Times New Roman" w:cs="Times New Roman"/>
        </w:rPr>
        <w:t xml:space="preserve"> in the summer, with monthly precipitation increasing, and air temperature decreasing.</w:t>
      </w:r>
    </w:p>
    <w:p w14:paraId="47F1E168" w14:textId="78B27F34" w:rsidR="00520835" w:rsidRDefault="00520835" w:rsidP="001305FD">
      <w:pPr>
        <w:jc w:val="both"/>
        <w:rPr>
          <w:rFonts w:ascii="Times New Roman" w:hAnsi="Times New Roman" w:cs="Times New Roman"/>
        </w:rPr>
      </w:pPr>
      <w:r>
        <w:rPr>
          <w:rFonts w:ascii="Times New Roman" w:hAnsi="Times New Roman" w:cs="Times New Roman"/>
        </w:rPr>
        <w:t>P</w:t>
      </w:r>
      <w:r w:rsidRPr="00520835">
        <w:rPr>
          <w:rFonts w:ascii="Times New Roman" w:hAnsi="Times New Roman" w:cs="Times New Roman"/>
        </w:rPr>
        <w:t xml:space="preserve">revious work has confirmed statistically significant relationships between the </w:t>
      </w:r>
      <w:proofErr w:type="spellStart"/>
      <w:r w:rsidRPr="00520835">
        <w:rPr>
          <w:rFonts w:ascii="Times New Roman" w:hAnsi="Times New Roman" w:cs="Times New Roman"/>
        </w:rPr>
        <w:t>NAOi</w:t>
      </w:r>
      <w:proofErr w:type="spellEnd"/>
      <w:r w:rsidRPr="00520835">
        <w:rPr>
          <w:rFonts w:ascii="Times New Roman" w:hAnsi="Times New Roman" w:cs="Times New Roman"/>
        </w:rPr>
        <w:t xml:space="preserve"> and nutrient responses across catchment typologies</w:t>
      </w:r>
      <w:r>
        <w:rPr>
          <w:rFonts w:ascii="Times New Roman" w:hAnsi="Times New Roman" w:cs="Times New Roman"/>
        </w:rPr>
        <w:t>.</w:t>
      </w:r>
      <w:r w:rsidRPr="00520835">
        <w:rPr>
          <w:rFonts w:ascii="Times New Roman" w:hAnsi="Times New Roman" w:cs="Times New Roman"/>
        </w:rPr>
        <w:t xml:space="preserve"> </w:t>
      </w:r>
      <w:r>
        <w:rPr>
          <w:rFonts w:ascii="Times New Roman" w:hAnsi="Times New Roman" w:cs="Times New Roman"/>
        </w:rPr>
        <w:t>At our study location however,</w:t>
      </w:r>
      <w:r w:rsidRPr="00520835">
        <w:rPr>
          <w:rFonts w:ascii="Times New Roman" w:hAnsi="Times New Roman" w:cs="Times New Roman"/>
        </w:rPr>
        <w:t xml:space="preserve"> </w:t>
      </w:r>
      <w:r w:rsidR="00336C49">
        <w:rPr>
          <w:rFonts w:ascii="Times New Roman" w:hAnsi="Times New Roman" w:cs="Times New Roman"/>
        </w:rPr>
        <w:t xml:space="preserve">although the </w:t>
      </w:r>
      <w:proofErr w:type="spellStart"/>
      <w:r w:rsidR="00336C49">
        <w:rPr>
          <w:rFonts w:ascii="Times New Roman" w:hAnsi="Times New Roman" w:cs="Times New Roman"/>
        </w:rPr>
        <w:t>NAOi</w:t>
      </w:r>
      <w:proofErr w:type="spellEnd"/>
      <w:r w:rsidR="00336C49">
        <w:rPr>
          <w:rFonts w:ascii="Times New Roman" w:hAnsi="Times New Roman" w:cs="Times New Roman"/>
        </w:rPr>
        <w:t xml:space="preserve"> </w:t>
      </w:r>
      <w:proofErr w:type="gramStart"/>
      <w:r w:rsidR="00336C49">
        <w:rPr>
          <w:rFonts w:ascii="Times New Roman" w:hAnsi="Times New Roman" w:cs="Times New Roman"/>
        </w:rPr>
        <w:t>was</w:t>
      </w:r>
      <w:proofErr w:type="gramEnd"/>
      <w:r w:rsidR="00336C49">
        <w:rPr>
          <w:rFonts w:ascii="Times New Roman" w:hAnsi="Times New Roman" w:cs="Times New Roman"/>
        </w:rPr>
        <w:t xml:space="preserve"> significantly related to precipitation, it </w:t>
      </w:r>
      <w:r>
        <w:rPr>
          <w:rFonts w:ascii="Times New Roman" w:hAnsi="Times New Roman" w:cs="Times New Roman"/>
        </w:rPr>
        <w:t>was</w:t>
      </w:r>
      <w:r w:rsidRPr="00520835">
        <w:rPr>
          <w:rFonts w:ascii="Times New Roman" w:hAnsi="Times New Roman" w:cs="Times New Roman"/>
        </w:rPr>
        <w:t xml:space="preserve"> not significantly correlated with sediment responses at either field or catchment scale</w:t>
      </w:r>
      <w:r w:rsidR="009F2224">
        <w:rPr>
          <w:rFonts w:ascii="Times New Roman" w:hAnsi="Times New Roman" w:cs="Times New Roman"/>
        </w:rPr>
        <w:t>s</w:t>
      </w:r>
      <w:r w:rsidRPr="00520835">
        <w:rPr>
          <w:rFonts w:ascii="Times New Roman" w:hAnsi="Times New Roman" w:cs="Times New Roman"/>
        </w:rPr>
        <w:t xml:space="preserve"> </w:t>
      </w:r>
      <w:r>
        <w:rPr>
          <w:rFonts w:ascii="Times New Roman" w:hAnsi="Times New Roman" w:cs="Times New Roman"/>
        </w:rPr>
        <w:t xml:space="preserve">although the trends in response improved with increasing scale. </w:t>
      </w:r>
      <w:r w:rsidR="00023B34">
        <w:rPr>
          <w:rFonts w:ascii="Times New Roman" w:hAnsi="Times New Roman" w:cs="Times New Roman"/>
        </w:rPr>
        <w:t xml:space="preserve">This could be attributed to variability in the data coverage </w:t>
      </w:r>
      <w:r w:rsidR="00B82994">
        <w:rPr>
          <w:rFonts w:ascii="Times New Roman" w:hAnsi="Times New Roman" w:cs="Times New Roman"/>
        </w:rPr>
        <w:t xml:space="preserve">within </w:t>
      </w:r>
      <w:r w:rsidR="00023B34">
        <w:rPr>
          <w:rFonts w:ascii="Times New Roman" w:hAnsi="Times New Roman" w:cs="Times New Roman"/>
        </w:rPr>
        <w:t>different months however, t</w:t>
      </w:r>
      <w:r w:rsidR="00336C49">
        <w:rPr>
          <w:rFonts w:ascii="Times New Roman" w:hAnsi="Times New Roman" w:cs="Times New Roman"/>
        </w:rPr>
        <w:t xml:space="preserve">he </w:t>
      </w:r>
      <w:proofErr w:type="spellStart"/>
      <w:r w:rsidR="00336C49">
        <w:rPr>
          <w:rFonts w:ascii="Times New Roman" w:hAnsi="Times New Roman" w:cs="Times New Roman"/>
        </w:rPr>
        <w:t>WEPAi</w:t>
      </w:r>
      <w:proofErr w:type="spellEnd"/>
      <w:r w:rsidR="00336C49">
        <w:rPr>
          <w:rFonts w:ascii="Times New Roman" w:hAnsi="Times New Roman" w:cs="Times New Roman"/>
        </w:rPr>
        <w:t xml:space="preserve"> was significantly positively related to </w:t>
      </w:r>
      <w:r w:rsidR="00023B34">
        <w:rPr>
          <w:rFonts w:ascii="Times New Roman" w:hAnsi="Times New Roman" w:cs="Times New Roman"/>
        </w:rPr>
        <w:t xml:space="preserve">the same </w:t>
      </w:r>
      <w:r w:rsidR="00336C49">
        <w:rPr>
          <w:rFonts w:ascii="Times New Roman" w:hAnsi="Times New Roman" w:cs="Times New Roman"/>
        </w:rPr>
        <w:t>FWM SSC in the winter at both field and catchment scale</w:t>
      </w:r>
      <w:r w:rsidR="009F2224">
        <w:rPr>
          <w:rFonts w:ascii="Times New Roman" w:hAnsi="Times New Roman" w:cs="Times New Roman"/>
        </w:rPr>
        <w:t>s</w:t>
      </w:r>
      <w:r w:rsidR="00336C49">
        <w:rPr>
          <w:rFonts w:ascii="Times New Roman" w:hAnsi="Times New Roman" w:cs="Times New Roman"/>
        </w:rPr>
        <w:t xml:space="preserve">. </w:t>
      </w:r>
      <w:r w:rsidR="00336C49">
        <w:rPr>
          <w:rFonts w:ascii="Times New Roman" w:hAnsi="Times New Roman" w:cs="Times New Roman"/>
        </w:rPr>
        <w:lastRenderedPageBreak/>
        <w:t xml:space="preserve">However, like the </w:t>
      </w:r>
      <w:proofErr w:type="spellStart"/>
      <w:r w:rsidR="00336C49">
        <w:rPr>
          <w:rFonts w:ascii="Times New Roman" w:hAnsi="Times New Roman" w:cs="Times New Roman"/>
        </w:rPr>
        <w:t>NAOi</w:t>
      </w:r>
      <w:proofErr w:type="spellEnd"/>
      <w:r w:rsidR="00336C49">
        <w:rPr>
          <w:rFonts w:ascii="Times New Roman" w:hAnsi="Times New Roman" w:cs="Times New Roman"/>
        </w:rPr>
        <w:t>, it was not significantly related to sediment responses in the summer although both indices had trends with FWM SSC that reflected changes in precipitation.</w:t>
      </w:r>
      <w:r w:rsidR="000F6A74">
        <w:rPr>
          <w:rFonts w:ascii="Times New Roman" w:hAnsi="Times New Roman" w:cs="Times New Roman"/>
        </w:rPr>
        <w:t xml:space="preserve"> </w:t>
      </w:r>
    </w:p>
    <w:p w14:paraId="6DD0EA02" w14:textId="14C24416" w:rsidR="00020CDB" w:rsidRPr="00F31A98" w:rsidRDefault="000B1887" w:rsidP="000B1887">
      <w:pPr>
        <w:jc w:val="both"/>
        <w:rPr>
          <w:rFonts w:ascii="Times New Roman" w:hAnsi="Times New Roman" w:cs="Times New Roman"/>
        </w:rPr>
      </w:pPr>
      <w:r w:rsidRPr="00DD0F57">
        <w:rPr>
          <w:rFonts w:ascii="Times New Roman" w:hAnsi="Times New Roman" w:cs="Times New Roman"/>
        </w:rPr>
        <w:t>Our work has shown that i</w:t>
      </w:r>
      <w:r w:rsidR="00336C49" w:rsidRPr="00DD0F57">
        <w:rPr>
          <w:rFonts w:ascii="Times New Roman" w:hAnsi="Times New Roman" w:cs="Times New Roman"/>
        </w:rPr>
        <w:t xml:space="preserve">t is important to take explicit account of large-scale climate drivers </w:t>
      </w:r>
      <w:r w:rsidR="00DD0F57" w:rsidRPr="00DD0F57">
        <w:rPr>
          <w:rFonts w:ascii="Times New Roman" w:hAnsi="Times New Roman" w:cs="Times New Roman"/>
        </w:rPr>
        <w:t>of</w:t>
      </w:r>
      <w:r w:rsidR="00336C49" w:rsidRPr="00DD0F57">
        <w:rPr>
          <w:rFonts w:ascii="Times New Roman" w:hAnsi="Times New Roman" w:cs="Times New Roman"/>
        </w:rPr>
        <w:t xml:space="preserve"> the </w:t>
      </w:r>
      <w:r w:rsidR="00AF25D3" w:rsidRPr="00DD0F57">
        <w:rPr>
          <w:rFonts w:ascii="Times New Roman" w:hAnsi="Times New Roman" w:cs="Times New Roman"/>
        </w:rPr>
        <w:t>sediment</w:t>
      </w:r>
      <w:r w:rsidR="00336C49" w:rsidRPr="00DD0F57">
        <w:rPr>
          <w:rFonts w:ascii="Times New Roman" w:hAnsi="Times New Roman" w:cs="Times New Roman"/>
        </w:rPr>
        <w:t xml:space="preserve"> responses of agricultural landscapes</w:t>
      </w:r>
      <w:r w:rsidR="00AF25D3" w:rsidRPr="00DD0F57">
        <w:rPr>
          <w:rFonts w:ascii="Times New Roman" w:hAnsi="Times New Roman" w:cs="Times New Roman"/>
        </w:rPr>
        <w:t>.</w:t>
      </w:r>
      <w:r w:rsidR="00336C49" w:rsidRPr="00DD0F57">
        <w:rPr>
          <w:rFonts w:ascii="Times New Roman" w:hAnsi="Times New Roman" w:cs="Times New Roman"/>
        </w:rPr>
        <w:t xml:space="preserve"> </w:t>
      </w:r>
      <w:r w:rsidR="00AF25D3" w:rsidRPr="00DD0F57">
        <w:rPr>
          <w:rFonts w:ascii="Times New Roman" w:hAnsi="Times New Roman" w:cs="Times New Roman"/>
        </w:rPr>
        <w:t>T</w:t>
      </w:r>
      <w:r w:rsidR="00336C49" w:rsidRPr="00DD0F57">
        <w:rPr>
          <w:rFonts w:ascii="Times New Roman" w:hAnsi="Times New Roman" w:cs="Times New Roman"/>
        </w:rPr>
        <w:t>h</w:t>
      </w:r>
      <w:r w:rsidR="00AF25D3" w:rsidRPr="00DD0F57">
        <w:rPr>
          <w:rFonts w:ascii="Times New Roman" w:hAnsi="Times New Roman" w:cs="Times New Roman"/>
        </w:rPr>
        <w:t>e</w:t>
      </w:r>
      <w:r w:rsidR="00336C49" w:rsidRPr="00DD0F57">
        <w:rPr>
          <w:rFonts w:ascii="Times New Roman" w:hAnsi="Times New Roman" w:cs="Times New Roman"/>
        </w:rPr>
        <w:t>se drivers can influence amplification in the unintended water quality responses and the success</w:t>
      </w:r>
      <w:r w:rsidR="00AF25D3" w:rsidRPr="00DD0F57">
        <w:rPr>
          <w:rFonts w:ascii="Times New Roman" w:hAnsi="Times New Roman" w:cs="Times New Roman"/>
        </w:rPr>
        <w:t>,</w:t>
      </w:r>
      <w:r w:rsidR="00336C49" w:rsidRPr="00DD0F57">
        <w:rPr>
          <w:rFonts w:ascii="Times New Roman" w:hAnsi="Times New Roman" w:cs="Times New Roman"/>
        </w:rPr>
        <w:t xml:space="preserve"> or failure</w:t>
      </w:r>
      <w:r w:rsidR="00AF25D3" w:rsidRPr="00DD0F57">
        <w:rPr>
          <w:rFonts w:ascii="Times New Roman" w:hAnsi="Times New Roman" w:cs="Times New Roman"/>
        </w:rPr>
        <w:t>,</w:t>
      </w:r>
      <w:r w:rsidR="00336C49" w:rsidRPr="00DD0F57">
        <w:rPr>
          <w:rFonts w:ascii="Times New Roman" w:hAnsi="Times New Roman" w:cs="Times New Roman"/>
        </w:rPr>
        <w:t xml:space="preserve"> mitigation programmes during specific periods of time</w:t>
      </w:r>
      <w:r w:rsidR="00B900FF" w:rsidRPr="00DD0F57">
        <w:rPr>
          <w:rFonts w:ascii="Times New Roman" w:hAnsi="Times New Roman" w:cs="Times New Roman"/>
        </w:rPr>
        <w:t xml:space="preserve">. </w:t>
      </w:r>
      <w:r w:rsidR="00DD0F57" w:rsidRPr="00DD0F57">
        <w:rPr>
          <w:rFonts w:ascii="Times New Roman" w:hAnsi="Times New Roman" w:cs="Times New Roman"/>
        </w:rPr>
        <w:t xml:space="preserve">A greater proportion of surface soil is mobilised in response to high rainfall in winter </w:t>
      </w:r>
      <w:r w:rsidR="00A67E21">
        <w:rPr>
          <w:rFonts w:ascii="Times New Roman" w:hAnsi="Times New Roman" w:cs="Times New Roman"/>
        </w:rPr>
        <w:fldChar w:fldCharType="begin"/>
      </w:r>
      <w:r w:rsidR="00E25C56">
        <w:rPr>
          <w:rFonts w:ascii="Times New Roman" w:hAnsi="Times New Roman" w:cs="Times New Roman"/>
        </w:rPr>
        <w:instrText xml:space="preserve"> ADDIN EN.CITE &lt;EndNote&gt;&lt;Cite&gt;&lt;Author&gt;Pulley&lt;/Author&gt;&lt;Year&gt;2019&lt;/Year&gt;&lt;RecNum&gt;1574&lt;/RecNum&gt;&lt;DisplayText&gt;(Pulley and Collins, 2019)&lt;/DisplayText&gt;&lt;record&gt;&lt;rec-number&gt;1574&lt;/rec-number&gt;&lt;foreign-keys&gt;&lt;key app="EN" db-id="5zavd522ssrvr2eraaw5pexfp0dfxfzv55te" timestamp="0"&gt;1574&lt;/key&gt;&lt;/foreign-keys&gt;&lt;ref-type name="Journal Article"&gt;17&lt;/ref-type&gt;&lt;contributors&gt;&lt;authors&gt;&lt;author&gt;Pulley, S.&lt;/author&gt;&lt;author&gt;Collins, A. L.&lt;/author&gt;&lt;/authors&gt;&lt;/contributors&gt;&lt;titles&gt;&lt;title&gt;Field-based determination of controls on runoff and fine sediment generation from lowland grazing livestock fields&lt;/title&gt;&lt;secondary-title&gt;Journal of Environmental Management&lt;/secondary-title&gt;&lt;/titles&gt;&lt;periodical&gt;&lt;full-title&gt;Journal of Environmental Management&lt;/full-title&gt;&lt;abbr-1&gt;J. Environ. Manage.&lt;/abbr-1&gt;&lt;abbr-2&gt;J Environ Manage&lt;/abbr-2&gt;&lt;/periodical&gt;&lt;pages&gt;109365&lt;/pages&gt;&lt;volume&gt;249&lt;/volume&gt;&lt;dates&gt;&lt;year&gt;2019&lt;/year&gt;&lt;pub-dates&gt;&lt;date&gt;Nov&lt;/date&gt;&lt;/pub-dates&gt;&lt;/dates&gt;&lt;isbn&gt;0301-4797&lt;/isbn&gt;&lt;accession-num&gt;WOS:000492797500053&lt;/accession-num&gt;&lt;label&gt;722&lt;/label&gt;&lt;urls&gt;&lt;related-urls&gt;&lt;url&gt;&lt;style face="underline" font="default" size="100%"&gt;&amp;lt;Go to ISI&amp;gt;://WOS:000492797500053&lt;/style&gt;&lt;/url&gt;&lt;/related-urls&gt;&lt;/urls&gt;&lt;custom7&gt;109365&lt;/custom7&gt;&lt;electronic-resource-num&gt;10.1016/j.jenvman.2019.109365&lt;/electronic-resource-num&gt;&lt;/record&gt;&lt;/Cite&gt;&lt;/EndNote&gt;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(Pulley and Collins, 2019)</w:t>
      </w:r>
      <w:r w:rsidR="00A67E21">
        <w:rPr>
          <w:rFonts w:ascii="Times New Roman" w:hAnsi="Times New Roman" w:cs="Times New Roman"/>
        </w:rPr>
        <w:fldChar w:fldCharType="end"/>
      </w:r>
      <w:r w:rsidR="00DD0F57" w:rsidRPr="00DD0F57">
        <w:rPr>
          <w:rFonts w:ascii="Times New Roman" w:hAnsi="Times New Roman" w:cs="Times New Roman"/>
        </w:rPr>
        <w:t xml:space="preserve">, but local catchment characteristics can moderate the spatial footprint of large-scale climate drivers in SSC in river systems </w:t>
      </w:r>
      <w:r w:rsidR="00A67E21">
        <w:rPr>
          <w:rFonts w:ascii="Times New Roman" w:hAnsi="Times New Roman" w:cs="Times New Roman"/>
        </w:rPr>
        <w:fldChar w:fldCharType="begin"/>
      </w:r>
      <w:r w:rsidR="00A67E21">
        <w:rPr>
          <w:rFonts w:ascii="Times New Roman" w:hAnsi="Times New Roman" w:cs="Times New Roman"/>
        </w:rPr>
        <w:instrText xml:space="preserve"> ADDIN EN.CITE &lt;EndNote&gt;&lt;Cite&gt;&lt;Author&gt;West&lt;/Author&gt;&lt;Year&gt;2019&lt;/Year&gt;&lt;RecNum&gt;2583&lt;/RecNum&gt;&lt;DisplayText&gt;(West&lt;style face="italic"&gt; et al.&lt;/style&gt;, 2019)&lt;/DisplayText&gt;&lt;record&gt;&lt;rec-number&gt;2583&lt;/rec-number&gt;&lt;foreign-keys&gt;&lt;key app="EN" db-id="5zavd522ssrvr2eraaw5pexfp0dfxfzv55te" timestamp="1725532650"&gt;2583&lt;/key&gt;&lt;/foreign-keys&gt;&lt;ref-type name="Journal Article"&gt;17&lt;/ref-type&gt;&lt;contributors&gt;&lt;authors&gt;&lt;author&gt;West, H.&lt;/author&gt;&lt;author&gt;Quinn, N.&lt;/author&gt;&lt;author&gt;Horswell, M.&lt;/author&gt;&lt;/authors&gt;&lt;/contributors&gt;&lt;titles&gt;&lt;title&gt;Regional rainfall response to the North Atlantic Oscillation (NAO) across Great Britain&lt;/title&gt;&lt;secondary-title&gt;Hydrology Research&lt;/secondary-title&gt;&lt;/titles&gt;&lt;periodical&gt;&lt;full-title&gt;Hydrology Research&lt;/full-title&gt;&lt;/periodical&gt;&lt;pages&gt;1549-1563&lt;/pages&gt;&lt;volume&gt;50&lt;/volume&gt;&lt;number&gt;6&lt;/number&gt;&lt;dates&gt;&lt;year&gt;2019&lt;/year&gt;&lt;pub-dates&gt;&lt;date&gt;Dec&lt;/date&gt;&lt;/pub-dates&gt;&lt;/dates&gt;&lt;isbn&gt;0029-1277&lt;/isbn&gt;&lt;accession-num&gt;WOS:000503261700008&lt;/accession-num&gt;&lt;urls&gt;&lt;related-urls&gt;&lt;url&gt;&amp;lt;Go to ISI&amp;gt;://WOS:000503261700008&lt;/url&gt;&lt;/related-urls&gt;&lt;/urls&gt;&lt;electronic-resource-num&gt;10.2166/nh.2019.015&lt;/electronic-resource-num&gt;&lt;/record&gt;&lt;/Cite&gt;&lt;/EndNote&gt;</w:instrText>
      </w:r>
      <w:r w:rsidR="00A67E21">
        <w:rPr>
          <w:rFonts w:ascii="Times New Roman" w:hAnsi="Times New Roman" w:cs="Times New Roman"/>
        </w:rPr>
        <w:fldChar w:fldCharType="separate"/>
      </w:r>
      <w:r w:rsidR="00A67E21">
        <w:rPr>
          <w:rFonts w:ascii="Times New Roman" w:hAnsi="Times New Roman" w:cs="Times New Roman"/>
          <w:noProof/>
        </w:rPr>
        <w:t>(West</w:t>
      </w:r>
      <w:r w:rsidR="00A67E21" w:rsidRPr="00A67E21">
        <w:rPr>
          <w:rFonts w:ascii="Times New Roman" w:hAnsi="Times New Roman" w:cs="Times New Roman"/>
          <w:i/>
          <w:noProof/>
        </w:rPr>
        <w:t xml:space="preserve"> et al.</w:t>
      </w:r>
      <w:r w:rsidR="00A67E21">
        <w:rPr>
          <w:rFonts w:ascii="Times New Roman" w:hAnsi="Times New Roman" w:cs="Times New Roman"/>
          <w:noProof/>
        </w:rPr>
        <w:t>, 2019)</w:t>
      </w:r>
      <w:r w:rsidR="00A67E21">
        <w:rPr>
          <w:rFonts w:ascii="Times New Roman" w:hAnsi="Times New Roman" w:cs="Times New Roman"/>
        </w:rPr>
        <w:fldChar w:fldCharType="end"/>
      </w:r>
      <w:r w:rsidR="00DD0F57" w:rsidRPr="00DD0F57">
        <w:rPr>
          <w:rFonts w:ascii="Times New Roman" w:hAnsi="Times New Roman" w:cs="Times New Roman"/>
        </w:rPr>
        <w:t xml:space="preserve">. </w:t>
      </w:r>
      <w:r w:rsidR="00AF25D3" w:rsidRPr="00DD0F57">
        <w:rPr>
          <w:rFonts w:ascii="Times New Roman" w:hAnsi="Times New Roman" w:cs="Times New Roman"/>
        </w:rPr>
        <w:t xml:space="preserve">To this end, </w:t>
      </w:r>
      <w:r w:rsidR="00DD0F57" w:rsidRPr="00DD0F57">
        <w:rPr>
          <w:rFonts w:ascii="Times New Roman" w:hAnsi="Times New Roman" w:cs="Times New Roman"/>
        </w:rPr>
        <w:t>an</w:t>
      </w:r>
      <w:r w:rsidR="00AF25D3" w:rsidRPr="00DD0F57">
        <w:rPr>
          <w:rFonts w:ascii="Times New Roman" w:hAnsi="Times New Roman" w:cs="Times New Roman"/>
        </w:rPr>
        <w:t xml:space="preserve"> ability to forecast monthly climate scale drivers, such as the WEPA, could prove invaluable and enable farmers to better plan for </w:t>
      </w:r>
      <w:r w:rsidR="00020CDB" w:rsidRPr="00DD0F57">
        <w:rPr>
          <w:rFonts w:ascii="Times New Roman" w:hAnsi="Times New Roman" w:cs="Times New Roman"/>
        </w:rPr>
        <w:t xml:space="preserve">those periods of time when </w:t>
      </w:r>
      <w:r w:rsidR="00DD0F57" w:rsidRPr="00DD0F57">
        <w:rPr>
          <w:rFonts w:ascii="Times New Roman" w:hAnsi="Times New Roman" w:cs="Times New Roman"/>
        </w:rPr>
        <w:t>amplified impacts</w:t>
      </w:r>
      <w:r w:rsidR="00020CDB" w:rsidRPr="00DD0F57">
        <w:rPr>
          <w:rFonts w:ascii="Times New Roman" w:hAnsi="Times New Roman" w:cs="Times New Roman"/>
        </w:rPr>
        <w:t xml:space="preserve"> on hydro-sedimentological responses are likely to </w:t>
      </w:r>
      <w:r w:rsidR="00AF25D3" w:rsidRPr="00DD0F57">
        <w:rPr>
          <w:rFonts w:ascii="Times New Roman" w:hAnsi="Times New Roman" w:cs="Times New Roman"/>
        </w:rPr>
        <w:t>be</w:t>
      </w:r>
      <w:r w:rsidR="00020CDB" w:rsidRPr="00DD0F57">
        <w:rPr>
          <w:rFonts w:ascii="Times New Roman" w:hAnsi="Times New Roman" w:cs="Times New Roman"/>
        </w:rPr>
        <w:t xml:space="preserve"> elevated</w:t>
      </w:r>
      <w:r w:rsidR="00AF25D3" w:rsidRPr="00DD0F57">
        <w:rPr>
          <w:rFonts w:ascii="Times New Roman" w:hAnsi="Times New Roman" w:cs="Times New Roman"/>
        </w:rPr>
        <w:t>. More work is needed</w:t>
      </w:r>
      <w:r w:rsidR="00020CDB" w:rsidRPr="00DD0F57">
        <w:rPr>
          <w:rFonts w:ascii="Times New Roman" w:hAnsi="Times New Roman" w:cs="Times New Roman"/>
        </w:rPr>
        <w:t xml:space="preserve"> across a range of landscape typologies</w:t>
      </w:r>
      <w:r w:rsidR="00AF25D3" w:rsidRPr="00DD0F57">
        <w:rPr>
          <w:rFonts w:ascii="Times New Roman" w:hAnsi="Times New Roman" w:cs="Times New Roman"/>
        </w:rPr>
        <w:t xml:space="preserve"> to confirm that the relationship</w:t>
      </w:r>
      <w:r w:rsidR="00DD0F57" w:rsidRPr="00DD0F57">
        <w:rPr>
          <w:rFonts w:ascii="Times New Roman" w:hAnsi="Times New Roman" w:cs="Times New Roman"/>
        </w:rPr>
        <w:t>s</w:t>
      </w:r>
      <w:r w:rsidR="00AF25D3" w:rsidRPr="00DD0F57">
        <w:rPr>
          <w:rFonts w:ascii="Times New Roman" w:hAnsi="Times New Roman" w:cs="Times New Roman"/>
        </w:rPr>
        <w:t xml:space="preserve"> observed here</w:t>
      </w:r>
      <w:r w:rsidR="00DD0F57" w:rsidRPr="00DD0F57">
        <w:rPr>
          <w:rFonts w:ascii="Times New Roman" w:hAnsi="Times New Roman" w:cs="Times New Roman"/>
        </w:rPr>
        <w:t>in</w:t>
      </w:r>
      <w:r w:rsidR="00AF25D3" w:rsidRPr="00DD0F57">
        <w:rPr>
          <w:rFonts w:ascii="Times New Roman" w:hAnsi="Times New Roman" w:cs="Times New Roman"/>
        </w:rPr>
        <w:t xml:space="preserve"> hold true more widely.</w:t>
      </w:r>
    </w:p>
    <w:p w14:paraId="77B29745" w14:textId="77777777" w:rsidR="001C10F9" w:rsidRDefault="001C10F9" w:rsidP="001C10F9">
      <w:pPr>
        <w:rPr>
          <w:rFonts w:ascii="Times New Roman" w:hAnsi="Times New Roman" w:cs="Times New Roman"/>
          <w:b/>
          <w:bCs/>
        </w:rPr>
      </w:pPr>
    </w:p>
    <w:p w14:paraId="368F4374" w14:textId="39150D78" w:rsidR="001C10F9" w:rsidRPr="001C10F9" w:rsidRDefault="001C10F9" w:rsidP="001C10F9">
      <w:pPr>
        <w:rPr>
          <w:rFonts w:ascii="Times New Roman" w:hAnsi="Times New Roman" w:cs="Times New Roman"/>
          <w:b/>
          <w:bCs/>
        </w:rPr>
      </w:pPr>
      <w:r w:rsidRPr="001C10F9">
        <w:rPr>
          <w:rFonts w:ascii="Times New Roman" w:hAnsi="Times New Roman" w:cs="Times New Roman"/>
          <w:b/>
          <w:bCs/>
        </w:rPr>
        <w:t>Acknowledgements</w:t>
      </w:r>
    </w:p>
    <w:p w14:paraId="328EBC00" w14:textId="09A61B93" w:rsidR="00972AB9" w:rsidRPr="001C10F9" w:rsidRDefault="001C10F9" w:rsidP="001C10F9">
      <w:pPr>
        <w:jc w:val="both"/>
        <w:rPr>
          <w:rFonts w:ascii="Times New Roman" w:hAnsi="Times New Roman" w:cs="Times New Roman"/>
        </w:rPr>
      </w:pPr>
      <w:r w:rsidRPr="001C10F9">
        <w:rPr>
          <w:rFonts w:ascii="Times New Roman" w:hAnsi="Times New Roman" w:cs="Times New Roman"/>
        </w:rPr>
        <w:t>Rothamsted Research receives strategic funding from UKRI-BBSRC (UK Research and Innovation-Biotechnology and Biological Sciences Research Council</w:t>
      </w:r>
      <w:proofErr w:type="gramStart"/>
      <w:r w:rsidRPr="001C10F9">
        <w:rPr>
          <w:rFonts w:ascii="Times New Roman" w:hAnsi="Times New Roman" w:cs="Times New Roman"/>
        </w:rPr>
        <w:t>)</w:t>
      </w:r>
      <w:proofErr w:type="gramEnd"/>
      <w:r w:rsidRPr="001C10F9">
        <w:rPr>
          <w:rFonts w:ascii="Times New Roman" w:hAnsi="Times New Roman" w:cs="Times New Roman"/>
        </w:rPr>
        <w:t xml:space="preserve"> and this work was funded by the Resilient Farming Futures (grant award BB/X010961/1) institute strategic programme - specifically work package 2 - BBS/E/RH/230004B; Detecting agroecosystem ‘resilience’ using novel data science methods. The North Wyke Farm Platform National Bioscience Research Infrastructure was supported by BBSRC grant: BBS/E/RH/23NB0008. Bruno </w:t>
      </w:r>
      <w:proofErr w:type="spellStart"/>
      <w:r w:rsidRPr="001C10F9">
        <w:rPr>
          <w:rFonts w:ascii="Times New Roman" w:hAnsi="Times New Roman" w:cs="Times New Roman"/>
        </w:rPr>
        <w:t>Castelle</w:t>
      </w:r>
      <w:proofErr w:type="spellEnd"/>
      <w:r w:rsidRPr="001C10F9">
        <w:rPr>
          <w:rFonts w:ascii="Times New Roman" w:hAnsi="Times New Roman" w:cs="Times New Roman"/>
        </w:rPr>
        <w:t xml:space="preserve"> was funded by project IRICOT (PEPR IRIMA). We acknowledge the interests of the Ecological Continuity Trust (ECT), whose national network of LTEs includes the NWFP experiment on which part of this research was conducted. </w:t>
      </w:r>
      <w:proofErr w:type="gramStart"/>
      <w:r w:rsidRPr="001C10F9">
        <w:rPr>
          <w:rFonts w:ascii="Times New Roman" w:hAnsi="Times New Roman" w:cs="Times New Roman"/>
        </w:rPr>
        <w:t>For the purpose of</w:t>
      </w:r>
      <w:proofErr w:type="gramEnd"/>
      <w:r w:rsidRPr="001C10F9">
        <w:rPr>
          <w:rFonts w:ascii="Times New Roman" w:hAnsi="Times New Roman" w:cs="Times New Roman"/>
        </w:rPr>
        <w:t xml:space="preserve"> open access, the author has applied a Creative Commons Attribution (CC BY) licence to any Author Accepted Manuscript version arising. We acknowledge the sea level pressure data providers in the ECA &amp;D project (http://www.ecad.eu, (Klein Tank et al., 2002)) and the Irish Meteorological Service (http://www.met.ie/climate) for the Valentia Observatory data, which were used to compute the WEPA index. We thank </w:t>
      </w:r>
      <w:proofErr w:type="spellStart"/>
      <w:r w:rsidRPr="001C10F9">
        <w:rPr>
          <w:rFonts w:ascii="Times New Roman" w:hAnsi="Times New Roman" w:cs="Times New Roman"/>
        </w:rPr>
        <w:t>Hadewij</w:t>
      </w:r>
      <w:proofErr w:type="spellEnd"/>
      <w:r w:rsidRPr="001C10F9">
        <w:rPr>
          <w:rFonts w:ascii="Times New Roman" w:hAnsi="Times New Roman" w:cs="Times New Roman"/>
        </w:rPr>
        <w:t xml:space="preserve"> Sint for her help with data quality control and the landowners for access to the monitoring sites.</w:t>
      </w:r>
    </w:p>
    <w:p w14:paraId="0A025A6C" w14:textId="77777777" w:rsidR="001C10F9" w:rsidRDefault="001C10F9">
      <w:pPr>
        <w:rPr>
          <w:rFonts w:ascii="Times New Roman" w:hAnsi="Times New Roman" w:cs="Times New Roman"/>
          <w:b/>
          <w:bCs/>
        </w:rPr>
      </w:pPr>
    </w:p>
    <w:p w14:paraId="7127C725" w14:textId="42491DA0" w:rsidR="00A67E21" w:rsidRPr="00A67E21" w:rsidRDefault="00FE1D70">
      <w:pPr>
        <w:rPr>
          <w:rFonts w:ascii="Times New Roman" w:hAnsi="Times New Roman" w:cs="Times New Roman"/>
          <w:b/>
          <w:bCs/>
        </w:rPr>
      </w:pPr>
      <w:r w:rsidRPr="004D24EB">
        <w:rPr>
          <w:rFonts w:ascii="Times New Roman" w:hAnsi="Times New Roman" w:cs="Times New Roman"/>
          <w:b/>
          <w:bCs/>
        </w:rPr>
        <w:t>References</w:t>
      </w:r>
    </w:p>
    <w:p w14:paraId="361FD5E9" w14:textId="036B1F5F" w:rsidR="00F0459C" w:rsidRPr="006968D7" w:rsidRDefault="00A67E21"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fldChar w:fldCharType="begin"/>
      </w:r>
      <w:r w:rsidRPr="006968D7">
        <w:rPr>
          <w:rFonts w:ascii="Times New Roman" w:hAnsi="Times New Roman" w:cs="Times New Roman"/>
        </w:rPr>
        <w:instrText xml:space="preserve"> ADDIN EN.REFLIST </w:instrText>
      </w:r>
      <w:r w:rsidRPr="006968D7">
        <w:rPr>
          <w:rFonts w:ascii="Times New Roman" w:hAnsi="Times New Roman" w:cs="Times New Roman"/>
        </w:rPr>
        <w:fldChar w:fldCharType="separate"/>
      </w:r>
    </w:p>
    <w:p w14:paraId="2E10300B"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Bilotta G S</w:t>
      </w:r>
      <w:r w:rsidRPr="006968D7">
        <w:rPr>
          <w:rFonts w:ascii="Times New Roman" w:hAnsi="Times New Roman" w:cs="Times New Roman"/>
          <w:i/>
        </w:rPr>
        <w:t>, et al.</w:t>
      </w:r>
      <w:r w:rsidRPr="006968D7">
        <w:rPr>
          <w:rFonts w:ascii="Times New Roman" w:hAnsi="Times New Roman" w:cs="Times New Roman"/>
        </w:rPr>
        <w:t xml:space="preserve"> 2008 Rethinking the contribution of drained and undrained grasslands to sediment-related water quality problems </w:t>
      </w:r>
      <w:r w:rsidRPr="006968D7">
        <w:rPr>
          <w:rFonts w:ascii="Times New Roman" w:hAnsi="Times New Roman" w:cs="Times New Roman"/>
          <w:i/>
        </w:rPr>
        <w:t>J. Environ. Qual.</w:t>
      </w:r>
      <w:r w:rsidRPr="006968D7">
        <w:rPr>
          <w:rFonts w:ascii="Times New Roman" w:hAnsi="Times New Roman" w:cs="Times New Roman"/>
        </w:rPr>
        <w:t xml:space="preserve"> </w:t>
      </w:r>
      <w:r w:rsidRPr="006968D7">
        <w:rPr>
          <w:rFonts w:ascii="Times New Roman" w:hAnsi="Times New Roman" w:cs="Times New Roman"/>
          <w:b/>
        </w:rPr>
        <w:t>37</w:t>
      </w:r>
      <w:r w:rsidRPr="006968D7">
        <w:rPr>
          <w:rFonts w:ascii="Times New Roman" w:hAnsi="Times New Roman" w:cs="Times New Roman"/>
        </w:rPr>
        <w:t xml:space="preserve"> 906-914</w:t>
      </w:r>
    </w:p>
    <w:p w14:paraId="53E9EA3C"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Castelle B, Dodet G, Masselink G and Scott T 2017 A new climate index controlling winter wave activity along the Atlantic coast of Europe: The West Europe Pressure Anomaly </w:t>
      </w:r>
      <w:r w:rsidRPr="006968D7">
        <w:rPr>
          <w:rFonts w:ascii="Times New Roman" w:hAnsi="Times New Roman" w:cs="Times New Roman"/>
          <w:i/>
        </w:rPr>
        <w:t>Geophys. Res. Lett.</w:t>
      </w:r>
      <w:r w:rsidRPr="006968D7">
        <w:rPr>
          <w:rFonts w:ascii="Times New Roman" w:hAnsi="Times New Roman" w:cs="Times New Roman"/>
        </w:rPr>
        <w:t xml:space="preserve"> </w:t>
      </w:r>
      <w:r w:rsidRPr="006968D7">
        <w:rPr>
          <w:rFonts w:ascii="Times New Roman" w:hAnsi="Times New Roman" w:cs="Times New Roman"/>
          <w:b/>
        </w:rPr>
        <w:t>44</w:t>
      </w:r>
      <w:r w:rsidRPr="006968D7">
        <w:rPr>
          <w:rFonts w:ascii="Times New Roman" w:hAnsi="Times New Roman" w:cs="Times New Roman"/>
        </w:rPr>
        <w:t xml:space="preserve"> 1384-1392</w:t>
      </w:r>
    </w:p>
    <w:p w14:paraId="59B9D2C7"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Conley D J</w:t>
      </w:r>
      <w:r w:rsidRPr="006968D7">
        <w:rPr>
          <w:rFonts w:ascii="Times New Roman" w:hAnsi="Times New Roman" w:cs="Times New Roman"/>
          <w:i/>
        </w:rPr>
        <w:t>, et al.</w:t>
      </w:r>
      <w:r w:rsidRPr="006968D7">
        <w:rPr>
          <w:rFonts w:ascii="Times New Roman" w:hAnsi="Times New Roman" w:cs="Times New Roman"/>
        </w:rPr>
        <w:t xml:space="preserve"> 2009 Controlling Eutrophication: Nitrogen and Phosphorus </w:t>
      </w:r>
      <w:r w:rsidRPr="006968D7">
        <w:rPr>
          <w:rFonts w:ascii="Times New Roman" w:hAnsi="Times New Roman" w:cs="Times New Roman"/>
          <w:i/>
        </w:rPr>
        <w:t>Science</w:t>
      </w:r>
      <w:r w:rsidRPr="006968D7">
        <w:rPr>
          <w:rFonts w:ascii="Times New Roman" w:hAnsi="Times New Roman" w:cs="Times New Roman"/>
        </w:rPr>
        <w:t xml:space="preserve"> </w:t>
      </w:r>
      <w:r w:rsidRPr="006968D7">
        <w:rPr>
          <w:rFonts w:ascii="Times New Roman" w:hAnsi="Times New Roman" w:cs="Times New Roman"/>
          <w:b/>
        </w:rPr>
        <w:t>323</w:t>
      </w:r>
      <w:r w:rsidRPr="006968D7">
        <w:rPr>
          <w:rFonts w:ascii="Times New Roman" w:hAnsi="Times New Roman" w:cs="Times New Roman"/>
        </w:rPr>
        <w:t xml:space="preserve"> 1014-1015</w:t>
      </w:r>
    </w:p>
    <w:p w14:paraId="78626E82"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de Andres E G, Blanco J A, Imbert J B, Guan B T, Lo Y H and Castillo F J 2019 ENSO and NAO affect long-term leaf litter dynamics and stoichiometry of Scots pine and European beech mixedwoods </w:t>
      </w:r>
      <w:r w:rsidRPr="006968D7">
        <w:rPr>
          <w:rFonts w:ascii="Times New Roman" w:hAnsi="Times New Roman" w:cs="Times New Roman"/>
          <w:i/>
        </w:rPr>
        <w:t>Global Change Biol.</w:t>
      </w:r>
      <w:r w:rsidRPr="006968D7">
        <w:rPr>
          <w:rFonts w:ascii="Times New Roman" w:hAnsi="Times New Roman" w:cs="Times New Roman"/>
        </w:rPr>
        <w:t xml:space="preserve"> </w:t>
      </w:r>
      <w:r w:rsidRPr="006968D7">
        <w:rPr>
          <w:rFonts w:ascii="Times New Roman" w:hAnsi="Times New Roman" w:cs="Times New Roman"/>
          <w:b/>
        </w:rPr>
        <w:t>25</w:t>
      </w:r>
      <w:r w:rsidRPr="006968D7">
        <w:rPr>
          <w:rFonts w:ascii="Times New Roman" w:hAnsi="Times New Roman" w:cs="Times New Roman"/>
        </w:rPr>
        <w:t xml:space="preserve"> 3070-3090</w:t>
      </w:r>
    </w:p>
    <w:p w14:paraId="71788FF5"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Droppo I G, Liss S N, Williams D, Nelson T, Jaskot C and Trapp B 2009 Dynamic Existence of Waterborne Pathogens within River Sediment Compartments. Implications for Water Quality Regulatory Affairs </w:t>
      </w:r>
      <w:r w:rsidRPr="006968D7">
        <w:rPr>
          <w:rFonts w:ascii="Times New Roman" w:hAnsi="Times New Roman" w:cs="Times New Roman"/>
          <w:i/>
        </w:rPr>
        <w:t>Environ. Sci. Technol.</w:t>
      </w:r>
      <w:r w:rsidRPr="006968D7">
        <w:rPr>
          <w:rFonts w:ascii="Times New Roman" w:hAnsi="Times New Roman" w:cs="Times New Roman"/>
        </w:rPr>
        <w:t xml:space="preserve"> </w:t>
      </w:r>
      <w:r w:rsidRPr="006968D7">
        <w:rPr>
          <w:rFonts w:ascii="Times New Roman" w:hAnsi="Times New Roman" w:cs="Times New Roman"/>
          <w:b/>
        </w:rPr>
        <w:t>43</w:t>
      </w:r>
      <w:r w:rsidRPr="006968D7">
        <w:rPr>
          <w:rFonts w:ascii="Times New Roman" w:hAnsi="Times New Roman" w:cs="Times New Roman"/>
        </w:rPr>
        <w:t xml:space="preserve"> 1737-1743</w:t>
      </w:r>
    </w:p>
    <w:p w14:paraId="01495837"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Evans R 2017 Factors controlling soil erosion and runoff and their impacts in the upper Wissey catchment, Norfolk, England: A ten year monitoring programme </w:t>
      </w:r>
      <w:r w:rsidRPr="006968D7">
        <w:rPr>
          <w:rFonts w:ascii="Times New Roman" w:hAnsi="Times New Roman" w:cs="Times New Roman"/>
          <w:i/>
        </w:rPr>
        <w:t>Earth Surf. Process. Landf.</w:t>
      </w:r>
      <w:r w:rsidRPr="006968D7">
        <w:rPr>
          <w:rFonts w:ascii="Times New Roman" w:hAnsi="Times New Roman" w:cs="Times New Roman"/>
        </w:rPr>
        <w:t xml:space="preserve"> </w:t>
      </w:r>
      <w:r w:rsidRPr="006968D7">
        <w:rPr>
          <w:rFonts w:ascii="Times New Roman" w:hAnsi="Times New Roman" w:cs="Times New Roman"/>
          <w:b/>
        </w:rPr>
        <w:t>42</w:t>
      </w:r>
      <w:r w:rsidRPr="006968D7">
        <w:rPr>
          <w:rFonts w:ascii="Times New Roman" w:hAnsi="Times New Roman" w:cs="Times New Roman"/>
        </w:rPr>
        <w:t xml:space="preserve"> 2266-2279</w:t>
      </w:r>
    </w:p>
    <w:p w14:paraId="6052A50D"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lastRenderedPageBreak/>
        <w:t xml:space="preserve">Fullen M A, Booth C A and Brandsma R T 2006 Long-term effects of grass ley set-aside on erosion rates and soil organic matter on sandy soils in east Shropshire, UK </w:t>
      </w:r>
      <w:r w:rsidRPr="006968D7">
        <w:rPr>
          <w:rFonts w:ascii="Times New Roman" w:hAnsi="Times New Roman" w:cs="Times New Roman"/>
          <w:i/>
        </w:rPr>
        <w:t>Soil &amp; Tillage Research</w:t>
      </w:r>
      <w:r w:rsidRPr="006968D7">
        <w:rPr>
          <w:rFonts w:ascii="Times New Roman" w:hAnsi="Times New Roman" w:cs="Times New Roman"/>
        </w:rPr>
        <w:t xml:space="preserve"> </w:t>
      </w:r>
      <w:r w:rsidRPr="006968D7">
        <w:rPr>
          <w:rFonts w:ascii="Times New Roman" w:hAnsi="Times New Roman" w:cs="Times New Roman"/>
          <w:b/>
        </w:rPr>
        <w:t>89</w:t>
      </w:r>
      <w:r w:rsidRPr="006968D7">
        <w:rPr>
          <w:rFonts w:ascii="Times New Roman" w:hAnsi="Times New Roman" w:cs="Times New Roman"/>
        </w:rPr>
        <w:t xml:space="preserve"> 122-128</w:t>
      </w:r>
    </w:p>
    <w:p w14:paraId="797F9DEA"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Gillett N P, Graf H F and Osborn T J 2003 Climate Change and the North Atlantic Oscillation </w:t>
      </w:r>
      <w:r w:rsidRPr="006968D7">
        <w:rPr>
          <w:rFonts w:ascii="Times New Roman" w:hAnsi="Times New Roman" w:cs="Times New Roman"/>
          <w:i/>
        </w:rPr>
        <w:t>The North Atlantic Oscillation: Climatic Significance and Environmental Impact</w:t>
      </w:r>
      <w:r w:rsidRPr="006968D7">
        <w:rPr>
          <w:rFonts w:ascii="Times New Roman" w:hAnsi="Times New Roman" w:cs="Times New Roman"/>
        </w:rPr>
        <w:t xml:space="preserve"> ed J. W. Hurrell, et al. (American Geophysical Union) pp 193-209</w:t>
      </w:r>
    </w:p>
    <w:p w14:paraId="11F3E0CF"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SigmaPlot 15.1.1.26 2023 Grafiti LLC, 405 Waverley St Palo Alto, CA 94301, USA.</w:t>
      </w:r>
    </w:p>
    <w:p w14:paraId="3A8FC967"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Granger S J, Upadhayay H R and Collins A L 2023 Hydro-chemical responses at different scales in a rural catchment, UK, and implications for managing the unintended consequences of agriculture </w:t>
      </w:r>
      <w:r w:rsidRPr="006968D7">
        <w:rPr>
          <w:rFonts w:ascii="Times New Roman" w:hAnsi="Times New Roman" w:cs="Times New Roman"/>
          <w:i/>
        </w:rPr>
        <w:t>Environ. Res.</w:t>
      </w:r>
      <w:r w:rsidRPr="006968D7">
        <w:rPr>
          <w:rFonts w:ascii="Times New Roman" w:hAnsi="Times New Roman" w:cs="Times New Roman"/>
        </w:rPr>
        <w:t xml:space="preserve"> </w:t>
      </w:r>
      <w:r w:rsidRPr="006968D7">
        <w:rPr>
          <w:rFonts w:ascii="Times New Roman" w:hAnsi="Times New Roman" w:cs="Times New Roman"/>
          <w:b/>
        </w:rPr>
        <w:t>228</w:t>
      </w:r>
      <w:r w:rsidRPr="006968D7">
        <w:rPr>
          <w:rFonts w:ascii="Times New Roman" w:hAnsi="Times New Roman" w:cs="Times New Roman"/>
        </w:rPr>
        <w:t xml:space="preserve"> 115826</w:t>
      </w:r>
    </w:p>
    <w:p w14:paraId="39FF3B10"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Hall R J and Hanna E 2018 North Atlantic circulation indices: links with summer and winter UK temperature and precipitation and implications for seasonal forecasting </w:t>
      </w:r>
      <w:r w:rsidRPr="006968D7">
        <w:rPr>
          <w:rFonts w:ascii="Times New Roman" w:hAnsi="Times New Roman" w:cs="Times New Roman"/>
          <w:i/>
        </w:rPr>
        <w:t>Int. J. Clim.</w:t>
      </w:r>
      <w:r w:rsidRPr="006968D7">
        <w:rPr>
          <w:rFonts w:ascii="Times New Roman" w:hAnsi="Times New Roman" w:cs="Times New Roman"/>
        </w:rPr>
        <w:t xml:space="preserve"> </w:t>
      </w:r>
      <w:r w:rsidRPr="006968D7">
        <w:rPr>
          <w:rFonts w:ascii="Times New Roman" w:hAnsi="Times New Roman" w:cs="Times New Roman"/>
          <w:b/>
        </w:rPr>
        <w:t>38</w:t>
      </w:r>
      <w:r w:rsidRPr="006968D7">
        <w:rPr>
          <w:rFonts w:ascii="Times New Roman" w:hAnsi="Times New Roman" w:cs="Times New Roman"/>
        </w:rPr>
        <w:t xml:space="preserve"> E660-E677</w:t>
      </w:r>
    </w:p>
    <w:p w14:paraId="3E72F7D3"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Heywood M J T and Walling D E 2007 The sedimentation of salmonid spawning gravels in the Hampshire Avon catchment, UK: implications for the dissolved oxygen content of intragravel water and embryo survival </w:t>
      </w:r>
      <w:r w:rsidRPr="006968D7">
        <w:rPr>
          <w:rFonts w:ascii="Times New Roman" w:hAnsi="Times New Roman" w:cs="Times New Roman"/>
          <w:i/>
        </w:rPr>
        <w:t>Hydrol. Process.</w:t>
      </w:r>
      <w:r w:rsidRPr="006968D7">
        <w:rPr>
          <w:rFonts w:ascii="Times New Roman" w:hAnsi="Times New Roman" w:cs="Times New Roman"/>
        </w:rPr>
        <w:t xml:space="preserve"> </w:t>
      </w:r>
      <w:r w:rsidRPr="006968D7">
        <w:rPr>
          <w:rFonts w:ascii="Times New Roman" w:hAnsi="Times New Roman" w:cs="Times New Roman"/>
          <w:b/>
        </w:rPr>
        <w:t>21</w:t>
      </w:r>
      <w:r w:rsidRPr="006968D7">
        <w:rPr>
          <w:rFonts w:ascii="Times New Roman" w:hAnsi="Times New Roman" w:cs="Times New Roman"/>
        </w:rPr>
        <w:t xml:space="preserve"> 770-788</w:t>
      </w:r>
    </w:p>
    <w:p w14:paraId="2C2CDDE6"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Hurrell J W, Kushnir Y, Ottersen G and Visbeck M 2003 An Overview of the North Atlantic Oscillation </w:t>
      </w:r>
      <w:r w:rsidRPr="006968D7">
        <w:rPr>
          <w:rFonts w:ascii="Times New Roman" w:hAnsi="Times New Roman" w:cs="Times New Roman"/>
          <w:i/>
        </w:rPr>
        <w:t>The North Atlantic Oscillation: Climatic Significance and Environmental Impact</w:t>
      </w:r>
      <w:r w:rsidRPr="006968D7">
        <w:rPr>
          <w:rFonts w:ascii="Times New Roman" w:hAnsi="Times New Roman" w:cs="Times New Roman"/>
        </w:rPr>
        <w:t xml:space="preserve"> ed J. W. Hurrell, et al. (American Geophysical Union) pp 1-35</w:t>
      </w:r>
    </w:p>
    <w:p w14:paraId="12938B97"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Jalón-Rojas I and Castelle B 2021 Climate Control of Multidecadal Variability in River Discharge and Precipitation in Western Europe </w:t>
      </w:r>
      <w:r w:rsidRPr="006968D7">
        <w:rPr>
          <w:rFonts w:ascii="Times New Roman" w:hAnsi="Times New Roman" w:cs="Times New Roman"/>
          <w:i/>
        </w:rPr>
        <w:t>Water</w:t>
      </w:r>
      <w:r w:rsidRPr="006968D7">
        <w:rPr>
          <w:rFonts w:ascii="Times New Roman" w:hAnsi="Times New Roman" w:cs="Times New Roman"/>
        </w:rPr>
        <w:t xml:space="preserve"> </w:t>
      </w:r>
      <w:r w:rsidRPr="006968D7">
        <w:rPr>
          <w:rFonts w:ascii="Times New Roman" w:hAnsi="Times New Roman" w:cs="Times New Roman"/>
          <w:b/>
        </w:rPr>
        <w:t>13</w:t>
      </w:r>
      <w:r w:rsidRPr="006968D7">
        <w:rPr>
          <w:rFonts w:ascii="Times New Roman" w:hAnsi="Times New Roman" w:cs="Times New Roman"/>
        </w:rPr>
        <w:t xml:space="preserve"> 257</w:t>
      </w:r>
    </w:p>
    <w:p w14:paraId="71DD8782"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Jorgensen B B and Revsbech N P 1985 Diffusive boundary-layers and the oxygen-uptake of sediments and detritus </w:t>
      </w:r>
      <w:r w:rsidRPr="006968D7">
        <w:rPr>
          <w:rFonts w:ascii="Times New Roman" w:hAnsi="Times New Roman" w:cs="Times New Roman"/>
          <w:i/>
        </w:rPr>
        <w:t>Limnol. Oceanogr.</w:t>
      </w:r>
      <w:r w:rsidRPr="006968D7">
        <w:rPr>
          <w:rFonts w:ascii="Times New Roman" w:hAnsi="Times New Roman" w:cs="Times New Roman"/>
        </w:rPr>
        <w:t xml:space="preserve"> </w:t>
      </w:r>
      <w:r w:rsidRPr="006968D7">
        <w:rPr>
          <w:rFonts w:ascii="Times New Roman" w:hAnsi="Times New Roman" w:cs="Times New Roman"/>
          <w:b/>
        </w:rPr>
        <w:t>30</w:t>
      </w:r>
      <w:r w:rsidRPr="006968D7">
        <w:rPr>
          <w:rFonts w:ascii="Times New Roman" w:hAnsi="Times New Roman" w:cs="Times New Roman"/>
        </w:rPr>
        <w:t xml:space="preserve"> 111-122</w:t>
      </w:r>
    </w:p>
    <w:p w14:paraId="6A946953"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Keller T, Sandin M, Colombi T, Horn R and Or D 2019 Historical increase in agricultural machinery weights enhanced soil stress levels and adversely affected soil functioning </w:t>
      </w:r>
      <w:r w:rsidRPr="006968D7">
        <w:rPr>
          <w:rFonts w:ascii="Times New Roman" w:hAnsi="Times New Roman" w:cs="Times New Roman"/>
          <w:i/>
        </w:rPr>
        <w:t>Soil &amp; Tillage Research</w:t>
      </w:r>
      <w:r w:rsidRPr="006968D7">
        <w:rPr>
          <w:rFonts w:ascii="Times New Roman" w:hAnsi="Times New Roman" w:cs="Times New Roman"/>
        </w:rPr>
        <w:t xml:space="preserve"> </w:t>
      </w:r>
      <w:r w:rsidRPr="006968D7">
        <w:rPr>
          <w:rFonts w:ascii="Times New Roman" w:hAnsi="Times New Roman" w:cs="Times New Roman"/>
          <w:b/>
        </w:rPr>
        <w:t>194</w:t>
      </w:r>
      <w:r w:rsidRPr="006968D7">
        <w:rPr>
          <w:rFonts w:ascii="Times New Roman" w:hAnsi="Times New Roman" w:cs="Times New Roman"/>
        </w:rPr>
        <w:t xml:space="preserve"> 104293</w:t>
      </w:r>
    </w:p>
    <w:p w14:paraId="29DC0E60"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Kendon E J, Rowell D P, Jones R G and Buonomo E 2008 Robustness of future changes in local precipitation extremes </w:t>
      </w:r>
      <w:r w:rsidRPr="006968D7">
        <w:rPr>
          <w:rFonts w:ascii="Times New Roman" w:hAnsi="Times New Roman" w:cs="Times New Roman"/>
          <w:i/>
        </w:rPr>
        <w:t>J. Clim.</w:t>
      </w:r>
      <w:r w:rsidRPr="006968D7">
        <w:rPr>
          <w:rFonts w:ascii="Times New Roman" w:hAnsi="Times New Roman" w:cs="Times New Roman"/>
        </w:rPr>
        <w:t xml:space="preserve"> </w:t>
      </w:r>
      <w:r w:rsidRPr="006968D7">
        <w:rPr>
          <w:rFonts w:ascii="Times New Roman" w:hAnsi="Times New Roman" w:cs="Times New Roman"/>
          <w:b/>
        </w:rPr>
        <w:t>21</w:t>
      </w:r>
      <w:r w:rsidRPr="006968D7">
        <w:rPr>
          <w:rFonts w:ascii="Times New Roman" w:hAnsi="Times New Roman" w:cs="Times New Roman"/>
        </w:rPr>
        <w:t xml:space="preserve"> 4280-4297</w:t>
      </w:r>
    </w:p>
    <w:p w14:paraId="410A1695"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Kendon M, McCarthy M, Jevrejeva S, Matthews A, Sparks T and Garforth J 2020 State of the UK Climate 2019 </w:t>
      </w:r>
      <w:r w:rsidRPr="006968D7">
        <w:rPr>
          <w:rFonts w:ascii="Times New Roman" w:hAnsi="Times New Roman" w:cs="Times New Roman"/>
          <w:i/>
        </w:rPr>
        <w:t>Int. J. Clim.</w:t>
      </w:r>
      <w:r w:rsidRPr="006968D7">
        <w:rPr>
          <w:rFonts w:ascii="Times New Roman" w:hAnsi="Times New Roman" w:cs="Times New Roman"/>
        </w:rPr>
        <w:t xml:space="preserve"> </w:t>
      </w:r>
      <w:r w:rsidRPr="006968D7">
        <w:rPr>
          <w:rFonts w:ascii="Times New Roman" w:hAnsi="Times New Roman" w:cs="Times New Roman"/>
          <w:b/>
        </w:rPr>
        <w:t>40</w:t>
      </w:r>
      <w:r w:rsidRPr="006968D7">
        <w:rPr>
          <w:rFonts w:ascii="Times New Roman" w:hAnsi="Times New Roman" w:cs="Times New Roman"/>
        </w:rPr>
        <w:t xml:space="preserve"> 1-69</w:t>
      </w:r>
    </w:p>
    <w:p w14:paraId="5317DB85"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Klein Tank A M G</w:t>
      </w:r>
      <w:r w:rsidRPr="006968D7">
        <w:rPr>
          <w:rFonts w:ascii="Times New Roman" w:hAnsi="Times New Roman" w:cs="Times New Roman"/>
          <w:i/>
        </w:rPr>
        <w:t>, et al.</w:t>
      </w:r>
      <w:r w:rsidRPr="006968D7">
        <w:rPr>
          <w:rFonts w:ascii="Times New Roman" w:hAnsi="Times New Roman" w:cs="Times New Roman"/>
        </w:rPr>
        <w:t xml:space="preserve"> 2002 Daily dataset of 20th-century surface air temperature and precipitation series for the European Climate Assessment </w:t>
      </w:r>
      <w:r w:rsidRPr="006968D7">
        <w:rPr>
          <w:rFonts w:ascii="Times New Roman" w:hAnsi="Times New Roman" w:cs="Times New Roman"/>
          <w:i/>
        </w:rPr>
        <w:t>Int. J. Clim.</w:t>
      </w:r>
      <w:r w:rsidRPr="006968D7">
        <w:rPr>
          <w:rFonts w:ascii="Times New Roman" w:hAnsi="Times New Roman" w:cs="Times New Roman"/>
        </w:rPr>
        <w:t xml:space="preserve"> </w:t>
      </w:r>
      <w:r w:rsidRPr="006968D7">
        <w:rPr>
          <w:rFonts w:ascii="Times New Roman" w:hAnsi="Times New Roman" w:cs="Times New Roman"/>
          <w:b/>
        </w:rPr>
        <w:t>22</w:t>
      </w:r>
      <w:r w:rsidRPr="006968D7">
        <w:rPr>
          <w:rFonts w:ascii="Times New Roman" w:hAnsi="Times New Roman" w:cs="Times New Roman"/>
        </w:rPr>
        <w:t xml:space="preserve"> 1441-1453</w:t>
      </w:r>
    </w:p>
    <w:p w14:paraId="15CA2C0A"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Kronvang B, Audet J, Baattrup-Pedersen A, Jensen H S and Larsen S E 2012 Phosphorus Load to Surface Water from Bank Erosion in a Danish Lowland River Basin </w:t>
      </w:r>
      <w:r w:rsidRPr="006968D7">
        <w:rPr>
          <w:rFonts w:ascii="Times New Roman" w:hAnsi="Times New Roman" w:cs="Times New Roman"/>
          <w:i/>
        </w:rPr>
        <w:t>J. Environ. Qual.</w:t>
      </w:r>
      <w:r w:rsidRPr="006968D7">
        <w:rPr>
          <w:rFonts w:ascii="Times New Roman" w:hAnsi="Times New Roman" w:cs="Times New Roman"/>
        </w:rPr>
        <w:t xml:space="preserve"> </w:t>
      </w:r>
      <w:r w:rsidRPr="006968D7">
        <w:rPr>
          <w:rFonts w:ascii="Times New Roman" w:hAnsi="Times New Roman" w:cs="Times New Roman"/>
          <w:b/>
        </w:rPr>
        <w:t>41</w:t>
      </w:r>
      <w:r w:rsidRPr="006968D7">
        <w:rPr>
          <w:rFonts w:ascii="Times New Roman" w:hAnsi="Times New Roman" w:cs="Times New Roman"/>
        </w:rPr>
        <w:t xml:space="preserve"> 304-313</w:t>
      </w:r>
    </w:p>
    <w:p w14:paraId="58F44E48"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Mackenthun A A and Stefan H G 1998 Effect of flow velocity on sediment oxygen demand: Experiments </w:t>
      </w:r>
      <w:r w:rsidRPr="006968D7">
        <w:rPr>
          <w:rFonts w:ascii="Times New Roman" w:hAnsi="Times New Roman" w:cs="Times New Roman"/>
          <w:i/>
        </w:rPr>
        <w:t>Journal of Environmental Engineering-Asce</w:t>
      </w:r>
      <w:r w:rsidRPr="006968D7">
        <w:rPr>
          <w:rFonts w:ascii="Times New Roman" w:hAnsi="Times New Roman" w:cs="Times New Roman"/>
        </w:rPr>
        <w:t xml:space="preserve"> </w:t>
      </w:r>
      <w:r w:rsidRPr="006968D7">
        <w:rPr>
          <w:rFonts w:ascii="Times New Roman" w:hAnsi="Times New Roman" w:cs="Times New Roman"/>
          <w:b/>
        </w:rPr>
        <w:t>124</w:t>
      </w:r>
      <w:r w:rsidRPr="006968D7">
        <w:rPr>
          <w:rFonts w:ascii="Times New Roman" w:hAnsi="Times New Roman" w:cs="Times New Roman"/>
        </w:rPr>
        <w:t xml:space="preserve"> 222-230</w:t>
      </w:r>
    </w:p>
    <w:p w14:paraId="5CEF7627"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Mellander P E, Jordan P, Bechmann M, Fovet O, Shore M M, McDonald N T and Gascuel-Odoux C 2018 Integrated climate-chemical indicators of diffuse pollution from land to water </w:t>
      </w:r>
      <w:r w:rsidRPr="006968D7">
        <w:rPr>
          <w:rFonts w:ascii="Times New Roman" w:hAnsi="Times New Roman" w:cs="Times New Roman"/>
          <w:i/>
        </w:rPr>
        <w:t>Scientific Reports</w:t>
      </w:r>
      <w:r w:rsidRPr="006968D7">
        <w:rPr>
          <w:rFonts w:ascii="Times New Roman" w:hAnsi="Times New Roman" w:cs="Times New Roman"/>
        </w:rPr>
        <w:t xml:space="preserve"> </w:t>
      </w:r>
      <w:r w:rsidRPr="006968D7">
        <w:rPr>
          <w:rFonts w:ascii="Times New Roman" w:hAnsi="Times New Roman" w:cs="Times New Roman"/>
          <w:b/>
        </w:rPr>
        <w:t>8</w:t>
      </w:r>
      <w:r w:rsidRPr="006968D7">
        <w:rPr>
          <w:rFonts w:ascii="Times New Roman" w:hAnsi="Times New Roman" w:cs="Times New Roman"/>
        </w:rPr>
        <w:t xml:space="preserve"> 944</w:t>
      </w:r>
    </w:p>
    <w:p w14:paraId="022DCCBA"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Menzel A, Estrella N and Schleip C 2006 Impacts of climate variability, trends and NAO on 20th century European plant phenology </w:t>
      </w:r>
      <w:r w:rsidRPr="006968D7">
        <w:rPr>
          <w:rFonts w:ascii="Times New Roman" w:hAnsi="Times New Roman" w:cs="Times New Roman"/>
          <w:i/>
        </w:rPr>
        <w:t>Workshop on Climate Variability and Extremes in the Past 100 Years</w:t>
      </w:r>
      <w:r w:rsidRPr="006968D7">
        <w:rPr>
          <w:rFonts w:ascii="Times New Roman" w:hAnsi="Times New Roman" w:cs="Times New Roman"/>
        </w:rPr>
        <w:t xml:space="preserve"> Thun, Switzerland </w:t>
      </w:r>
      <w:r w:rsidRPr="006968D7">
        <w:rPr>
          <w:rFonts w:ascii="Times New Roman" w:hAnsi="Times New Roman" w:cs="Times New Roman"/>
          <w:b/>
        </w:rPr>
        <w:t xml:space="preserve">33 </w:t>
      </w:r>
      <w:r w:rsidRPr="006968D7">
        <w:rPr>
          <w:rFonts w:ascii="Times New Roman" w:hAnsi="Times New Roman" w:cs="Times New Roman"/>
        </w:rPr>
        <w:t>pp 221-233</w:t>
      </w:r>
    </w:p>
    <w:p w14:paraId="2AD30095" w14:textId="510F4381"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Met Office 2006 UK Daily Temperature Data, Part of the Met Office Integrated Data Archive System (MIDAS) NCAS British Atmospheric Data Centre, 2024 </w:t>
      </w:r>
      <w:hyperlink r:id="rId12" w:history="1">
        <w:r w:rsidRPr="006968D7">
          <w:rPr>
            <w:rStyle w:val="Hyperlink"/>
            <w:rFonts w:ascii="Times New Roman" w:hAnsi="Times New Roman" w:cs="Times New Roman"/>
          </w:rPr>
          <w:t>http://catalogue.ceda.ac.uk/uuid/1bb479d3b1e38c339adb9c82c15579d8</w:t>
        </w:r>
      </w:hyperlink>
    </w:p>
    <w:p w14:paraId="1521A27A"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Montanarella L 2015 Agricultural policy: Govern our soils </w:t>
      </w:r>
      <w:r w:rsidRPr="006968D7">
        <w:rPr>
          <w:rFonts w:ascii="Times New Roman" w:hAnsi="Times New Roman" w:cs="Times New Roman"/>
          <w:i/>
        </w:rPr>
        <w:t>Nature</w:t>
      </w:r>
      <w:r w:rsidRPr="006968D7">
        <w:rPr>
          <w:rFonts w:ascii="Times New Roman" w:hAnsi="Times New Roman" w:cs="Times New Roman"/>
        </w:rPr>
        <w:t xml:space="preserve"> </w:t>
      </w:r>
      <w:r w:rsidRPr="006968D7">
        <w:rPr>
          <w:rFonts w:ascii="Times New Roman" w:hAnsi="Times New Roman" w:cs="Times New Roman"/>
          <w:b/>
        </w:rPr>
        <w:t>528</w:t>
      </w:r>
      <w:r w:rsidRPr="006968D7">
        <w:rPr>
          <w:rFonts w:ascii="Times New Roman" w:hAnsi="Times New Roman" w:cs="Times New Roman"/>
        </w:rPr>
        <w:t xml:space="preserve"> 32-33</w:t>
      </w:r>
    </w:p>
    <w:p w14:paraId="5AD8ABF3"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Murphy J M</w:t>
      </w:r>
      <w:r w:rsidRPr="006968D7">
        <w:rPr>
          <w:rFonts w:ascii="Times New Roman" w:hAnsi="Times New Roman" w:cs="Times New Roman"/>
          <w:i/>
        </w:rPr>
        <w:t>, et al.</w:t>
      </w:r>
      <w:r w:rsidRPr="006968D7">
        <w:rPr>
          <w:rFonts w:ascii="Times New Roman" w:hAnsi="Times New Roman" w:cs="Times New Roman"/>
        </w:rPr>
        <w:t xml:space="preserve"> 2009 UK Climate Projections Science Report: Climate Change Projections. Met Office Hadley Centre.</w:t>
      </w:r>
    </w:p>
    <w:p w14:paraId="132B7518"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Ockenden M C</w:t>
      </w:r>
      <w:r w:rsidRPr="006968D7">
        <w:rPr>
          <w:rFonts w:ascii="Times New Roman" w:hAnsi="Times New Roman" w:cs="Times New Roman"/>
          <w:i/>
        </w:rPr>
        <w:t>, et al.</w:t>
      </w:r>
      <w:r w:rsidRPr="006968D7">
        <w:rPr>
          <w:rFonts w:ascii="Times New Roman" w:hAnsi="Times New Roman" w:cs="Times New Roman"/>
        </w:rPr>
        <w:t xml:space="preserve"> 2016 Changing climate and nutrient transfers: Evidence from high temporal resolution concentration-flow dynamics in headwater catchments </w:t>
      </w:r>
      <w:r w:rsidRPr="006968D7">
        <w:rPr>
          <w:rFonts w:ascii="Times New Roman" w:hAnsi="Times New Roman" w:cs="Times New Roman"/>
          <w:i/>
        </w:rPr>
        <w:t>Sci. Total Environ.</w:t>
      </w:r>
      <w:r w:rsidRPr="006968D7">
        <w:rPr>
          <w:rFonts w:ascii="Times New Roman" w:hAnsi="Times New Roman" w:cs="Times New Roman"/>
        </w:rPr>
        <w:t xml:space="preserve"> </w:t>
      </w:r>
      <w:r w:rsidRPr="006968D7">
        <w:rPr>
          <w:rFonts w:ascii="Times New Roman" w:hAnsi="Times New Roman" w:cs="Times New Roman"/>
          <w:b/>
        </w:rPr>
        <w:t>548</w:t>
      </w:r>
      <w:r w:rsidRPr="006968D7">
        <w:rPr>
          <w:rFonts w:ascii="Times New Roman" w:hAnsi="Times New Roman" w:cs="Times New Roman"/>
        </w:rPr>
        <w:t xml:space="preserve"> 325-339</w:t>
      </w:r>
    </w:p>
    <w:p w14:paraId="7DC75C5F"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Orr R J</w:t>
      </w:r>
      <w:r w:rsidRPr="006968D7">
        <w:rPr>
          <w:rFonts w:ascii="Times New Roman" w:hAnsi="Times New Roman" w:cs="Times New Roman"/>
          <w:i/>
        </w:rPr>
        <w:t>, et al.</w:t>
      </w:r>
      <w:r w:rsidRPr="006968D7">
        <w:rPr>
          <w:rFonts w:ascii="Times New Roman" w:hAnsi="Times New Roman" w:cs="Times New Roman"/>
        </w:rPr>
        <w:t xml:space="preserve"> 2016 The North Wyke Farm Platform: effect of temperate grassland farming systems on soil moisture contents, runoff and associated water quality dynamics </w:t>
      </w:r>
      <w:r w:rsidRPr="006968D7">
        <w:rPr>
          <w:rFonts w:ascii="Times New Roman" w:hAnsi="Times New Roman" w:cs="Times New Roman"/>
          <w:i/>
        </w:rPr>
        <w:t>Eur. J. Soil Sci.</w:t>
      </w:r>
      <w:r w:rsidRPr="006968D7">
        <w:rPr>
          <w:rFonts w:ascii="Times New Roman" w:hAnsi="Times New Roman" w:cs="Times New Roman"/>
        </w:rPr>
        <w:t xml:space="preserve"> </w:t>
      </w:r>
      <w:r w:rsidRPr="006968D7">
        <w:rPr>
          <w:rFonts w:ascii="Times New Roman" w:hAnsi="Times New Roman" w:cs="Times New Roman"/>
          <w:b/>
        </w:rPr>
        <w:t>67</w:t>
      </w:r>
      <w:r w:rsidRPr="006968D7">
        <w:rPr>
          <w:rFonts w:ascii="Times New Roman" w:hAnsi="Times New Roman" w:cs="Times New Roman"/>
        </w:rPr>
        <w:t xml:space="preserve"> 374-385</w:t>
      </w:r>
    </w:p>
    <w:p w14:paraId="37C3408F"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lastRenderedPageBreak/>
        <w:t xml:space="preserve">Pulley S and Collins A L 2019 Field-based determination of controls on runoff and fine sediment generation from lowland grazing livestock fields </w:t>
      </w:r>
      <w:r w:rsidRPr="006968D7">
        <w:rPr>
          <w:rFonts w:ascii="Times New Roman" w:hAnsi="Times New Roman" w:cs="Times New Roman"/>
          <w:i/>
        </w:rPr>
        <w:t>J. Environ. Manage.</w:t>
      </w:r>
      <w:r w:rsidRPr="006968D7">
        <w:rPr>
          <w:rFonts w:ascii="Times New Roman" w:hAnsi="Times New Roman" w:cs="Times New Roman"/>
        </w:rPr>
        <w:t xml:space="preserve"> </w:t>
      </w:r>
      <w:r w:rsidRPr="006968D7">
        <w:rPr>
          <w:rFonts w:ascii="Times New Roman" w:hAnsi="Times New Roman" w:cs="Times New Roman"/>
          <w:b/>
        </w:rPr>
        <w:t>249</w:t>
      </w:r>
      <w:r w:rsidRPr="006968D7">
        <w:rPr>
          <w:rFonts w:ascii="Times New Roman" w:hAnsi="Times New Roman" w:cs="Times New Roman"/>
        </w:rPr>
        <w:t xml:space="preserve"> 109365</w:t>
      </w:r>
    </w:p>
    <w:p w14:paraId="3B3D677D"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Pulley S, Morten C, Morgan S, Cardenas L M and Collins A L 2022 Sediment detachment by raindrop impact on grassland and arable fields: an investigation of controls </w:t>
      </w:r>
      <w:r w:rsidRPr="006968D7">
        <w:rPr>
          <w:rFonts w:ascii="Times New Roman" w:hAnsi="Times New Roman" w:cs="Times New Roman"/>
          <w:i/>
        </w:rPr>
        <w:t>J. Soils Sed.</w:t>
      </w:r>
      <w:r w:rsidRPr="006968D7">
        <w:rPr>
          <w:rFonts w:ascii="Times New Roman" w:hAnsi="Times New Roman" w:cs="Times New Roman"/>
        </w:rPr>
        <w:t xml:space="preserve"> </w:t>
      </w:r>
      <w:r w:rsidRPr="006968D7">
        <w:rPr>
          <w:rFonts w:ascii="Times New Roman" w:hAnsi="Times New Roman" w:cs="Times New Roman"/>
          <w:b/>
        </w:rPr>
        <w:t>22</w:t>
      </w:r>
      <w:r w:rsidRPr="006968D7">
        <w:rPr>
          <w:rFonts w:ascii="Times New Roman" w:hAnsi="Times New Roman" w:cs="Times New Roman"/>
        </w:rPr>
        <w:t xml:space="preserve"> 692-703</w:t>
      </w:r>
    </w:p>
    <w:p w14:paraId="4CD21B1D"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Rocher V, Garnaud S, Moilleron R and Chebbo G 2004 Hydrocarbon pollution fixed to combined sewer sediment: a case study in Paris </w:t>
      </w:r>
      <w:r w:rsidRPr="006968D7">
        <w:rPr>
          <w:rFonts w:ascii="Times New Roman" w:hAnsi="Times New Roman" w:cs="Times New Roman"/>
          <w:i/>
        </w:rPr>
        <w:t>Chemosphere</w:t>
      </w:r>
      <w:r w:rsidRPr="006968D7">
        <w:rPr>
          <w:rFonts w:ascii="Times New Roman" w:hAnsi="Times New Roman" w:cs="Times New Roman"/>
        </w:rPr>
        <w:t xml:space="preserve"> </w:t>
      </w:r>
      <w:r w:rsidRPr="006968D7">
        <w:rPr>
          <w:rFonts w:ascii="Times New Roman" w:hAnsi="Times New Roman" w:cs="Times New Roman"/>
          <w:b/>
        </w:rPr>
        <w:t>54</w:t>
      </w:r>
      <w:r w:rsidRPr="006968D7">
        <w:rPr>
          <w:rFonts w:ascii="Times New Roman" w:hAnsi="Times New Roman" w:cs="Times New Roman"/>
        </w:rPr>
        <w:t xml:space="preserve"> 795-804</w:t>
      </w:r>
    </w:p>
    <w:p w14:paraId="12CEE47D"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Rossello J 2011 North Atlantic Oscillation influences on European airline traffic </w:t>
      </w:r>
      <w:r w:rsidRPr="006968D7">
        <w:rPr>
          <w:rFonts w:ascii="Times New Roman" w:hAnsi="Times New Roman" w:cs="Times New Roman"/>
          <w:i/>
        </w:rPr>
        <w:t>Transportation Research Part D-Transport and Environment</w:t>
      </w:r>
      <w:r w:rsidRPr="006968D7">
        <w:rPr>
          <w:rFonts w:ascii="Times New Roman" w:hAnsi="Times New Roman" w:cs="Times New Roman"/>
        </w:rPr>
        <w:t xml:space="preserve"> </w:t>
      </w:r>
      <w:r w:rsidRPr="006968D7">
        <w:rPr>
          <w:rFonts w:ascii="Times New Roman" w:hAnsi="Times New Roman" w:cs="Times New Roman"/>
          <w:b/>
        </w:rPr>
        <w:t>16</w:t>
      </w:r>
      <w:r w:rsidRPr="006968D7">
        <w:rPr>
          <w:rFonts w:ascii="Times New Roman" w:hAnsi="Times New Roman" w:cs="Times New Roman"/>
        </w:rPr>
        <w:t xml:space="preserve"> 183-187</w:t>
      </w:r>
    </w:p>
    <w:p w14:paraId="026F0658"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Rust W, Bloomfield J P, Cuthbert M O, Corstanje R and Holman I P 2021 Non-stationary control of the NAO on European rainfall and its implications for water resource management </w:t>
      </w:r>
      <w:r w:rsidRPr="006968D7">
        <w:rPr>
          <w:rFonts w:ascii="Times New Roman" w:hAnsi="Times New Roman" w:cs="Times New Roman"/>
          <w:i/>
        </w:rPr>
        <w:t>Hydrol. Process.</w:t>
      </w:r>
      <w:r w:rsidRPr="006968D7">
        <w:rPr>
          <w:rFonts w:ascii="Times New Roman" w:hAnsi="Times New Roman" w:cs="Times New Roman"/>
        </w:rPr>
        <w:t xml:space="preserve"> </w:t>
      </w:r>
      <w:r w:rsidRPr="006968D7">
        <w:rPr>
          <w:rFonts w:ascii="Times New Roman" w:hAnsi="Times New Roman" w:cs="Times New Roman"/>
          <w:b/>
        </w:rPr>
        <w:t>35</w:t>
      </w:r>
      <w:r w:rsidRPr="006968D7">
        <w:rPr>
          <w:rFonts w:ascii="Times New Roman" w:hAnsi="Times New Roman" w:cs="Times New Roman"/>
        </w:rPr>
        <w:t xml:space="preserve"> e14099</w:t>
      </w:r>
    </w:p>
    <w:p w14:paraId="07FF3A99"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Schneider D P, Deser C, Fasullo J and Trenberth K E 2013 Climate Data Guide Spurs Discovery and Understanding </w:t>
      </w:r>
      <w:r w:rsidRPr="006968D7">
        <w:rPr>
          <w:rFonts w:ascii="Times New Roman" w:hAnsi="Times New Roman" w:cs="Times New Roman"/>
          <w:i/>
        </w:rPr>
        <w:t>Eos, Transactions American Geophysical Union</w:t>
      </w:r>
      <w:r w:rsidRPr="006968D7">
        <w:rPr>
          <w:rFonts w:ascii="Times New Roman" w:hAnsi="Times New Roman" w:cs="Times New Roman"/>
        </w:rPr>
        <w:t xml:space="preserve"> </w:t>
      </w:r>
      <w:r w:rsidRPr="006968D7">
        <w:rPr>
          <w:rFonts w:ascii="Times New Roman" w:hAnsi="Times New Roman" w:cs="Times New Roman"/>
          <w:b/>
        </w:rPr>
        <w:t>94</w:t>
      </w:r>
      <w:r w:rsidRPr="006968D7">
        <w:rPr>
          <w:rFonts w:ascii="Times New Roman" w:hAnsi="Times New Roman" w:cs="Times New Roman"/>
        </w:rPr>
        <w:t xml:space="preserve"> 121-122</w:t>
      </w:r>
    </w:p>
    <w:p w14:paraId="18439749"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Shaughnessy A R, Sloan J J, Corcoran M J and Hasenmueller E A 2019 Sediments in Agricultural Reservoirs Act as Sinks and Sources for Nutrients over Various Timescales </w:t>
      </w:r>
      <w:r w:rsidRPr="006968D7">
        <w:rPr>
          <w:rFonts w:ascii="Times New Roman" w:hAnsi="Times New Roman" w:cs="Times New Roman"/>
          <w:i/>
        </w:rPr>
        <w:t>Water Resour. Res.</w:t>
      </w:r>
      <w:r w:rsidRPr="006968D7">
        <w:rPr>
          <w:rFonts w:ascii="Times New Roman" w:hAnsi="Times New Roman" w:cs="Times New Roman"/>
        </w:rPr>
        <w:t xml:space="preserve"> </w:t>
      </w:r>
      <w:r w:rsidRPr="006968D7">
        <w:rPr>
          <w:rFonts w:ascii="Times New Roman" w:hAnsi="Times New Roman" w:cs="Times New Roman"/>
          <w:b/>
        </w:rPr>
        <w:t>55</w:t>
      </w:r>
      <w:r w:rsidRPr="006968D7">
        <w:rPr>
          <w:rFonts w:ascii="Times New Roman" w:hAnsi="Times New Roman" w:cs="Times New Roman"/>
        </w:rPr>
        <w:t xml:space="preserve"> 5985-6000</w:t>
      </w:r>
    </w:p>
    <w:p w14:paraId="156A6191"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Snelder T H, Larned S T, Fraser C and De Malmanche S 2022 Effect of climate variability on water quality trends in New Zealand rivers </w:t>
      </w:r>
      <w:r w:rsidRPr="006968D7">
        <w:rPr>
          <w:rFonts w:ascii="Times New Roman" w:hAnsi="Times New Roman" w:cs="Times New Roman"/>
          <w:i/>
        </w:rPr>
        <w:t>Mar. Freshw. Res.</w:t>
      </w:r>
      <w:r w:rsidRPr="006968D7">
        <w:rPr>
          <w:rFonts w:ascii="Times New Roman" w:hAnsi="Times New Roman" w:cs="Times New Roman"/>
        </w:rPr>
        <w:t xml:space="preserve"> </w:t>
      </w:r>
      <w:r w:rsidRPr="006968D7">
        <w:rPr>
          <w:rFonts w:ascii="Times New Roman" w:hAnsi="Times New Roman" w:cs="Times New Roman"/>
          <w:b/>
        </w:rPr>
        <w:t>73</w:t>
      </w:r>
      <w:r w:rsidRPr="006968D7">
        <w:rPr>
          <w:rFonts w:ascii="Times New Roman" w:hAnsi="Times New Roman" w:cs="Times New Roman"/>
        </w:rPr>
        <w:t xml:space="preserve"> 20-34</w:t>
      </w:r>
    </w:p>
    <w:p w14:paraId="59D6AB8D"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Spiers R B and Frost C A 1987 Soil water erosion on arable land in the United Kingdom </w:t>
      </w:r>
      <w:r w:rsidRPr="006968D7">
        <w:rPr>
          <w:rFonts w:ascii="Times New Roman" w:hAnsi="Times New Roman" w:cs="Times New Roman"/>
          <w:i/>
        </w:rPr>
        <w:t>Research and Development in Agriculture</w:t>
      </w:r>
      <w:r w:rsidRPr="006968D7">
        <w:rPr>
          <w:rFonts w:ascii="Times New Roman" w:hAnsi="Times New Roman" w:cs="Times New Roman"/>
        </w:rPr>
        <w:t xml:space="preserve"> </w:t>
      </w:r>
      <w:r w:rsidRPr="006968D7">
        <w:rPr>
          <w:rFonts w:ascii="Times New Roman" w:hAnsi="Times New Roman" w:cs="Times New Roman"/>
          <w:b/>
        </w:rPr>
        <w:t>4</w:t>
      </w:r>
      <w:r w:rsidRPr="006968D7">
        <w:rPr>
          <w:rFonts w:ascii="Times New Roman" w:hAnsi="Times New Roman" w:cs="Times New Roman"/>
        </w:rPr>
        <w:t xml:space="preserve"> 1-11</w:t>
      </w:r>
    </w:p>
    <w:p w14:paraId="210C5498"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UK Standing Committee of Analysts 1980 Suspended, settleable and total dissolved solids in waters and effluents (HMSO) London</w:t>
      </w:r>
    </w:p>
    <w:p w14:paraId="7F5E1BC0"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Ulén B, Lewan E, Kyllmar K, Blomberg M and Andersson S 2019 Impact of the North Atlantic Oscillation on Swedish Winter Climate and Nutrient Leaching </w:t>
      </w:r>
      <w:r w:rsidRPr="006968D7">
        <w:rPr>
          <w:rFonts w:ascii="Times New Roman" w:hAnsi="Times New Roman" w:cs="Times New Roman"/>
          <w:i/>
        </w:rPr>
        <w:t>J. Environ. Qual.</w:t>
      </w:r>
      <w:r w:rsidRPr="006968D7">
        <w:rPr>
          <w:rFonts w:ascii="Times New Roman" w:hAnsi="Times New Roman" w:cs="Times New Roman"/>
        </w:rPr>
        <w:t xml:space="preserve"> </w:t>
      </w:r>
      <w:r w:rsidRPr="006968D7">
        <w:rPr>
          <w:rFonts w:ascii="Times New Roman" w:hAnsi="Times New Roman" w:cs="Times New Roman"/>
          <w:b/>
        </w:rPr>
        <w:t>48</w:t>
      </w:r>
      <w:r w:rsidRPr="006968D7">
        <w:rPr>
          <w:rFonts w:ascii="Times New Roman" w:hAnsi="Times New Roman" w:cs="Times New Roman"/>
        </w:rPr>
        <w:t xml:space="preserve"> 941-949</w:t>
      </w:r>
    </w:p>
    <w:p w14:paraId="191E203C"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Upadhayay H R, Granger S J and Collins A L 2021 Dynamics of fluvial hydro-sedimentological, nutrient, particulate organic matter and effective particle size responses during the UK extreme wet winter of 2019-2020 </w:t>
      </w:r>
      <w:r w:rsidRPr="006968D7">
        <w:rPr>
          <w:rFonts w:ascii="Times New Roman" w:hAnsi="Times New Roman" w:cs="Times New Roman"/>
          <w:i/>
        </w:rPr>
        <w:t>Sci. Total Environ.</w:t>
      </w:r>
      <w:r w:rsidRPr="006968D7">
        <w:rPr>
          <w:rFonts w:ascii="Times New Roman" w:hAnsi="Times New Roman" w:cs="Times New Roman"/>
        </w:rPr>
        <w:t xml:space="preserve"> </w:t>
      </w:r>
      <w:r w:rsidRPr="006968D7">
        <w:rPr>
          <w:rFonts w:ascii="Times New Roman" w:hAnsi="Times New Roman" w:cs="Times New Roman"/>
          <w:b/>
        </w:rPr>
        <w:t>774</w:t>
      </w:r>
      <w:r w:rsidRPr="006968D7">
        <w:rPr>
          <w:rFonts w:ascii="Times New Roman" w:hAnsi="Times New Roman" w:cs="Times New Roman"/>
        </w:rPr>
        <w:t xml:space="preserve"> 145722</w:t>
      </w:r>
    </w:p>
    <w:p w14:paraId="11903958" w14:textId="77777777" w:rsidR="00F0459C" w:rsidRPr="006968D7" w:rsidRDefault="00F0459C" w:rsidP="00F0459C">
      <w:pPr>
        <w:pStyle w:val="EndNoteBibliography"/>
        <w:spacing w:after="0"/>
        <w:ind w:left="720" w:hanging="720"/>
        <w:rPr>
          <w:rFonts w:ascii="Times New Roman" w:hAnsi="Times New Roman" w:cs="Times New Roman"/>
        </w:rPr>
      </w:pPr>
      <w:r w:rsidRPr="006968D7">
        <w:rPr>
          <w:rFonts w:ascii="Times New Roman" w:hAnsi="Times New Roman" w:cs="Times New Roman"/>
        </w:rPr>
        <w:t xml:space="preserve">West H, Quinn N and Horswell M 2019 Regional rainfall response to the North Atlantic Oscillation (NAO) across Great Britain </w:t>
      </w:r>
      <w:r w:rsidRPr="006968D7">
        <w:rPr>
          <w:rFonts w:ascii="Times New Roman" w:hAnsi="Times New Roman" w:cs="Times New Roman"/>
          <w:i/>
        </w:rPr>
        <w:t>Hydrology Research</w:t>
      </w:r>
      <w:r w:rsidRPr="006968D7">
        <w:rPr>
          <w:rFonts w:ascii="Times New Roman" w:hAnsi="Times New Roman" w:cs="Times New Roman"/>
        </w:rPr>
        <w:t xml:space="preserve"> </w:t>
      </w:r>
      <w:r w:rsidRPr="006968D7">
        <w:rPr>
          <w:rFonts w:ascii="Times New Roman" w:hAnsi="Times New Roman" w:cs="Times New Roman"/>
          <w:b/>
        </w:rPr>
        <w:t>50</w:t>
      </w:r>
      <w:r w:rsidRPr="006968D7">
        <w:rPr>
          <w:rFonts w:ascii="Times New Roman" w:hAnsi="Times New Roman" w:cs="Times New Roman"/>
        </w:rPr>
        <w:t xml:space="preserve"> 1549-1563</w:t>
      </w:r>
    </w:p>
    <w:p w14:paraId="180784E4" w14:textId="77777777" w:rsidR="00F0459C" w:rsidRPr="006968D7" w:rsidRDefault="00F0459C" w:rsidP="00F0459C">
      <w:pPr>
        <w:pStyle w:val="EndNoteBibliography"/>
        <w:ind w:left="720" w:hanging="720"/>
        <w:rPr>
          <w:rFonts w:ascii="Times New Roman" w:hAnsi="Times New Roman" w:cs="Times New Roman"/>
        </w:rPr>
      </w:pPr>
      <w:r w:rsidRPr="006968D7">
        <w:rPr>
          <w:rFonts w:ascii="Times New Roman" w:hAnsi="Times New Roman" w:cs="Times New Roman"/>
        </w:rPr>
        <w:t xml:space="preserve">Woollings T and Blackburn M 2012 The North Atlantic Jet Stream under Climate Change and Its Relation to the NAO and EA Patterns </w:t>
      </w:r>
      <w:r w:rsidRPr="006968D7">
        <w:rPr>
          <w:rFonts w:ascii="Times New Roman" w:hAnsi="Times New Roman" w:cs="Times New Roman"/>
          <w:i/>
        </w:rPr>
        <w:t>J. Clim.</w:t>
      </w:r>
      <w:r w:rsidRPr="006968D7">
        <w:rPr>
          <w:rFonts w:ascii="Times New Roman" w:hAnsi="Times New Roman" w:cs="Times New Roman"/>
        </w:rPr>
        <w:t xml:space="preserve"> </w:t>
      </w:r>
      <w:r w:rsidRPr="006968D7">
        <w:rPr>
          <w:rFonts w:ascii="Times New Roman" w:hAnsi="Times New Roman" w:cs="Times New Roman"/>
          <w:b/>
        </w:rPr>
        <w:t>25</w:t>
      </w:r>
      <w:r w:rsidRPr="006968D7">
        <w:rPr>
          <w:rFonts w:ascii="Times New Roman" w:hAnsi="Times New Roman" w:cs="Times New Roman"/>
        </w:rPr>
        <w:t xml:space="preserve"> 886-902</w:t>
      </w:r>
    </w:p>
    <w:p w14:paraId="72A34695" w14:textId="64F4A269" w:rsidR="00A67E21" w:rsidRDefault="00A67E21">
      <w:r w:rsidRPr="006968D7">
        <w:rPr>
          <w:rFonts w:ascii="Times New Roman" w:hAnsi="Times New Roman" w:cs="Times New Roman"/>
        </w:rPr>
        <w:fldChar w:fldCharType="end"/>
      </w:r>
    </w:p>
    <w:sectPr w:rsidR="00A67E21" w:rsidSect="00B8299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1D6B" w14:textId="1723A8A5" w:rsidR="0B095A6B" w:rsidRDefault="0B095A6B">
      <w:pPr>
        <w:spacing w:after="0" w:line="240" w:lineRule="auto"/>
      </w:pPr>
      <w:r>
        <w:separator/>
      </w:r>
    </w:p>
  </w:endnote>
  <w:endnote w:type="continuationSeparator" w:id="0">
    <w:p w14:paraId="28EFEE0F" w14:textId="1E1A9499" w:rsidR="0B095A6B" w:rsidRDefault="0B095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242F2" w14:textId="77777777" w:rsidR="00095B7A" w:rsidRDefault="00095B7A">
      <w:pPr>
        <w:spacing w:after="0" w:line="240" w:lineRule="auto"/>
      </w:pPr>
      <w:r>
        <w:separator/>
      </w:r>
    </w:p>
  </w:footnote>
  <w:footnote w:type="continuationSeparator" w:id="0">
    <w:p w14:paraId="7D9D07FD" w14:textId="77777777" w:rsidR="00095B7A" w:rsidRDefault="00095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3DD"/>
    <w:multiLevelType w:val="multilevel"/>
    <w:tmpl w:val="846CB26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93901"/>
    <w:multiLevelType w:val="hybridMultilevel"/>
    <w:tmpl w:val="C0620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377518"/>
    <w:multiLevelType w:val="hybridMultilevel"/>
    <w:tmpl w:val="518E2E12"/>
    <w:lvl w:ilvl="0" w:tplc="B950C266">
      <w:start w:val="1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867579">
    <w:abstractNumId w:val="0"/>
  </w:num>
  <w:num w:numId="2" w16cid:durableId="177736279">
    <w:abstractNumId w:val="2"/>
  </w:num>
  <w:num w:numId="3" w16cid:durableId="1832865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Environmental R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avd522ssrvr2eraaw5pexfp0dfxfzv55te&quot;&gt;Reference Library 4&lt;record-ids&gt;&lt;item&gt;597&lt;/item&gt;&lt;item&gt;723&lt;/item&gt;&lt;item&gt;768&lt;/item&gt;&lt;item&gt;1127&lt;/item&gt;&lt;item&gt;1470&lt;/item&gt;&lt;item&gt;1526&lt;/item&gt;&lt;item&gt;1534&lt;/item&gt;&lt;item&gt;1547&lt;/item&gt;&lt;item&gt;1548&lt;/item&gt;&lt;item&gt;1549&lt;/item&gt;&lt;item&gt;1573&lt;/item&gt;&lt;item&gt;1574&lt;/item&gt;&lt;item&gt;2567&lt;/item&gt;&lt;item&gt;2568&lt;/item&gt;&lt;item&gt;2569&lt;/item&gt;&lt;item&gt;2571&lt;/item&gt;&lt;item&gt;2574&lt;/item&gt;&lt;item&gt;2575&lt;/item&gt;&lt;item&gt;2577&lt;/item&gt;&lt;item&gt;2578&lt;/item&gt;&lt;item&gt;2579&lt;/item&gt;&lt;item&gt;2580&lt;/item&gt;&lt;item&gt;2581&lt;/item&gt;&lt;item&gt;2582&lt;/item&gt;&lt;item&gt;2583&lt;/item&gt;&lt;item&gt;2584&lt;/item&gt;&lt;item&gt;2586&lt;/item&gt;&lt;item&gt;2587&lt;/item&gt;&lt;item&gt;2588&lt;/item&gt;&lt;item&gt;2589&lt;/item&gt;&lt;item&gt;2590&lt;/item&gt;&lt;item&gt;2591&lt;/item&gt;&lt;item&gt;2592&lt;/item&gt;&lt;item&gt;2593&lt;/item&gt;&lt;item&gt;2594&lt;/item&gt;&lt;item&gt;2595&lt;/item&gt;&lt;item&gt;2596&lt;/item&gt;&lt;item&gt;2597&lt;/item&gt;&lt;item&gt;2598&lt;/item&gt;&lt;item&gt;2599&lt;/item&gt;&lt;item&gt;2600&lt;/item&gt;&lt;item&gt;2601&lt;/item&gt;&lt;item&gt;2602&lt;/item&gt;&lt;/record-ids&gt;&lt;/item&gt;&lt;/Libraries&gt;"/>
  </w:docVars>
  <w:rsids>
    <w:rsidRoot w:val="00CC0973"/>
    <w:rsid w:val="000006D5"/>
    <w:rsid w:val="00007264"/>
    <w:rsid w:val="0001468F"/>
    <w:rsid w:val="00020CDB"/>
    <w:rsid w:val="00023B34"/>
    <w:rsid w:val="000243CD"/>
    <w:rsid w:val="00035D4E"/>
    <w:rsid w:val="00036C75"/>
    <w:rsid w:val="000413D1"/>
    <w:rsid w:val="00043C9E"/>
    <w:rsid w:val="00045EE4"/>
    <w:rsid w:val="0005213E"/>
    <w:rsid w:val="00060558"/>
    <w:rsid w:val="00066966"/>
    <w:rsid w:val="000721C3"/>
    <w:rsid w:val="000735CA"/>
    <w:rsid w:val="00076028"/>
    <w:rsid w:val="00082966"/>
    <w:rsid w:val="00085203"/>
    <w:rsid w:val="0009257B"/>
    <w:rsid w:val="00095B7A"/>
    <w:rsid w:val="000A52CB"/>
    <w:rsid w:val="000A6274"/>
    <w:rsid w:val="000A6FDB"/>
    <w:rsid w:val="000A7DCA"/>
    <w:rsid w:val="000A7DF5"/>
    <w:rsid w:val="000B1887"/>
    <w:rsid w:val="000B718F"/>
    <w:rsid w:val="000C3A3B"/>
    <w:rsid w:val="000C7EA8"/>
    <w:rsid w:val="000D0765"/>
    <w:rsid w:val="000D576A"/>
    <w:rsid w:val="000E579A"/>
    <w:rsid w:val="000E5DB2"/>
    <w:rsid w:val="000F478B"/>
    <w:rsid w:val="000F6A74"/>
    <w:rsid w:val="001044DF"/>
    <w:rsid w:val="0010606A"/>
    <w:rsid w:val="00120305"/>
    <w:rsid w:val="00121956"/>
    <w:rsid w:val="001240BC"/>
    <w:rsid w:val="00127D77"/>
    <w:rsid w:val="001305FD"/>
    <w:rsid w:val="00132BF0"/>
    <w:rsid w:val="001368CE"/>
    <w:rsid w:val="00137D02"/>
    <w:rsid w:val="001444C4"/>
    <w:rsid w:val="0015068B"/>
    <w:rsid w:val="00150F34"/>
    <w:rsid w:val="00154C51"/>
    <w:rsid w:val="001631E0"/>
    <w:rsid w:val="00164572"/>
    <w:rsid w:val="00166A25"/>
    <w:rsid w:val="001742AB"/>
    <w:rsid w:val="001835CE"/>
    <w:rsid w:val="00183E34"/>
    <w:rsid w:val="00185C35"/>
    <w:rsid w:val="001878B6"/>
    <w:rsid w:val="0019066D"/>
    <w:rsid w:val="00196313"/>
    <w:rsid w:val="001A1BAE"/>
    <w:rsid w:val="001B1E5F"/>
    <w:rsid w:val="001B3DE6"/>
    <w:rsid w:val="001B622F"/>
    <w:rsid w:val="001B6780"/>
    <w:rsid w:val="001B7F8D"/>
    <w:rsid w:val="001C10F9"/>
    <w:rsid w:val="001C12CC"/>
    <w:rsid w:val="001C6F88"/>
    <w:rsid w:val="001D1282"/>
    <w:rsid w:val="001D57C8"/>
    <w:rsid w:val="001E0DE9"/>
    <w:rsid w:val="001E7DFD"/>
    <w:rsid w:val="001F433C"/>
    <w:rsid w:val="001F50E4"/>
    <w:rsid w:val="001F7A91"/>
    <w:rsid w:val="00202F1D"/>
    <w:rsid w:val="00203194"/>
    <w:rsid w:val="002033BF"/>
    <w:rsid w:val="00206D9E"/>
    <w:rsid w:val="002104C0"/>
    <w:rsid w:val="00211BB2"/>
    <w:rsid w:val="00212A02"/>
    <w:rsid w:val="00214116"/>
    <w:rsid w:val="00220306"/>
    <w:rsid w:val="00225CFC"/>
    <w:rsid w:val="002356B1"/>
    <w:rsid w:val="002376F6"/>
    <w:rsid w:val="002426EF"/>
    <w:rsid w:val="00243381"/>
    <w:rsid w:val="00246517"/>
    <w:rsid w:val="00247D36"/>
    <w:rsid w:val="00253CE9"/>
    <w:rsid w:val="002606E5"/>
    <w:rsid w:val="00260D1E"/>
    <w:rsid w:val="00262B2A"/>
    <w:rsid w:val="002707A4"/>
    <w:rsid w:val="00271979"/>
    <w:rsid w:val="002725EB"/>
    <w:rsid w:val="0027387A"/>
    <w:rsid w:val="00275456"/>
    <w:rsid w:val="00293F58"/>
    <w:rsid w:val="002A104E"/>
    <w:rsid w:val="002A1599"/>
    <w:rsid w:val="002A4EC1"/>
    <w:rsid w:val="002A61F9"/>
    <w:rsid w:val="002A64BE"/>
    <w:rsid w:val="002B491A"/>
    <w:rsid w:val="002B5DC9"/>
    <w:rsid w:val="002B7727"/>
    <w:rsid w:val="002C491F"/>
    <w:rsid w:val="002C51CB"/>
    <w:rsid w:val="002C620D"/>
    <w:rsid w:val="002D7213"/>
    <w:rsid w:val="002D7AED"/>
    <w:rsid w:val="002F1E90"/>
    <w:rsid w:val="002F4E01"/>
    <w:rsid w:val="00301C04"/>
    <w:rsid w:val="0031272C"/>
    <w:rsid w:val="0031572E"/>
    <w:rsid w:val="00317763"/>
    <w:rsid w:val="003268A6"/>
    <w:rsid w:val="003329F1"/>
    <w:rsid w:val="00333287"/>
    <w:rsid w:val="00336C49"/>
    <w:rsid w:val="00340D89"/>
    <w:rsid w:val="00351C24"/>
    <w:rsid w:val="00361AF6"/>
    <w:rsid w:val="00362960"/>
    <w:rsid w:val="0036477F"/>
    <w:rsid w:val="00364B7B"/>
    <w:rsid w:val="003709B6"/>
    <w:rsid w:val="00370A81"/>
    <w:rsid w:val="003768A5"/>
    <w:rsid w:val="00381CE7"/>
    <w:rsid w:val="0038481B"/>
    <w:rsid w:val="003863F6"/>
    <w:rsid w:val="00391475"/>
    <w:rsid w:val="003A095C"/>
    <w:rsid w:val="003A30E3"/>
    <w:rsid w:val="003C0619"/>
    <w:rsid w:val="003C6D27"/>
    <w:rsid w:val="003D2012"/>
    <w:rsid w:val="003D520B"/>
    <w:rsid w:val="003E7519"/>
    <w:rsid w:val="003F3AC9"/>
    <w:rsid w:val="003F3B18"/>
    <w:rsid w:val="003F5FA2"/>
    <w:rsid w:val="003F72F7"/>
    <w:rsid w:val="00403B74"/>
    <w:rsid w:val="00403C8A"/>
    <w:rsid w:val="00404B63"/>
    <w:rsid w:val="0041160B"/>
    <w:rsid w:val="00413FDD"/>
    <w:rsid w:val="00415066"/>
    <w:rsid w:val="0042287E"/>
    <w:rsid w:val="0042478E"/>
    <w:rsid w:val="00430AE1"/>
    <w:rsid w:val="00434ADD"/>
    <w:rsid w:val="0043783A"/>
    <w:rsid w:val="00453958"/>
    <w:rsid w:val="00455EE7"/>
    <w:rsid w:val="0046079B"/>
    <w:rsid w:val="004653C2"/>
    <w:rsid w:val="00467C3E"/>
    <w:rsid w:val="00470AD2"/>
    <w:rsid w:val="00472358"/>
    <w:rsid w:val="004755DF"/>
    <w:rsid w:val="00476953"/>
    <w:rsid w:val="00480150"/>
    <w:rsid w:val="0048318B"/>
    <w:rsid w:val="004A2AFF"/>
    <w:rsid w:val="004A7BF7"/>
    <w:rsid w:val="004B24B8"/>
    <w:rsid w:val="004B41FF"/>
    <w:rsid w:val="004B5B5C"/>
    <w:rsid w:val="004C3E4F"/>
    <w:rsid w:val="004C5E8B"/>
    <w:rsid w:val="004D24EB"/>
    <w:rsid w:val="004D5D36"/>
    <w:rsid w:val="004D6FD1"/>
    <w:rsid w:val="004E2B45"/>
    <w:rsid w:val="00502BBD"/>
    <w:rsid w:val="00502CD0"/>
    <w:rsid w:val="005045EB"/>
    <w:rsid w:val="00504B4B"/>
    <w:rsid w:val="00507347"/>
    <w:rsid w:val="00520132"/>
    <w:rsid w:val="00520835"/>
    <w:rsid w:val="00523B65"/>
    <w:rsid w:val="00527136"/>
    <w:rsid w:val="00530A0C"/>
    <w:rsid w:val="00532A67"/>
    <w:rsid w:val="00537806"/>
    <w:rsid w:val="00544AF4"/>
    <w:rsid w:val="0055041C"/>
    <w:rsid w:val="00560488"/>
    <w:rsid w:val="00563D65"/>
    <w:rsid w:val="00565CC9"/>
    <w:rsid w:val="00565E58"/>
    <w:rsid w:val="00570B08"/>
    <w:rsid w:val="00571596"/>
    <w:rsid w:val="00582C47"/>
    <w:rsid w:val="005A008E"/>
    <w:rsid w:val="005A29DA"/>
    <w:rsid w:val="005B1ACD"/>
    <w:rsid w:val="005C2D40"/>
    <w:rsid w:val="005D1177"/>
    <w:rsid w:val="005D4E08"/>
    <w:rsid w:val="005D6BCB"/>
    <w:rsid w:val="005E1ABB"/>
    <w:rsid w:val="005F0CF3"/>
    <w:rsid w:val="005F5179"/>
    <w:rsid w:val="005F5F11"/>
    <w:rsid w:val="00605406"/>
    <w:rsid w:val="006114A3"/>
    <w:rsid w:val="006172AC"/>
    <w:rsid w:val="006203BC"/>
    <w:rsid w:val="006216C6"/>
    <w:rsid w:val="00623295"/>
    <w:rsid w:val="00631FC8"/>
    <w:rsid w:val="00632A26"/>
    <w:rsid w:val="00635551"/>
    <w:rsid w:val="00641E45"/>
    <w:rsid w:val="00643280"/>
    <w:rsid w:val="00644277"/>
    <w:rsid w:val="00654BF1"/>
    <w:rsid w:val="006572B3"/>
    <w:rsid w:val="00657E74"/>
    <w:rsid w:val="00660A2D"/>
    <w:rsid w:val="00661CC0"/>
    <w:rsid w:val="00665810"/>
    <w:rsid w:val="00665C12"/>
    <w:rsid w:val="00666B8F"/>
    <w:rsid w:val="00675D6B"/>
    <w:rsid w:val="006839B2"/>
    <w:rsid w:val="00685BAA"/>
    <w:rsid w:val="0068690C"/>
    <w:rsid w:val="006968D7"/>
    <w:rsid w:val="006A3991"/>
    <w:rsid w:val="006A3D31"/>
    <w:rsid w:val="006A57FF"/>
    <w:rsid w:val="006A5F0E"/>
    <w:rsid w:val="006B2905"/>
    <w:rsid w:val="006C32CF"/>
    <w:rsid w:val="006C3346"/>
    <w:rsid w:val="006D1ED2"/>
    <w:rsid w:val="006D57AF"/>
    <w:rsid w:val="006E24B2"/>
    <w:rsid w:val="006E2640"/>
    <w:rsid w:val="006E5ED2"/>
    <w:rsid w:val="006E7ECE"/>
    <w:rsid w:val="006F6EEA"/>
    <w:rsid w:val="00717CC4"/>
    <w:rsid w:val="00730B80"/>
    <w:rsid w:val="00733D5F"/>
    <w:rsid w:val="00735811"/>
    <w:rsid w:val="007367EB"/>
    <w:rsid w:val="00741EBE"/>
    <w:rsid w:val="0074207E"/>
    <w:rsid w:val="00743980"/>
    <w:rsid w:val="00743CC4"/>
    <w:rsid w:val="00745660"/>
    <w:rsid w:val="00750857"/>
    <w:rsid w:val="00755EAB"/>
    <w:rsid w:val="007619B7"/>
    <w:rsid w:val="00770527"/>
    <w:rsid w:val="007719DE"/>
    <w:rsid w:val="00776F5D"/>
    <w:rsid w:val="007773E8"/>
    <w:rsid w:val="00790194"/>
    <w:rsid w:val="00793D73"/>
    <w:rsid w:val="007A63C1"/>
    <w:rsid w:val="007B02BE"/>
    <w:rsid w:val="007B194C"/>
    <w:rsid w:val="007C17C9"/>
    <w:rsid w:val="007C6EB9"/>
    <w:rsid w:val="007D7138"/>
    <w:rsid w:val="007E52D3"/>
    <w:rsid w:val="007F257F"/>
    <w:rsid w:val="007F5ACF"/>
    <w:rsid w:val="007F7C92"/>
    <w:rsid w:val="008220E6"/>
    <w:rsid w:val="008236B4"/>
    <w:rsid w:val="00824F08"/>
    <w:rsid w:val="00825543"/>
    <w:rsid w:val="00827EB5"/>
    <w:rsid w:val="00836664"/>
    <w:rsid w:val="00840B2B"/>
    <w:rsid w:val="008416E3"/>
    <w:rsid w:val="00844037"/>
    <w:rsid w:val="0084411D"/>
    <w:rsid w:val="00847B74"/>
    <w:rsid w:val="008510AA"/>
    <w:rsid w:val="00861327"/>
    <w:rsid w:val="0086331B"/>
    <w:rsid w:val="00866F9D"/>
    <w:rsid w:val="00870478"/>
    <w:rsid w:val="008704BF"/>
    <w:rsid w:val="00870E75"/>
    <w:rsid w:val="00873887"/>
    <w:rsid w:val="00880A11"/>
    <w:rsid w:val="00881A50"/>
    <w:rsid w:val="00892E41"/>
    <w:rsid w:val="00896AE2"/>
    <w:rsid w:val="00896CB8"/>
    <w:rsid w:val="008A1875"/>
    <w:rsid w:val="008A1DCE"/>
    <w:rsid w:val="008A2551"/>
    <w:rsid w:val="008A36FD"/>
    <w:rsid w:val="008A53AE"/>
    <w:rsid w:val="008A5BD7"/>
    <w:rsid w:val="008A64A5"/>
    <w:rsid w:val="008A7974"/>
    <w:rsid w:val="008B21EC"/>
    <w:rsid w:val="008C0AB9"/>
    <w:rsid w:val="008C2D9B"/>
    <w:rsid w:val="008C72F5"/>
    <w:rsid w:val="008D581B"/>
    <w:rsid w:val="008E0988"/>
    <w:rsid w:val="008E1336"/>
    <w:rsid w:val="008E5DF3"/>
    <w:rsid w:val="008F194C"/>
    <w:rsid w:val="008F4A8B"/>
    <w:rsid w:val="00903E68"/>
    <w:rsid w:val="00912CA1"/>
    <w:rsid w:val="00913991"/>
    <w:rsid w:val="00913C27"/>
    <w:rsid w:val="009160AF"/>
    <w:rsid w:val="009163C0"/>
    <w:rsid w:val="00923D67"/>
    <w:rsid w:val="009252AB"/>
    <w:rsid w:val="00926382"/>
    <w:rsid w:val="009335AF"/>
    <w:rsid w:val="00933B4D"/>
    <w:rsid w:val="0093495F"/>
    <w:rsid w:val="00935077"/>
    <w:rsid w:val="00935226"/>
    <w:rsid w:val="00935629"/>
    <w:rsid w:val="0093566F"/>
    <w:rsid w:val="009359D3"/>
    <w:rsid w:val="00941466"/>
    <w:rsid w:val="00943301"/>
    <w:rsid w:val="00944E82"/>
    <w:rsid w:val="00952851"/>
    <w:rsid w:val="00954933"/>
    <w:rsid w:val="009564AD"/>
    <w:rsid w:val="00962CE3"/>
    <w:rsid w:val="00972AB9"/>
    <w:rsid w:val="00973C80"/>
    <w:rsid w:val="009753A2"/>
    <w:rsid w:val="009827DA"/>
    <w:rsid w:val="009A0793"/>
    <w:rsid w:val="009A22F7"/>
    <w:rsid w:val="009A246C"/>
    <w:rsid w:val="009A291A"/>
    <w:rsid w:val="009A294C"/>
    <w:rsid w:val="009A3FD9"/>
    <w:rsid w:val="009A5A72"/>
    <w:rsid w:val="009B4100"/>
    <w:rsid w:val="009C1558"/>
    <w:rsid w:val="009C2B6D"/>
    <w:rsid w:val="009C3283"/>
    <w:rsid w:val="009C647B"/>
    <w:rsid w:val="009D28B0"/>
    <w:rsid w:val="009E45A5"/>
    <w:rsid w:val="009E7518"/>
    <w:rsid w:val="009F2224"/>
    <w:rsid w:val="009F43E1"/>
    <w:rsid w:val="009F60CC"/>
    <w:rsid w:val="009F685A"/>
    <w:rsid w:val="00A00180"/>
    <w:rsid w:val="00A051B3"/>
    <w:rsid w:val="00A06BC1"/>
    <w:rsid w:val="00A15BB3"/>
    <w:rsid w:val="00A20D61"/>
    <w:rsid w:val="00A24248"/>
    <w:rsid w:val="00A24406"/>
    <w:rsid w:val="00A25140"/>
    <w:rsid w:val="00A31D06"/>
    <w:rsid w:val="00A36F8A"/>
    <w:rsid w:val="00A47CA9"/>
    <w:rsid w:val="00A501F1"/>
    <w:rsid w:val="00A50A1C"/>
    <w:rsid w:val="00A54748"/>
    <w:rsid w:val="00A56DF4"/>
    <w:rsid w:val="00A614FF"/>
    <w:rsid w:val="00A63758"/>
    <w:rsid w:val="00A67E21"/>
    <w:rsid w:val="00A72220"/>
    <w:rsid w:val="00A7376C"/>
    <w:rsid w:val="00A74930"/>
    <w:rsid w:val="00A74C19"/>
    <w:rsid w:val="00A81077"/>
    <w:rsid w:val="00A810E9"/>
    <w:rsid w:val="00A868FB"/>
    <w:rsid w:val="00A8735E"/>
    <w:rsid w:val="00A902DB"/>
    <w:rsid w:val="00A9361C"/>
    <w:rsid w:val="00A94961"/>
    <w:rsid w:val="00A97282"/>
    <w:rsid w:val="00AA5800"/>
    <w:rsid w:val="00AB34DA"/>
    <w:rsid w:val="00AB6806"/>
    <w:rsid w:val="00AC0849"/>
    <w:rsid w:val="00AC418B"/>
    <w:rsid w:val="00AC789F"/>
    <w:rsid w:val="00AD0FA8"/>
    <w:rsid w:val="00AD2785"/>
    <w:rsid w:val="00AD426D"/>
    <w:rsid w:val="00AE224C"/>
    <w:rsid w:val="00AE22EF"/>
    <w:rsid w:val="00AE634B"/>
    <w:rsid w:val="00AF01D3"/>
    <w:rsid w:val="00AF25D3"/>
    <w:rsid w:val="00AF5151"/>
    <w:rsid w:val="00B00192"/>
    <w:rsid w:val="00B06EC5"/>
    <w:rsid w:val="00B213FC"/>
    <w:rsid w:val="00B2308B"/>
    <w:rsid w:val="00B235E2"/>
    <w:rsid w:val="00B24166"/>
    <w:rsid w:val="00B24A12"/>
    <w:rsid w:val="00B25150"/>
    <w:rsid w:val="00B27EC5"/>
    <w:rsid w:val="00B439CF"/>
    <w:rsid w:val="00B51667"/>
    <w:rsid w:val="00B5505C"/>
    <w:rsid w:val="00B56007"/>
    <w:rsid w:val="00B65EDF"/>
    <w:rsid w:val="00B73964"/>
    <w:rsid w:val="00B80137"/>
    <w:rsid w:val="00B80F8A"/>
    <w:rsid w:val="00B82994"/>
    <w:rsid w:val="00B82CD4"/>
    <w:rsid w:val="00B854AA"/>
    <w:rsid w:val="00B900FF"/>
    <w:rsid w:val="00B91605"/>
    <w:rsid w:val="00B91C1D"/>
    <w:rsid w:val="00B95549"/>
    <w:rsid w:val="00B962A2"/>
    <w:rsid w:val="00BA21E1"/>
    <w:rsid w:val="00BA3C30"/>
    <w:rsid w:val="00BA59D0"/>
    <w:rsid w:val="00BA7731"/>
    <w:rsid w:val="00BC0160"/>
    <w:rsid w:val="00BC2F2B"/>
    <w:rsid w:val="00BC596F"/>
    <w:rsid w:val="00BC6A1E"/>
    <w:rsid w:val="00BC7DE6"/>
    <w:rsid w:val="00BD06DF"/>
    <w:rsid w:val="00BD4D57"/>
    <w:rsid w:val="00BE4016"/>
    <w:rsid w:val="00BE5F99"/>
    <w:rsid w:val="00BE7572"/>
    <w:rsid w:val="00BF3FD6"/>
    <w:rsid w:val="00BF47D6"/>
    <w:rsid w:val="00C00E2C"/>
    <w:rsid w:val="00C0114F"/>
    <w:rsid w:val="00C03B0F"/>
    <w:rsid w:val="00C12E88"/>
    <w:rsid w:val="00C132EE"/>
    <w:rsid w:val="00C17990"/>
    <w:rsid w:val="00C26C6B"/>
    <w:rsid w:val="00C2723D"/>
    <w:rsid w:val="00C451A1"/>
    <w:rsid w:val="00C5065F"/>
    <w:rsid w:val="00C548FE"/>
    <w:rsid w:val="00C561EB"/>
    <w:rsid w:val="00C572D1"/>
    <w:rsid w:val="00C63429"/>
    <w:rsid w:val="00C63801"/>
    <w:rsid w:val="00C676C8"/>
    <w:rsid w:val="00C81465"/>
    <w:rsid w:val="00C833D7"/>
    <w:rsid w:val="00C875BA"/>
    <w:rsid w:val="00C967DA"/>
    <w:rsid w:val="00C976F9"/>
    <w:rsid w:val="00CA2D1A"/>
    <w:rsid w:val="00CA7B98"/>
    <w:rsid w:val="00CB1FF4"/>
    <w:rsid w:val="00CB33F8"/>
    <w:rsid w:val="00CC0973"/>
    <w:rsid w:val="00CC369A"/>
    <w:rsid w:val="00CD085B"/>
    <w:rsid w:val="00CD2046"/>
    <w:rsid w:val="00CE0318"/>
    <w:rsid w:val="00CE3FF5"/>
    <w:rsid w:val="00CF7593"/>
    <w:rsid w:val="00D000A8"/>
    <w:rsid w:val="00D01B78"/>
    <w:rsid w:val="00D04D05"/>
    <w:rsid w:val="00D115E0"/>
    <w:rsid w:val="00D1482B"/>
    <w:rsid w:val="00D223CD"/>
    <w:rsid w:val="00D227DC"/>
    <w:rsid w:val="00D2295E"/>
    <w:rsid w:val="00D22F00"/>
    <w:rsid w:val="00D23622"/>
    <w:rsid w:val="00D25A44"/>
    <w:rsid w:val="00D2621E"/>
    <w:rsid w:val="00D335DB"/>
    <w:rsid w:val="00D3422E"/>
    <w:rsid w:val="00D3460E"/>
    <w:rsid w:val="00D34F78"/>
    <w:rsid w:val="00D35138"/>
    <w:rsid w:val="00D37AF5"/>
    <w:rsid w:val="00D46560"/>
    <w:rsid w:val="00D50D29"/>
    <w:rsid w:val="00D519F8"/>
    <w:rsid w:val="00D60759"/>
    <w:rsid w:val="00D60B0A"/>
    <w:rsid w:val="00D66BBD"/>
    <w:rsid w:val="00D707A4"/>
    <w:rsid w:val="00D70AAA"/>
    <w:rsid w:val="00D7114C"/>
    <w:rsid w:val="00D81F7C"/>
    <w:rsid w:val="00D84DA7"/>
    <w:rsid w:val="00D84F61"/>
    <w:rsid w:val="00D8623D"/>
    <w:rsid w:val="00D9046F"/>
    <w:rsid w:val="00D96AFF"/>
    <w:rsid w:val="00D9709F"/>
    <w:rsid w:val="00DA0C62"/>
    <w:rsid w:val="00DA16F2"/>
    <w:rsid w:val="00DA1E1E"/>
    <w:rsid w:val="00DB5AD9"/>
    <w:rsid w:val="00DC317C"/>
    <w:rsid w:val="00DC3B25"/>
    <w:rsid w:val="00DC737F"/>
    <w:rsid w:val="00DD0F57"/>
    <w:rsid w:val="00DD1FEC"/>
    <w:rsid w:val="00DE1D2A"/>
    <w:rsid w:val="00E0373C"/>
    <w:rsid w:val="00E05637"/>
    <w:rsid w:val="00E07105"/>
    <w:rsid w:val="00E07B6E"/>
    <w:rsid w:val="00E13A4A"/>
    <w:rsid w:val="00E14ABE"/>
    <w:rsid w:val="00E153D3"/>
    <w:rsid w:val="00E1783C"/>
    <w:rsid w:val="00E25C56"/>
    <w:rsid w:val="00E27354"/>
    <w:rsid w:val="00E37DF6"/>
    <w:rsid w:val="00E506FF"/>
    <w:rsid w:val="00E540D4"/>
    <w:rsid w:val="00E5763F"/>
    <w:rsid w:val="00E577ED"/>
    <w:rsid w:val="00E60405"/>
    <w:rsid w:val="00E60510"/>
    <w:rsid w:val="00E630C2"/>
    <w:rsid w:val="00E66B15"/>
    <w:rsid w:val="00E76BB8"/>
    <w:rsid w:val="00E77989"/>
    <w:rsid w:val="00E82761"/>
    <w:rsid w:val="00E84CD1"/>
    <w:rsid w:val="00E872D6"/>
    <w:rsid w:val="00E90935"/>
    <w:rsid w:val="00E90B2B"/>
    <w:rsid w:val="00E91095"/>
    <w:rsid w:val="00EB1DAD"/>
    <w:rsid w:val="00EB5E74"/>
    <w:rsid w:val="00EB64E2"/>
    <w:rsid w:val="00EC10F5"/>
    <w:rsid w:val="00EC34C1"/>
    <w:rsid w:val="00EC3762"/>
    <w:rsid w:val="00EC4679"/>
    <w:rsid w:val="00EC608A"/>
    <w:rsid w:val="00EE1F12"/>
    <w:rsid w:val="00EE24E2"/>
    <w:rsid w:val="00EE66C0"/>
    <w:rsid w:val="00EF056F"/>
    <w:rsid w:val="00EF06ED"/>
    <w:rsid w:val="00EF2C7A"/>
    <w:rsid w:val="00F0113A"/>
    <w:rsid w:val="00F0459C"/>
    <w:rsid w:val="00F06170"/>
    <w:rsid w:val="00F07FF0"/>
    <w:rsid w:val="00F163F2"/>
    <w:rsid w:val="00F17207"/>
    <w:rsid w:val="00F24626"/>
    <w:rsid w:val="00F25AA9"/>
    <w:rsid w:val="00F31A98"/>
    <w:rsid w:val="00F35ABB"/>
    <w:rsid w:val="00F4133E"/>
    <w:rsid w:val="00F42EA6"/>
    <w:rsid w:val="00F50FF7"/>
    <w:rsid w:val="00F6028D"/>
    <w:rsid w:val="00F637C0"/>
    <w:rsid w:val="00F71EFF"/>
    <w:rsid w:val="00F7682B"/>
    <w:rsid w:val="00F77484"/>
    <w:rsid w:val="00F81E82"/>
    <w:rsid w:val="00F92936"/>
    <w:rsid w:val="00FA4A26"/>
    <w:rsid w:val="00FA4F47"/>
    <w:rsid w:val="00FA6204"/>
    <w:rsid w:val="00FA7AA4"/>
    <w:rsid w:val="00FB7F86"/>
    <w:rsid w:val="00FC5BE9"/>
    <w:rsid w:val="00FC5DA3"/>
    <w:rsid w:val="00FD46BC"/>
    <w:rsid w:val="00FE1865"/>
    <w:rsid w:val="00FE1D70"/>
    <w:rsid w:val="00FF5B3F"/>
    <w:rsid w:val="0B095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57EC9D0C"/>
  <w15:chartTrackingRefBased/>
  <w15:docId w15:val="{825DEEF2-D1CB-4D9B-9EAD-9FC40767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1D128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D1282"/>
    <w:rPr>
      <w:rFonts w:ascii="Calibri" w:hAnsi="Calibri" w:cs="Calibri"/>
      <w:noProof/>
      <w:lang w:val="en-US"/>
    </w:rPr>
  </w:style>
  <w:style w:type="paragraph" w:customStyle="1" w:styleId="EndNoteBibliography">
    <w:name w:val="EndNote Bibliography"/>
    <w:basedOn w:val="Normal"/>
    <w:link w:val="EndNoteBibliographyChar"/>
    <w:rsid w:val="001D128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D1282"/>
    <w:rPr>
      <w:rFonts w:ascii="Calibri" w:hAnsi="Calibri" w:cs="Calibri"/>
      <w:noProof/>
      <w:lang w:val="en-US"/>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CommentReference">
    <w:name w:val="annotation reference"/>
    <w:basedOn w:val="DefaultParagraphFont"/>
    <w:uiPriority w:val="99"/>
    <w:semiHidden/>
    <w:unhideWhenUsed/>
    <w:rsid w:val="00962CE3"/>
    <w:rPr>
      <w:sz w:val="16"/>
      <w:szCs w:val="16"/>
    </w:rPr>
  </w:style>
  <w:style w:type="paragraph" w:styleId="CommentText">
    <w:name w:val="annotation text"/>
    <w:basedOn w:val="Normal"/>
    <w:link w:val="CommentTextChar"/>
    <w:uiPriority w:val="99"/>
    <w:unhideWhenUsed/>
    <w:rsid w:val="00962CE3"/>
    <w:pPr>
      <w:spacing w:line="240" w:lineRule="auto"/>
    </w:pPr>
    <w:rPr>
      <w:sz w:val="20"/>
      <w:szCs w:val="20"/>
    </w:rPr>
  </w:style>
  <w:style w:type="character" w:customStyle="1" w:styleId="CommentTextChar">
    <w:name w:val="Comment Text Char"/>
    <w:basedOn w:val="DefaultParagraphFont"/>
    <w:link w:val="CommentText"/>
    <w:uiPriority w:val="99"/>
    <w:rsid w:val="00962CE3"/>
    <w:rPr>
      <w:sz w:val="20"/>
      <w:szCs w:val="20"/>
    </w:rPr>
  </w:style>
  <w:style w:type="paragraph" w:styleId="CommentSubject">
    <w:name w:val="annotation subject"/>
    <w:basedOn w:val="CommentText"/>
    <w:next w:val="CommentText"/>
    <w:link w:val="CommentSubjectChar"/>
    <w:uiPriority w:val="99"/>
    <w:semiHidden/>
    <w:unhideWhenUsed/>
    <w:rsid w:val="00962CE3"/>
    <w:rPr>
      <w:b/>
      <w:bCs/>
    </w:rPr>
  </w:style>
  <w:style w:type="character" w:customStyle="1" w:styleId="CommentSubjectChar">
    <w:name w:val="Comment Subject Char"/>
    <w:basedOn w:val="CommentTextChar"/>
    <w:link w:val="CommentSubject"/>
    <w:uiPriority w:val="99"/>
    <w:semiHidden/>
    <w:rsid w:val="00962CE3"/>
    <w:rPr>
      <w:b/>
      <w:bCs/>
      <w:sz w:val="20"/>
      <w:szCs w:val="20"/>
    </w:rPr>
  </w:style>
  <w:style w:type="character" w:styleId="Hyperlink">
    <w:name w:val="Hyperlink"/>
    <w:basedOn w:val="DefaultParagraphFont"/>
    <w:uiPriority w:val="99"/>
    <w:unhideWhenUsed/>
    <w:rsid w:val="009A294C"/>
    <w:rPr>
      <w:color w:val="0563C1" w:themeColor="hyperlink"/>
      <w:u w:val="single"/>
    </w:rPr>
  </w:style>
  <w:style w:type="character" w:styleId="UnresolvedMention">
    <w:name w:val="Unresolved Mention"/>
    <w:basedOn w:val="DefaultParagraphFont"/>
    <w:uiPriority w:val="99"/>
    <w:semiHidden/>
    <w:unhideWhenUsed/>
    <w:rsid w:val="009A294C"/>
    <w:rPr>
      <w:color w:val="605E5C"/>
      <w:shd w:val="clear" w:color="auto" w:fill="E1DFDD"/>
    </w:rPr>
  </w:style>
  <w:style w:type="character" w:styleId="PlaceholderText">
    <w:name w:val="Placeholder Text"/>
    <w:basedOn w:val="DefaultParagraphFont"/>
    <w:uiPriority w:val="99"/>
    <w:semiHidden/>
    <w:rsid w:val="002725EB"/>
    <w:rPr>
      <w:color w:val="666666"/>
    </w:rPr>
  </w:style>
  <w:style w:type="paragraph" w:styleId="ListParagraph">
    <w:name w:val="List Paragraph"/>
    <w:basedOn w:val="Normal"/>
    <w:uiPriority w:val="34"/>
    <w:qFormat/>
    <w:rsid w:val="00D81F7C"/>
    <w:pPr>
      <w:ind w:left="720"/>
      <w:contextualSpacing/>
    </w:pPr>
  </w:style>
  <w:style w:type="table" w:styleId="TableGrid">
    <w:name w:val="Table Grid"/>
    <w:basedOn w:val="TableNormal"/>
    <w:uiPriority w:val="39"/>
    <w:rsid w:val="00502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1CC0"/>
    <w:pPr>
      <w:spacing w:after="0" w:line="240" w:lineRule="auto"/>
    </w:pPr>
  </w:style>
  <w:style w:type="character" w:styleId="LineNumber">
    <w:name w:val="line number"/>
    <w:basedOn w:val="DefaultParagraphFont"/>
    <w:uiPriority w:val="99"/>
    <w:semiHidden/>
    <w:unhideWhenUsed/>
    <w:rsid w:val="00B82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769504">
      <w:bodyDiv w:val="1"/>
      <w:marLeft w:val="0"/>
      <w:marRight w:val="0"/>
      <w:marTop w:val="0"/>
      <w:marBottom w:val="0"/>
      <w:divBdr>
        <w:top w:val="none" w:sz="0" w:space="0" w:color="auto"/>
        <w:left w:val="none" w:sz="0" w:space="0" w:color="auto"/>
        <w:bottom w:val="none" w:sz="0" w:space="0" w:color="auto"/>
        <w:right w:val="none" w:sz="0" w:space="0" w:color="auto"/>
      </w:divBdr>
    </w:div>
    <w:div w:id="1055617920">
      <w:bodyDiv w:val="1"/>
      <w:marLeft w:val="0"/>
      <w:marRight w:val="0"/>
      <w:marTop w:val="0"/>
      <w:marBottom w:val="0"/>
      <w:divBdr>
        <w:top w:val="none" w:sz="0" w:space="0" w:color="auto"/>
        <w:left w:val="none" w:sz="0" w:space="0" w:color="auto"/>
        <w:bottom w:val="none" w:sz="0" w:space="0" w:color="auto"/>
        <w:right w:val="none" w:sz="0" w:space="0" w:color="auto"/>
      </w:divBdr>
    </w:div>
    <w:div w:id="111332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ue.ceda.ac.uk/uuid/1bb479d3b1e38c339adb9c82c15579d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nger\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03F6E10C-8AA6-4DF6-8E61-702F9B106EA1}">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17</TotalTime>
  <Pages>11</Pages>
  <Words>10244</Words>
  <Characters>58392</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68500</CharactersWithSpaces>
  <SharedDoc>false</SharedDoc>
  <HLinks>
    <vt:vector size="12" baseType="variant">
      <vt:variant>
        <vt:i4>393295</vt:i4>
      </vt:variant>
      <vt:variant>
        <vt:i4>152</vt:i4>
      </vt:variant>
      <vt:variant>
        <vt:i4>0</vt:i4>
      </vt:variant>
      <vt:variant>
        <vt:i4>5</vt:i4>
      </vt:variant>
      <vt:variant>
        <vt:lpwstr>http://catalogue.ceda.ac.uk/uuid/1bb479d3b1e38c339adb9c82c15579d8</vt:lpwstr>
      </vt:variant>
      <vt:variant>
        <vt:lpwstr/>
      </vt:variant>
      <vt:variant>
        <vt:i4>7536753</vt:i4>
      </vt:variant>
      <vt:variant>
        <vt:i4>75</vt:i4>
      </vt:variant>
      <vt:variant>
        <vt:i4>0</vt:i4>
      </vt:variant>
      <vt:variant>
        <vt:i4>5</vt:i4>
      </vt:variant>
      <vt:variant>
        <vt:lpwstr>https://archive.ceda.ac.uk/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Granger</dc:creator>
  <cp:keywords/>
  <dc:description/>
  <cp:lastModifiedBy>Steve Granger</cp:lastModifiedBy>
  <cp:revision>5</cp:revision>
  <dcterms:created xsi:type="dcterms:W3CDTF">2025-02-11T14:03:00Z</dcterms:created>
  <dcterms:modified xsi:type="dcterms:W3CDTF">2025-02-18T16:22:00Z</dcterms:modified>
</cp:coreProperties>
</file>